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AD0BC8" w14:textId="5C8E0C9E" w:rsidR="00987F51" w:rsidRDefault="00987F51" w:rsidP="003E36EF">
      <w:pPr>
        <w:jc w:val="center"/>
        <w:rPr>
          <w:noProof/>
          <w14:ligatures w14:val="standardContextual"/>
        </w:rPr>
      </w:pPr>
    </w:p>
    <w:p w14:paraId="1E8A46D1" w14:textId="15DDB3FC" w:rsidR="0086610F" w:rsidRDefault="0086610F" w:rsidP="003E36EF">
      <w:pPr>
        <w:jc w:val="center"/>
        <w:rPr>
          <w:noProof/>
          <w14:ligatures w14:val="standardContextual"/>
        </w:rPr>
      </w:pPr>
    </w:p>
    <w:p w14:paraId="2E96B2BA" w14:textId="2EE9A054" w:rsidR="0086610F" w:rsidRDefault="00420B32" w:rsidP="00420B32">
      <w:pPr>
        <w:tabs>
          <w:tab w:val="left" w:pos="6528"/>
        </w:tabs>
        <w:rPr>
          <w:noProof/>
        </w:rPr>
      </w:pPr>
      <w:r>
        <w:rPr>
          <w:noProof/>
          <w14:ligatures w14:val="standardContextual"/>
        </w:rPr>
        <w:tab/>
      </w:r>
    </w:p>
    <w:p w14:paraId="67A6E5D6" w14:textId="1A924312" w:rsidR="00420B32" w:rsidRDefault="00420B32" w:rsidP="00420B32">
      <w:pPr>
        <w:tabs>
          <w:tab w:val="left" w:pos="6528"/>
        </w:tabs>
        <w:jc w:val="center"/>
        <w:rPr>
          <w:noProof/>
          <w14:ligatures w14:val="standardContextual"/>
        </w:rPr>
      </w:pPr>
    </w:p>
    <w:p w14:paraId="1E163292" w14:textId="77777777" w:rsidR="00420B32" w:rsidRDefault="00420B32" w:rsidP="003E36EF">
      <w:pPr>
        <w:jc w:val="center"/>
        <w:rPr>
          <w:rStyle w:val="Policepardfaut1"/>
          <w:rFonts w:ascii="Cambria" w:hAnsi="Cambria"/>
          <w:b/>
          <w:bCs/>
          <w:caps/>
          <w:color w:val="31849B" w:themeColor="accent5" w:themeShade="BF"/>
          <w:sz w:val="44"/>
          <w:szCs w:val="44"/>
          <w:lang w:val="fr-FR" w:eastAsia="fr-FR"/>
        </w:rPr>
      </w:pPr>
    </w:p>
    <w:p w14:paraId="3212D3E0" w14:textId="50927819" w:rsidR="00517710" w:rsidRPr="00461495" w:rsidRDefault="003460A7" w:rsidP="003E36EF">
      <w:pPr>
        <w:jc w:val="center"/>
        <w:rPr>
          <w:rStyle w:val="Policepardfaut1"/>
          <w:rFonts w:ascii="Cambria" w:hAnsi="Cambria"/>
          <w:b/>
          <w:bCs/>
          <w:caps/>
          <w:color w:val="31849B" w:themeColor="accent5" w:themeShade="BF"/>
          <w:sz w:val="44"/>
          <w:szCs w:val="44"/>
          <w:lang w:val="fr-FR" w:eastAsia="fr-FR"/>
        </w:rPr>
      </w:pPr>
      <w:r w:rsidRPr="00461495">
        <w:rPr>
          <w:rStyle w:val="Policepardfaut1"/>
          <w:rFonts w:ascii="Cambria" w:hAnsi="Cambria"/>
          <w:b/>
          <w:bCs/>
          <w:caps/>
          <w:color w:val="31849B" w:themeColor="accent5" w:themeShade="BF"/>
          <w:sz w:val="44"/>
          <w:szCs w:val="44"/>
          <w:lang w:val="fr-FR" w:eastAsia="fr-FR"/>
        </w:rPr>
        <w:t>A</w:t>
      </w:r>
      <w:r w:rsidR="003E36EF" w:rsidRPr="00461495">
        <w:rPr>
          <w:rStyle w:val="Policepardfaut1"/>
          <w:rFonts w:ascii="Cambria" w:hAnsi="Cambria"/>
          <w:b/>
          <w:bCs/>
          <w:caps/>
          <w:color w:val="31849B" w:themeColor="accent5" w:themeShade="BF"/>
          <w:sz w:val="44"/>
          <w:szCs w:val="44"/>
          <w:lang w:val="fr-FR" w:eastAsia="fr-FR"/>
        </w:rPr>
        <w:t xml:space="preserve">PPEL À PROJETS </w:t>
      </w:r>
    </w:p>
    <w:p w14:paraId="0382F75C" w14:textId="1D80218E" w:rsidR="00C826CF" w:rsidRDefault="005A7384" w:rsidP="16253440">
      <w:pPr>
        <w:jc w:val="center"/>
        <w:rPr>
          <w:rStyle w:val="Policepardfaut1"/>
          <w:rFonts w:ascii="Cambria" w:hAnsi="Cambria"/>
          <w:b/>
          <w:bCs/>
          <w:i/>
          <w:iCs/>
          <w:caps/>
          <w:color w:val="31849B" w:themeColor="accent5" w:themeShade="BF"/>
          <w:sz w:val="32"/>
          <w:szCs w:val="32"/>
          <w:lang w:val="fr-FR" w:eastAsia="fr-FR"/>
        </w:rPr>
      </w:pPr>
      <w:r w:rsidRPr="16253440">
        <w:rPr>
          <w:rStyle w:val="Policepardfaut1"/>
          <w:rFonts w:ascii="Cambria" w:hAnsi="Cambria"/>
          <w:b/>
          <w:bCs/>
          <w:i/>
          <w:iCs/>
          <w:caps/>
          <w:color w:val="31849B" w:themeColor="accent5" w:themeShade="BF"/>
          <w:sz w:val="32"/>
          <w:szCs w:val="32"/>
          <w:lang w:val="fr-FR" w:eastAsia="fr-FR"/>
        </w:rPr>
        <w:t>APPEL A MANIFESTATION D’INTE</w:t>
      </w:r>
      <w:r w:rsidR="4C8C8398" w:rsidRPr="16253440">
        <w:rPr>
          <w:rStyle w:val="Policepardfaut1"/>
          <w:rFonts w:ascii="Cambria" w:hAnsi="Cambria"/>
          <w:b/>
          <w:bCs/>
          <w:i/>
          <w:iCs/>
          <w:caps/>
          <w:color w:val="31849B" w:themeColor="accent5" w:themeShade="BF"/>
          <w:sz w:val="32"/>
          <w:szCs w:val="32"/>
          <w:lang w:val="fr-FR" w:eastAsia="fr-FR"/>
        </w:rPr>
        <w:t>ntion</w:t>
      </w:r>
      <w:r w:rsidR="00E237FF" w:rsidRPr="16253440">
        <w:rPr>
          <w:rStyle w:val="Policepardfaut1"/>
          <w:rFonts w:ascii="Cambria" w:hAnsi="Cambria"/>
          <w:b/>
          <w:bCs/>
          <w:i/>
          <w:iCs/>
          <w:caps/>
          <w:color w:val="31849B" w:themeColor="accent5" w:themeShade="BF"/>
          <w:sz w:val="32"/>
          <w:szCs w:val="32"/>
          <w:lang w:val="fr-FR" w:eastAsia="fr-FR"/>
        </w:rPr>
        <w:t xml:space="preserve"> (AMi)</w:t>
      </w:r>
    </w:p>
    <w:p w14:paraId="1CBEB0F9" w14:textId="7B7201F0" w:rsidR="00966C0C" w:rsidRPr="0094099C" w:rsidRDefault="00966C0C" w:rsidP="00966C0C">
      <w:pPr>
        <w:jc w:val="center"/>
        <w:rPr>
          <w:b/>
          <w:bCs/>
          <w:i/>
          <w:iCs/>
          <w:color w:val="31849B" w:themeColor="accent5" w:themeShade="BF"/>
          <w:sz w:val="40"/>
          <w:szCs w:val="40"/>
          <w:lang w:val="fr-FR"/>
        </w:rPr>
      </w:pPr>
      <w:r w:rsidRPr="00F537C4">
        <w:rPr>
          <w:rFonts w:ascii="Verdana" w:eastAsia="Verdana" w:hAnsi="Verdana" w:cs="Verdana"/>
          <w:b/>
          <w:color w:val="595959" w:themeColor="text1" w:themeTint="A6"/>
          <w:sz w:val="24"/>
          <w:szCs w:val="24"/>
          <w:lang w:val="fr-FR"/>
        </w:rPr>
        <w:t>COI/EXPLOI/AMI/2025/00</w:t>
      </w:r>
      <w:r>
        <w:rPr>
          <w:rFonts w:ascii="Verdana" w:eastAsia="Verdana" w:hAnsi="Verdana" w:cs="Verdana"/>
          <w:b/>
          <w:color w:val="595959" w:themeColor="text1" w:themeTint="A6"/>
          <w:sz w:val="24"/>
          <w:szCs w:val="24"/>
          <w:lang w:val="fr-FR"/>
        </w:rPr>
        <w:t>4</w:t>
      </w:r>
    </w:p>
    <w:p w14:paraId="79646D36" w14:textId="77777777" w:rsidR="00966C0C" w:rsidRDefault="00966C0C" w:rsidP="16253440">
      <w:pPr>
        <w:jc w:val="center"/>
        <w:rPr>
          <w:b/>
          <w:bCs/>
          <w:i/>
          <w:iCs/>
          <w:color w:val="31849B" w:themeColor="accent5" w:themeShade="BF"/>
          <w:sz w:val="36"/>
          <w:szCs w:val="36"/>
          <w:lang w:val="fr-FR"/>
        </w:rPr>
      </w:pPr>
    </w:p>
    <w:p w14:paraId="1F1D1071" w14:textId="77777777" w:rsidR="00C826CF" w:rsidRDefault="00C826CF" w:rsidP="003E36EF">
      <w:pPr>
        <w:jc w:val="center"/>
        <w:rPr>
          <w:b/>
          <w:bCs/>
          <w:i/>
          <w:iCs/>
          <w:color w:val="31849B" w:themeColor="accent5" w:themeShade="BF"/>
          <w:sz w:val="36"/>
          <w:szCs w:val="36"/>
          <w:lang w:val="fr-FR"/>
        </w:rPr>
      </w:pPr>
    </w:p>
    <w:p w14:paraId="5E1FC688" w14:textId="44F04197" w:rsidR="00702513" w:rsidRPr="00C826CF" w:rsidRDefault="00C826CF" w:rsidP="00C826CF">
      <w:pPr>
        <w:jc w:val="center"/>
        <w:rPr>
          <w:b/>
          <w:bCs/>
          <w:lang w:val="fr-FR"/>
        </w:rPr>
      </w:pPr>
      <w:r w:rsidRPr="00C826CF">
        <w:rPr>
          <w:b/>
          <w:bCs/>
          <w:color w:val="31849B" w:themeColor="accent5" w:themeShade="BF"/>
          <w:sz w:val="36"/>
          <w:szCs w:val="36"/>
          <w:lang w:val="fr-FR"/>
        </w:rPr>
        <w:t>Pays :</w:t>
      </w:r>
      <w:r>
        <w:rPr>
          <w:b/>
          <w:bCs/>
          <w:sz w:val="32"/>
          <w:szCs w:val="32"/>
          <w:lang w:val="fr-FR"/>
        </w:rPr>
        <w:t xml:space="preserve"> </w:t>
      </w:r>
      <w:r w:rsidR="00B55957" w:rsidRPr="00B55957">
        <w:rPr>
          <w:color w:val="31849B" w:themeColor="accent5" w:themeShade="BF"/>
          <w:sz w:val="36"/>
          <w:szCs w:val="36"/>
          <w:lang w:val="fr-FR"/>
        </w:rPr>
        <w:t>Union des</w:t>
      </w:r>
      <w:r w:rsidR="00B55957">
        <w:rPr>
          <w:b/>
          <w:bCs/>
          <w:sz w:val="32"/>
          <w:szCs w:val="32"/>
          <w:lang w:val="fr-FR"/>
        </w:rPr>
        <w:t xml:space="preserve"> </w:t>
      </w:r>
      <w:r w:rsidR="00AF698E">
        <w:rPr>
          <w:color w:val="31849B" w:themeColor="accent5" w:themeShade="BF"/>
          <w:sz w:val="36"/>
          <w:szCs w:val="36"/>
          <w:lang w:val="fr-FR"/>
        </w:rPr>
        <w:t>Comores</w:t>
      </w:r>
      <w:r w:rsidR="003E36EF" w:rsidRPr="00C826CF">
        <w:rPr>
          <w:b/>
          <w:bCs/>
          <w:sz w:val="32"/>
          <w:szCs w:val="32"/>
          <w:lang w:val="fr-FR"/>
        </w:rPr>
        <w:br/>
        <w:t xml:space="preserve">   </w:t>
      </w:r>
      <w:r w:rsidR="003E36EF" w:rsidRPr="00C826CF">
        <w:rPr>
          <w:b/>
          <w:bCs/>
          <w:lang w:val="fr-FR"/>
        </w:rPr>
        <w:br/>
      </w:r>
    </w:p>
    <w:p w14:paraId="1BE1483F" w14:textId="77777777" w:rsidR="00461495" w:rsidRPr="00D01DFF" w:rsidRDefault="00461495" w:rsidP="003E36EF">
      <w:pPr>
        <w:jc w:val="center"/>
        <w:rPr>
          <w:b/>
          <w:bCs/>
          <w:i/>
          <w:iCs/>
          <w:lang w:val="fr-FR"/>
        </w:rPr>
      </w:pPr>
    </w:p>
    <w:p w14:paraId="73945C10" w14:textId="77777777" w:rsidR="00F65815" w:rsidRDefault="00F65815" w:rsidP="003E36EF">
      <w:pPr>
        <w:jc w:val="center"/>
        <w:rPr>
          <w:b/>
          <w:bCs/>
          <w:i/>
          <w:iCs/>
          <w:lang w:val="fr-FR"/>
        </w:rPr>
      </w:pPr>
    </w:p>
    <w:p w14:paraId="4685A3A3" w14:textId="401D09D2" w:rsidR="0086610F" w:rsidRDefault="0086610F" w:rsidP="00F70568">
      <w:pPr>
        <w:rPr>
          <w:rStyle w:val="Titre2Car"/>
          <w:rFonts w:asciiTheme="minorHAnsi" w:hAnsiTheme="minorHAnsi" w:cstheme="majorHAnsi"/>
          <w:lang w:val="fr-FR"/>
        </w:rPr>
      </w:pPr>
    </w:p>
    <w:p w14:paraId="689D00C6" w14:textId="77777777" w:rsidR="00B55957" w:rsidRDefault="00B55957" w:rsidP="00F70568">
      <w:pPr>
        <w:rPr>
          <w:rStyle w:val="Titre2Car"/>
          <w:rFonts w:asciiTheme="minorHAnsi" w:hAnsiTheme="minorHAnsi" w:cstheme="majorHAnsi"/>
          <w:lang w:val="fr-FR"/>
        </w:rPr>
      </w:pPr>
    </w:p>
    <w:p w14:paraId="5640A0FF" w14:textId="77777777" w:rsidR="00B55957" w:rsidRDefault="00B55957" w:rsidP="00F70568">
      <w:pPr>
        <w:rPr>
          <w:rStyle w:val="Titre2Car"/>
          <w:rFonts w:asciiTheme="minorHAnsi" w:hAnsiTheme="minorHAnsi" w:cstheme="majorHAnsi"/>
          <w:lang w:val="fr-FR"/>
        </w:rPr>
      </w:pPr>
    </w:p>
    <w:p w14:paraId="0B5E4373" w14:textId="77777777" w:rsidR="00F70568" w:rsidRDefault="00F70568" w:rsidP="00F70568">
      <w:pPr>
        <w:rPr>
          <w:rStyle w:val="Titre2Car"/>
          <w:rFonts w:asciiTheme="minorHAnsi" w:hAnsiTheme="minorHAnsi" w:cstheme="majorHAnsi"/>
          <w:lang w:val="fr-FR"/>
        </w:rPr>
      </w:pPr>
    </w:p>
    <w:p w14:paraId="1C92A534" w14:textId="77777777" w:rsidR="00420B32" w:rsidRPr="00475340" w:rsidRDefault="00420B32" w:rsidP="00F70568">
      <w:pPr>
        <w:autoSpaceDE w:val="0"/>
        <w:autoSpaceDN w:val="0"/>
        <w:adjustRightInd w:val="0"/>
        <w:rPr>
          <w:rFonts w:ascii="Cambria" w:hAnsi="Cambria"/>
          <w:b/>
          <w:bCs/>
          <w:color w:val="4F81BD" w:themeColor="accent1"/>
          <w:sz w:val="24"/>
          <w:szCs w:val="28"/>
          <w:lang w:val="fr-FR"/>
        </w:rPr>
      </w:pPr>
    </w:p>
    <w:p w14:paraId="676CD6FC" w14:textId="48707057" w:rsidR="00F70568" w:rsidRPr="00475340" w:rsidRDefault="002F0878" w:rsidP="00F70568">
      <w:pPr>
        <w:autoSpaceDE w:val="0"/>
        <w:autoSpaceDN w:val="0"/>
        <w:adjustRightInd w:val="0"/>
        <w:rPr>
          <w:rFonts w:ascii="Cambria" w:hAnsi="Cambria"/>
          <w:b/>
          <w:bCs/>
          <w:color w:val="4F81BD" w:themeColor="accent1"/>
          <w:sz w:val="24"/>
          <w:szCs w:val="28"/>
          <w:lang w:val="fr-FR"/>
        </w:rPr>
      </w:pPr>
      <w:r w:rsidRPr="001712B7">
        <w:rPr>
          <w:rFonts w:ascii="Cambria" w:hAnsi="Cambria"/>
          <w:b/>
          <w:bCs/>
          <w:noProof/>
          <w:color w:val="4F81BD" w:themeColor="accent1"/>
          <w:sz w:val="28"/>
          <w:szCs w:val="28"/>
        </w:rPr>
        <w:drawing>
          <wp:anchor distT="0" distB="0" distL="114300" distR="114300" simplePos="0" relativeHeight="251661314" behindDoc="0" locked="0" layoutInCell="1" allowOverlap="1" wp14:anchorId="2B4E2A4C" wp14:editId="08D0C270">
            <wp:simplePos x="0" y="0"/>
            <wp:positionH relativeFrom="column">
              <wp:posOffset>0</wp:posOffset>
            </wp:positionH>
            <wp:positionV relativeFrom="paragraph">
              <wp:posOffset>333375</wp:posOffset>
            </wp:positionV>
            <wp:extent cx="4251960" cy="766445"/>
            <wp:effectExtent l="0" t="0" r="0" b="0"/>
            <wp:wrapSquare wrapText="bothSides"/>
            <wp:docPr id="19277152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t="84174" r="41164"/>
                    <a:stretch>
                      <a:fillRect/>
                    </a:stretch>
                  </pic:blipFill>
                  <pic:spPr bwMode="auto">
                    <a:xfrm>
                      <a:off x="0" y="0"/>
                      <a:ext cx="4251960" cy="76644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F70568" w:rsidRPr="00475340">
        <w:rPr>
          <w:rFonts w:ascii="Cambria" w:hAnsi="Cambria"/>
          <w:b/>
          <w:bCs/>
          <w:color w:val="4F81BD" w:themeColor="accent1"/>
          <w:sz w:val="24"/>
          <w:szCs w:val="28"/>
          <w:lang w:val="fr-FR"/>
        </w:rPr>
        <w:t>Financement:</w:t>
      </w:r>
      <w:proofErr w:type="gramEnd"/>
      <w:r w:rsidRPr="00475340">
        <w:rPr>
          <w:rFonts w:ascii="Cambria" w:hAnsi="Cambria"/>
          <w:b/>
          <w:bCs/>
          <w:noProof/>
          <w:color w:val="4F81BD" w:themeColor="accent1"/>
          <w:sz w:val="28"/>
          <w:szCs w:val="28"/>
          <w:lang w:val="fr-FR"/>
        </w:rPr>
        <w:t xml:space="preserve"> </w:t>
      </w:r>
    </w:p>
    <w:p w14:paraId="67B35FBD" w14:textId="77777777" w:rsidR="00F70568" w:rsidRDefault="00F70568" w:rsidP="00F70568">
      <w:pPr>
        <w:rPr>
          <w:rStyle w:val="Titre2Car"/>
          <w:rFonts w:asciiTheme="minorHAnsi" w:hAnsiTheme="minorHAnsi" w:cstheme="majorHAnsi"/>
          <w:lang w:val="fr-FR"/>
        </w:rPr>
      </w:pPr>
    </w:p>
    <w:p w14:paraId="62505D6D" w14:textId="77777777" w:rsidR="00F70568" w:rsidRDefault="00F70568" w:rsidP="00F70568">
      <w:pPr>
        <w:rPr>
          <w:rStyle w:val="Titre2Car"/>
          <w:rFonts w:asciiTheme="minorHAnsi" w:hAnsiTheme="minorHAnsi" w:cstheme="majorHAnsi"/>
          <w:b w:val="0"/>
          <w:bCs w:val="0"/>
          <w:lang w:val="fr-FR"/>
        </w:rPr>
      </w:pPr>
    </w:p>
    <w:p w14:paraId="366B2B7F" w14:textId="77777777" w:rsidR="00420B32" w:rsidRDefault="00420B32">
      <w:pPr>
        <w:rPr>
          <w:rStyle w:val="Titre2Car"/>
          <w:rFonts w:asciiTheme="minorHAnsi" w:hAnsiTheme="minorHAnsi" w:cstheme="majorHAnsi"/>
          <w:b w:val="0"/>
          <w:bCs w:val="0"/>
          <w:lang w:val="fr-FR"/>
        </w:rPr>
      </w:pPr>
      <w:r>
        <w:rPr>
          <w:rStyle w:val="Titre2Car"/>
          <w:rFonts w:asciiTheme="minorHAnsi" w:hAnsiTheme="minorHAnsi" w:cstheme="majorHAnsi"/>
          <w:lang w:val="fr-FR"/>
        </w:rPr>
        <w:br w:type="page"/>
      </w:r>
    </w:p>
    <w:p w14:paraId="552FBF03" w14:textId="54E6D44B" w:rsidR="0007571A" w:rsidRPr="00D01DFF" w:rsidRDefault="0007571A" w:rsidP="00B503BE">
      <w:pPr>
        <w:pStyle w:val="Titre10"/>
        <w:rPr>
          <w:rStyle w:val="Titre2Car"/>
          <w:rFonts w:asciiTheme="minorHAnsi" w:hAnsiTheme="minorHAnsi" w:cstheme="majorHAnsi"/>
          <w:lang w:val="fr-FR"/>
        </w:rPr>
      </w:pPr>
      <w:r>
        <w:rPr>
          <w:rStyle w:val="Titre2Car"/>
          <w:rFonts w:asciiTheme="minorHAnsi" w:hAnsiTheme="minorHAnsi" w:cstheme="majorHAnsi"/>
          <w:lang w:val="fr-FR"/>
        </w:rPr>
        <w:lastRenderedPageBreak/>
        <w:t xml:space="preserve">Le projet </w:t>
      </w:r>
      <w:proofErr w:type="spellStart"/>
      <w:r>
        <w:rPr>
          <w:rStyle w:val="Titre2Car"/>
          <w:rFonts w:asciiTheme="minorHAnsi" w:hAnsiTheme="minorHAnsi" w:cstheme="majorHAnsi"/>
          <w:lang w:val="fr-FR"/>
        </w:rPr>
        <w:t>ExPLOI</w:t>
      </w:r>
      <w:proofErr w:type="spellEnd"/>
    </w:p>
    <w:p w14:paraId="010F76E2" w14:textId="7AA53FF6" w:rsidR="007E6BF8" w:rsidRPr="007E6BF8" w:rsidRDefault="007E6BF8" w:rsidP="002A2F2C">
      <w:pPr>
        <w:spacing w:before="120" w:after="0"/>
        <w:jc w:val="both"/>
        <w:rPr>
          <w:lang w:val="fr-LU"/>
        </w:rPr>
      </w:pPr>
      <w:r w:rsidRPr="6FFF4956">
        <w:rPr>
          <w:lang w:val="fr-LU"/>
        </w:rPr>
        <w:t>Le projet Expédition Plastique Océan Indien (</w:t>
      </w:r>
      <w:proofErr w:type="spellStart"/>
      <w:r w:rsidRPr="6FFF4956">
        <w:rPr>
          <w:lang w:val="fr-LU"/>
        </w:rPr>
        <w:t>ExPLOI</w:t>
      </w:r>
      <w:proofErr w:type="spellEnd"/>
      <w:r w:rsidRPr="6FFF4956">
        <w:rPr>
          <w:lang w:val="fr-LU"/>
        </w:rPr>
        <w:t>) est un projet d‘envergure régionale qui vise à réduire la pollution plastique dans quatre pays de l’Indianocéanie (Union des Comores, Madagascar, Maurice et Seychelles) à travers une approche holistique intégrant plusieurs volets : scientifique, technique, économique</w:t>
      </w:r>
      <w:r w:rsidR="7E860673" w:rsidRPr="6FFF4956">
        <w:rPr>
          <w:lang w:val="fr-LU"/>
        </w:rPr>
        <w:t>, social</w:t>
      </w:r>
      <w:r w:rsidRPr="6FFF4956">
        <w:rPr>
          <w:lang w:val="fr-LU"/>
        </w:rPr>
        <w:t xml:space="preserve"> et </w:t>
      </w:r>
      <w:r w:rsidR="367590DC" w:rsidRPr="6FFF4956">
        <w:rPr>
          <w:lang w:val="fr-LU"/>
        </w:rPr>
        <w:t xml:space="preserve">institutionnel et </w:t>
      </w:r>
      <w:r w:rsidRPr="6FFF4956">
        <w:rPr>
          <w:lang w:val="fr-LU"/>
        </w:rPr>
        <w:t>réglementaire. Ce projet d’une durée de 5 ans (2021-2026) est financé par l’Agence Française de Développement (AFD) et le Fonds Français pour l’Environnement Mondial (FFEM)</w:t>
      </w:r>
      <w:r w:rsidR="00630175">
        <w:rPr>
          <w:lang w:val="fr-LU"/>
        </w:rPr>
        <w:t xml:space="preserve">. </w:t>
      </w:r>
      <w:r w:rsidRPr="6FFF4956">
        <w:rPr>
          <w:lang w:val="fr-LU"/>
        </w:rPr>
        <w:t>Le projet est piloté par la Commission de l’Océan Indien (COI).</w:t>
      </w:r>
    </w:p>
    <w:p w14:paraId="49507FE9" w14:textId="77777777" w:rsidR="007E6BF8" w:rsidRPr="007E6BF8" w:rsidRDefault="007E6BF8" w:rsidP="007E6BF8">
      <w:pPr>
        <w:spacing w:before="120"/>
        <w:jc w:val="both"/>
        <w:rPr>
          <w:lang w:val="fr-LU"/>
        </w:rPr>
      </w:pPr>
      <w:r w:rsidRPr="007E6BF8">
        <w:rPr>
          <w:lang w:val="fr-LU"/>
        </w:rPr>
        <w:t>Afin d’apporter une réponse complète à la problématique de la pollution plastique, le projet EXPLOI s’articule autour de 3 principaux axes :</w:t>
      </w:r>
    </w:p>
    <w:p w14:paraId="3047F63F" w14:textId="371D1012" w:rsidR="007E6BF8" w:rsidRPr="007E6BF8" w:rsidRDefault="007E6BF8" w:rsidP="00990E13">
      <w:pPr>
        <w:numPr>
          <w:ilvl w:val="1"/>
          <w:numId w:val="7"/>
        </w:numPr>
        <w:spacing w:before="120" w:after="0"/>
        <w:ind w:left="714" w:hanging="357"/>
        <w:jc w:val="both"/>
        <w:rPr>
          <w:lang w:val="fr-LU"/>
        </w:rPr>
      </w:pPr>
      <w:r w:rsidRPr="6FFF4956">
        <w:rPr>
          <w:lang w:val="fr-LU"/>
        </w:rPr>
        <w:t xml:space="preserve">L’amélioration de la connaissance des impacts de la pollution marine par le </w:t>
      </w:r>
      <w:proofErr w:type="gramStart"/>
      <w:r w:rsidR="008D6D47" w:rsidRPr="6FFF4956">
        <w:rPr>
          <w:lang w:val="fr-LU"/>
        </w:rPr>
        <w:t>plastique;</w:t>
      </w:r>
      <w:proofErr w:type="gramEnd"/>
    </w:p>
    <w:p w14:paraId="53BEA3B4" w14:textId="77777777" w:rsidR="007E6BF8" w:rsidRPr="007E6BF8" w:rsidRDefault="007E6BF8" w:rsidP="00990E13">
      <w:pPr>
        <w:numPr>
          <w:ilvl w:val="1"/>
          <w:numId w:val="7"/>
        </w:numPr>
        <w:spacing w:before="120" w:after="0"/>
        <w:ind w:left="714" w:hanging="357"/>
        <w:jc w:val="both"/>
        <w:rPr>
          <w:lang w:val="fr-LU"/>
        </w:rPr>
      </w:pPr>
      <w:r w:rsidRPr="007E6BF8">
        <w:rPr>
          <w:lang w:val="fr-LU"/>
        </w:rPr>
        <w:t>L’éducation à l’environnement et la sensibilisation à la pollution plastique ;</w:t>
      </w:r>
    </w:p>
    <w:p w14:paraId="539B21E8" w14:textId="77777777" w:rsidR="007E6BF8" w:rsidRPr="007E6BF8" w:rsidRDefault="007E6BF8" w:rsidP="00990E13">
      <w:pPr>
        <w:numPr>
          <w:ilvl w:val="1"/>
          <w:numId w:val="7"/>
        </w:numPr>
        <w:spacing w:before="120" w:after="0"/>
        <w:ind w:left="714" w:hanging="357"/>
        <w:jc w:val="both"/>
        <w:rPr>
          <w:lang w:val="fr-LU"/>
        </w:rPr>
      </w:pPr>
      <w:r w:rsidRPr="007E6BF8">
        <w:rPr>
          <w:lang w:val="fr-LU"/>
        </w:rPr>
        <w:t>Le développement d’une économie circulaire régionale.</w:t>
      </w:r>
    </w:p>
    <w:p w14:paraId="29BB61E3" w14:textId="5ABD6370" w:rsidR="00531B14" w:rsidRDefault="00531B14" w:rsidP="00990E13">
      <w:pPr>
        <w:pStyle w:val="Titre2"/>
        <w:rPr>
          <w:rStyle w:val="Titre2Car"/>
          <w:rFonts w:asciiTheme="minorHAnsi" w:hAnsiTheme="minorHAnsi" w:cstheme="majorHAnsi"/>
          <w:lang w:val="fr-FR"/>
        </w:rPr>
      </w:pPr>
      <w:r>
        <w:rPr>
          <w:rStyle w:val="Titre2Car"/>
          <w:rFonts w:asciiTheme="minorHAnsi" w:hAnsiTheme="minorHAnsi" w:cstheme="majorHAnsi"/>
          <w:lang w:val="fr-FR"/>
        </w:rPr>
        <w:t>Enjeux de l’économie circulaire dans l’</w:t>
      </w:r>
      <w:r w:rsidR="00594EFF">
        <w:rPr>
          <w:rStyle w:val="Titre2Car"/>
          <w:rFonts w:asciiTheme="minorHAnsi" w:hAnsiTheme="minorHAnsi" w:cstheme="majorHAnsi"/>
          <w:lang w:val="fr-FR"/>
        </w:rPr>
        <w:t>O</w:t>
      </w:r>
      <w:r>
        <w:rPr>
          <w:rStyle w:val="Titre2Car"/>
          <w:rFonts w:asciiTheme="minorHAnsi" w:hAnsiTheme="minorHAnsi" w:cstheme="majorHAnsi"/>
          <w:lang w:val="fr-FR"/>
        </w:rPr>
        <w:t xml:space="preserve">céan </w:t>
      </w:r>
      <w:r w:rsidR="00594EFF">
        <w:rPr>
          <w:rStyle w:val="Titre2Car"/>
          <w:rFonts w:asciiTheme="minorHAnsi" w:hAnsiTheme="minorHAnsi" w:cstheme="majorHAnsi"/>
          <w:lang w:val="fr-FR"/>
        </w:rPr>
        <w:t>I</w:t>
      </w:r>
      <w:r>
        <w:rPr>
          <w:rStyle w:val="Titre2Car"/>
          <w:rFonts w:asciiTheme="minorHAnsi" w:hAnsiTheme="minorHAnsi" w:cstheme="majorHAnsi"/>
          <w:lang w:val="fr-FR"/>
        </w:rPr>
        <w:t>ndien</w:t>
      </w:r>
    </w:p>
    <w:p w14:paraId="5B77B3F3" w14:textId="4449DDC9" w:rsidR="007100F3" w:rsidRPr="00EB01C8" w:rsidRDefault="007100F3" w:rsidP="002A2F2C">
      <w:pPr>
        <w:pStyle w:val="Titre2"/>
        <w:spacing w:before="120"/>
        <w:jc w:val="both"/>
        <w:rPr>
          <w:rFonts w:asciiTheme="minorHAnsi" w:eastAsiaTheme="minorEastAsia" w:hAnsiTheme="minorHAnsi" w:cstheme="minorBidi"/>
          <w:b w:val="0"/>
          <w:bCs w:val="0"/>
          <w:color w:val="auto"/>
          <w:sz w:val="22"/>
          <w:szCs w:val="22"/>
          <w:lang w:val="fr-FR"/>
        </w:rPr>
      </w:pPr>
      <w:r w:rsidRPr="00EB01C8">
        <w:rPr>
          <w:rFonts w:asciiTheme="minorHAnsi" w:eastAsiaTheme="minorEastAsia" w:hAnsiTheme="minorHAnsi" w:cstheme="minorBidi"/>
          <w:color w:val="auto"/>
          <w:sz w:val="22"/>
          <w:szCs w:val="22"/>
          <w:lang w:val="fr-FR"/>
        </w:rPr>
        <w:t>L’économie circulaire est une réponse essentielle à la pollution plastique dans l</w:t>
      </w:r>
      <w:r w:rsidR="00C6663D" w:rsidRPr="00EB01C8">
        <w:rPr>
          <w:rFonts w:asciiTheme="minorHAnsi" w:eastAsiaTheme="minorEastAsia" w:hAnsiTheme="minorHAnsi" w:cstheme="minorBidi"/>
          <w:color w:val="auto"/>
          <w:sz w:val="22"/>
          <w:szCs w:val="22"/>
          <w:lang w:val="fr-FR"/>
        </w:rPr>
        <w:t>’</w:t>
      </w:r>
      <w:r w:rsidRPr="00EB01C8">
        <w:rPr>
          <w:rFonts w:asciiTheme="minorHAnsi" w:eastAsiaTheme="minorEastAsia" w:hAnsiTheme="minorHAnsi" w:cstheme="minorBidi"/>
          <w:color w:val="auto"/>
          <w:sz w:val="22"/>
          <w:szCs w:val="22"/>
          <w:lang w:val="fr-FR"/>
        </w:rPr>
        <w:t>océan Indien,</w:t>
      </w:r>
      <w:r w:rsidRPr="00EB01C8">
        <w:rPr>
          <w:rFonts w:asciiTheme="minorHAnsi" w:eastAsiaTheme="minorEastAsia" w:hAnsiTheme="minorHAnsi" w:cstheme="minorBidi"/>
          <w:b w:val="0"/>
          <w:bCs w:val="0"/>
          <w:color w:val="auto"/>
          <w:sz w:val="22"/>
          <w:szCs w:val="22"/>
          <w:lang w:val="fr-FR"/>
        </w:rPr>
        <w:t xml:space="preserve"> où les déchets plastiques menacent les écosystèmes marins et les populations côtières. </w:t>
      </w:r>
      <w:r w:rsidR="00053939" w:rsidRPr="00EB01C8">
        <w:rPr>
          <w:rFonts w:asciiTheme="minorHAnsi" w:eastAsiaTheme="minorEastAsia" w:hAnsiTheme="minorHAnsi" w:cstheme="minorBidi"/>
          <w:b w:val="0"/>
          <w:bCs w:val="0"/>
          <w:color w:val="auto"/>
          <w:sz w:val="22"/>
          <w:szCs w:val="22"/>
          <w:lang w:val="fr-FR"/>
        </w:rPr>
        <w:t>Les îles de l’</w:t>
      </w:r>
      <w:r w:rsidR="00B912DE" w:rsidRPr="00EB01C8">
        <w:rPr>
          <w:rFonts w:asciiTheme="minorHAnsi" w:eastAsiaTheme="minorEastAsia" w:hAnsiTheme="minorHAnsi" w:cstheme="minorBidi"/>
          <w:b w:val="0"/>
          <w:bCs w:val="0"/>
          <w:color w:val="auto"/>
          <w:sz w:val="22"/>
          <w:szCs w:val="22"/>
          <w:lang w:val="fr-FR"/>
        </w:rPr>
        <w:t>Indianocéanie</w:t>
      </w:r>
      <w:r w:rsidR="00053939" w:rsidRPr="00EB01C8">
        <w:rPr>
          <w:rFonts w:asciiTheme="minorHAnsi" w:eastAsiaTheme="minorEastAsia" w:hAnsiTheme="minorHAnsi" w:cstheme="minorBidi"/>
          <w:b w:val="0"/>
          <w:bCs w:val="0"/>
          <w:color w:val="auto"/>
          <w:sz w:val="22"/>
          <w:szCs w:val="22"/>
          <w:lang w:val="fr-FR"/>
        </w:rPr>
        <w:t xml:space="preserve"> (Maurice, Seychelles, Madagascar et les Comores) se caractérisent par </w:t>
      </w:r>
      <w:r w:rsidRPr="00EB01C8">
        <w:rPr>
          <w:rFonts w:asciiTheme="minorHAnsi" w:eastAsiaTheme="minorEastAsia" w:hAnsiTheme="minorHAnsi" w:cstheme="minorBidi"/>
          <w:b w:val="0"/>
          <w:bCs w:val="0"/>
          <w:color w:val="auto"/>
          <w:sz w:val="22"/>
          <w:szCs w:val="22"/>
          <w:lang w:val="fr-FR"/>
        </w:rPr>
        <w:t xml:space="preserve">une forte dépendance aux produits importés et des infrastructures de gestion des déchets limitées, </w:t>
      </w:r>
      <w:r w:rsidR="00B912DE" w:rsidRPr="00EB01C8">
        <w:rPr>
          <w:rFonts w:asciiTheme="minorHAnsi" w:eastAsiaTheme="minorEastAsia" w:hAnsiTheme="minorHAnsi" w:cstheme="minorBidi"/>
          <w:b w:val="0"/>
          <w:bCs w:val="0"/>
          <w:color w:val="auto"/>
          <w:sz w:val="22"/>
          <w:szCs w:val="22"/>
          <w:lang w:val="fr-FR"/>
        </w:rPr>
        <w:t xml:space="preserve">ce </w:t>
      </w:r>
      <w:r w:rsidR="00352C57" w:rsidRPr="00EB01C8">
        <w:rPr>
          <w:rFonts w:asciiTheme="minorHAnsi" w:eastAsiaTheme="minorEastAsia" w:hAnsiTheme="minorHAnsi" w:cstheme="minorBidi"/>
          <w:b w:val="0"/>
          <w:bCs w:val="0"/>
          <w:color w:val="auto"/>
          <w:sz w:val="22"/>
          <w:szCs w:val="22"/>
          <w:lang w:val="fr-FR"/>
        </w:rPr>
        <w:t xml:space="preserve">qui accentue les rejets dans </w:t>
      </w:r>
      <w:r w:rsidR="00CD7855" w:rsidRPr="00EB01C8">
        <w:rPr>
          <w:rFonts w:asciiTheme="minorHAnsi" w:eastAsiaTheme="minorEastAsia" w:hAnsiTheme="minorHAnsi" w:cstheme="minorBidi"/>
          <w:b w:val="0"/>
          <w:bCs w:val="0"/>
          <w:color w:val="auto"/>
          <w:sz w:val="22"/>
          <w:szCs w:val="22"/>
          <w:lang w:val="fr-FR"/>
        </w:rPr>
        <w:t>l’océan, aggravant</w:t>
      </w:r>
      <w:r w:rsidRPr="00EB01C8">
        <w:rPr>
          <w:rFonts w:asciiTheme="minorHAnsi" w:eastAsiaTheme="minorEastAsia" w:hAnsiTheme="minorHAnsi" w:cstheme="minorBidi"/>
          <w:b w:val="0"/>
          <w:bCs w:val="0"/>
          <w:color w:val="auto"/>
          <w:sz w:val="22"/>
          <w:szCs w:val="22"/>
          <w:lang w:val="fr-FR"/>
        </w:rPr>
        <w:t xml:space="preserve"> la pollution des plages et des récifs coralliens.</w:t>
      </w:r>
      <w:r w:rsidR="002B516B" w:rsidRPr="00EB01C8">
        <w:rPr>
          <w:rFonts w:asciiTheme="minorHAnsi" w:eastAsiaTheme="minorEastAsia" w:hAnsiTheme="minorHAnsi" w:cstheme="minorBidi"/>
          <w:b w:val="0"/>
          <w:bCs w:val="0"/>
          <w:color w:val="auto"/>
          <w:sz w:val="22"/>
          <w:szCs w:val="22"/>
          <w:lang w:val="fr-FR"/>
        </w:rPr>
        <w:t xml:space="preserve"> On estime </w:t>
      </w:r>
      <w:r w:rsidR="005B643F" w:rsidRPr="00EB01C8">
        <w:rPr>
          <w:rFonts w:asciiTheme="minorHAnsi" w:eastAsiaTheme="minorEastAsia" w:hAnsiTheme="minorHAnsi" w:cstheme="minorBidi"/>
          <w:b w:val="0"/>
          <w:bCs w:val="0"/>
          <w:color w:val="auto"/>
          <w:sz w:val="22"/>
          <w:szCs w:val="22"/>
          <w:lang w:val="fr-FR"/>
        </w:rPr>
        <w:t xml:space="preserve">que 80% des déchets retrouvés sur les plages sont des déchets plastiques. </w:t>
      </w:r>
      <w:r w:rsidR="002B516B" w:rsidRPr="00EB01C8">
        <w:rPr>
          <w:rFonts w:asciiTheme="minorHAnsi" w:eastAsiaTheme="minorEastAsia" w:hAnsiTheme="minorHAnsi" w:cstheme="minorBidi"/>
          <w:b w:val="0"/>
          <w:bCs w:val="0"/>
          <w:color w:val="auto"/>
          <w:sz w:val="22"/>
          <w:szCs w:val="22"/>
          <w:lang w:val="fr-FR"/>
        </w:rPr>
        <w:t xml:space="preserve"> </w:t>
      </w:r>
    </w:p>
    <w:p w14:paraId="1AFA4F71" w14:textId="7E81A625" w:rsidR="00861724" w:rsidRDefault="007100F3" w:rsidP="00EB01C8">
      <w:pPr>
        <w:pStyle w:val="Titre2"/>
        <w:jc w:val="both"/>
        <w:rPr>
          <w:rFonts w:asciiTheme="minorHAnsi" w:eastAsiaTheme="minorEastAsia" w:hAnsiTheme="minorHAnsi" w:cstheme="minorBidi"/>
          <w:b w:val="0"/>
          <w:bCs w:val="0"/>
          <w:color w:val="auto"/>
          <w:sz w:val="22"/>
          <w:szCs w:val="22"/>
          <w:lang w:val="fr-FR"/>
        </w:rPr>
      </w:pPr>
      <w:r w:rsidRPr="004B322B">
        <w:rPr>
          <w:rFonts w:asciiTheme="minorHAnsi" w:eastAsiaTheme="minorEastAsia" w:hAnsiTheme="minorHAnsi" w:cstheme="minorBidi"/>
          <w:color w:val="auto"/>
          <w:sz w:val="22"/>
          <w:szCs w:val="22"/>
          <w:lang w:val="fr-FR"/>
        </w:rPr>
        <w:t>L</w:t>
      </w:r>
      <w:r w:rsidR="002B516B" w:rsidRPr="004B322B">
        <w:rPr>
          <w:rFonts w:asciiTheme="minorHAnsi" w:eastAsiaTheme="minorEastAsia" w:hAnsiTheme="minorHAnsi" w:cstheme="minorBidi"/>
          <w:color w:val="auto"/>
          <w:sz w:val="22"/>
          <w:szCs w:val="22"/>
          <w:lang w:val="fr-FR"/>
        </w:rPr>
        <w:t xml:space="preserve">a promotion de l’économie </w:t>
      </w:r>
      <w:r w:rsidR="00F21710" w:rsidRPr="004B322B">
        <w:rPr>
          <w:rFonts w:asciiTheme="minorHAnsi" w:eastAsiaTheme="minorEastAsia" w:hAnsiTheme="minorHAnsi" w:cstheme="minorBidi"/>
          <w:color w:val="auto"/>
          <w:sz w:val="22"/>
          <w:szCs w:val="22"/>
          <w:lang w:val="fr-FR"/>
        </w:rPr>
        <w:t>circulaire à travers l</w:t>
      </w:r>
      <w:r w:rsidR="009E37DC" w:rsidRPr="004B322B">
        <w:rPr>
          <w:rFonts w:asciiTheme="minorHAnsi" w:eastAsiaTheme="minorEastAsia" w:hAnsiTheme="minorHAnsi" w:cstheme="minorBidi"/>
          <w:color w:val="auto"/>
          <w:sz w:val="22"/>
          <w:szCs w:val="22"/>
          <w:lang w:val="fr-FR"/>
        </w:rPr>
        <w:t>’approche des 5R</w:t>
      </w:r>
      <w:r w:rsidR="009E37DC" w:rsidRPr="00EB01C8">
        <w:rPr>
          <w:rFonts w:asciiTheme="minorHAnsi" w:eastAsiaTheme="minorEastAsia" w:hAnsiTheme="minorHAnsi" w:cstheme="minorBidi"/>
          <w:b w:val="0"/>
          <w:bCs w:val="0"/>
          <w:color w:val="auto"/>
          <w:sz w:val="22"/>
          <w:szCs w:val="22"/>
          <w:lang w:val="fr-FR"/>
        </w:rPr>
        <w:t xml:space="preserve"> constitue une solution </w:t>
      </w:r>
      <w:r w:rsidR="00B7427A" w:rsidRPr="00EB01C8">
        <w:rPr>
          <w:rFonts w:asciiTheme="minorHAnsi" w:eastAsiaTheme="minorEastAsia" w:hAnsiTheme="minorHAnsi" w:cstheme="minorBidi"/>
          <w:b w:val="0"/>
          <w:bCs w:val="0"/>
          <w:color w:val="auto"/>
          <w:sz w:val="22"/>
          <w:szCs w:val="22"/>
          <w:lang w:val="fr-FR"/>
        </w:rPr>
        <w:t>durable à cette pollution plastique</w:t>
      </w:r>
      <w:r w:rsidR="00306CA6" w:rsidRPr="00EB01C8">
        <w:rPr>
          <w:rFonts w:asciiTheme="minorHAnsi" w:eastAsiaTheme="minorEastAsia" w:hAnsiTheme="minorHAnsi" w:cstheme="minorBidi"/>
          <w:b w:val="0"/>
          <w:bCs w:val="0"/>
          <w:color w:val="auto"/>
          <w:sz w:val="22"/>
          <w:szCs w:val="22"/>
          <w:lang w:val="fr-FR"/>
        </w:rPr>
        <w:t> :</w:t>
      </w:r>
    </w:p>
    <w:p w14:paraId="64F0CD25" w14:textId="1F18C628" w:rsidR="00306CA6" w:rsidRPr="00EB01C8" w:rsidRDefault="000920D9" w:rsidP="002A2F2C">
      <w:pPr>
        <w:pStyle w:val="Titre2"/>
        <w:numPr>
          <w:ilvl w:val="0"/>
          <w:numId w:val="38"/>
        </w:numPr>
        <w:spacing w:before="120"/>
        <w:ind w:left="714" w:hanging="357"/>
        <w:jc w:val="both"/>
        <w:rPr>
          <w:rFonts w:asciiTheme="minorHAnsi" w:eastAsiaTheme="minorEastAsia" w:hAnsiTheme="minorHAnsi" w:cstheme="minorBidi"/>
          <w:b w:val="0"/>
          <w:bCs w:val="0"/>
          <w:color w:val="auto"/>
          <w:sz w:val="22"/>
          <w:szCs w:val="22"/>
          <w:lang w:val="fr-FR"/>
        </w:rPr>
      </w:pPr>
      <w:r w:rsidRPr="004B322B">
        <w:rPr>
          <w:rFonts w:asciiTheme="minorHAnsi" w:eastAsiaTheme="minorEastAsia" w:hAnsiTheme="minorHAnsi" w:cstheme="minorBidi"/>
          <w:noProof/>
          <w:color w:val="auto"/>
          <w:sz w:val="22"/>
          <w:szCs w:val="22"/>
          <w:lang w:val="fr-FR" w:eastAsia="fr-FR"/>
        </w:rPr>
        <w:drawing>
          <wp:anchor distT="0" distB="0" distL="114300" distR="114300" simplePos="0" relativeHeight="251659266" behindDoc="0" locked="0" layoutInCell="1" allowOverlap="1" wp14:anchorId="6D91201D" wp14:editId="209A4BF7">
            <wp:simplePos x="0" y="0"/>
            <wp:positionH relativeFrom="margin">
              <wp:posOffset>4053840</wp:posOffset>
            </wp:positionH>
            <wp:positionV relativeFrom="paragraph">
              <wp:posOffset>405765</wp:posOffset>
            </wp:positionV>
            <wp:extent cx="1729740" cy="1501775"/>
            <wp:effectExtent l="0" t="0" r="3810" b="3175"/>
            <wp:wrapSquare wrapText="bothSides"/>
            <wp:docPr id="3274427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442703" name=""/>
                    <pic:cNvPicPr/>
                  </pic:nvPicPr>
                  <pic:blipFill>
                    <a:blip r:embed="rId9" cstate="email">
                      <a:extLst>
                        <a:ext uri="{28A0092B-C50C-407E-A947-70E740481C1C}">
                          <a14:useLocalDpi xmlns:a14="http://schemas.microsoft.com/office/drawing/2010/main"/>
                        </a:ext>
                      </a:extLst>
                    </a:blip>
                    <a:stretch>
                      <a:fillRect/>
                    </a:stretch>
                  </pic:blipFill>
                  <pic:spPr>
                    <a:xfrm>
                      <a:off x="0" y="0"/>
                      <a:ext cx="1729740" cy="1501775"/>
                    </a:xfrm>
                    <a:prstGeom prst="rect">
                      <a:avLst/>
                    </a:prstGeom>
                  </pic:spPr>
                </pic:pic>
              </a:graphicData>
            </a:graphic>
            <wp14:sizeRelH relativeFrom="page">
              <wp14:pctWidth>0</wp14:pctWidth>
            </wp14:sizeRelH>
            <wp14:sizeRelV relativeFrom="page">
              <wp14:pctHeight>0</wp14:pctHeight>
            </wp14:sizeRelV>
          </wp:anchor>
        </w:drawing>
      </w:r>
      <w:r w:rsidR="00306CA6" w:rsidRPr="00AF5D2D">
        <w:rPr>
          <w:rFonts w:asciiTheme="minorHAnsi" w:eastAsiaTheme="minorEastAsia" w:hAnsiTheme="minorHAnsi" w:cstheme="minorBidi"/>
          <w:color w:val="auto"/>
          <w:sz w:val="22"/>
          <w:szCs w:val="22"/>
          <w:lang w:val="fr-FR"/>
        </w:rPr>
        <w:t xml:space="preserve">Refuser </w:t>
      </w:r>
      <w:r w:rsidR="00306CA6" w:rsidRPr="00EB01C8">
        <w:rPr>
          <w:rFonts w:asciiTheme="minorHAnsi" w:eastAsiaTheme="minorEastAsia" w:hAnsiTheme="minorHAnsi" w:cstheme="minorBidi"/>
          <w:b w:val="0"/>
          <w:bCs w:val="0"/>
          <w:color w:val="auto"/>
          <w:sz w:val="22"/>
          <w:szCs w:val="22"/>
          <w:lang w:val="fr-FR"/>
        </w:rPr>
        <w:t xml:space="preserve">consiste à éviter les produits inutiles ou polluants, comme les plastiques à usage unique. </w:t>
      </w:r>
    </w:p>
    <w:p w14:paraId="270D4025" w14:textId="61B2B00D" w:rsidR="00306CA6" w:rsidRPr="00EB01C8" w:rsidRDefault="00306CA6" w:rsidP="002A2F2C">
      <w:pPr>
        <w:pStyle w:val="Titre2"/>
        <w:numPr>
          <w:ilvl w:val="0"/>
          <w:numId w:val="38"/>
        </w:numPr>
        <w:spacing w:before="120"/>
        <w:ind w:left="714" w:hanging="357"/>
        <w:jc w:val="both"/>
        <w:rPr>
          <w:rFonts w:asciiTheme="minorHAnsi" w:eastAsiaTheme="minorEastAsia" w:hAnsiTheme="minorHAnsi" w:cstheme="minorBidi"/>
          <w:b w:val="0"/>
          <w:bCs w:val="0"/>
          <w:color w:val="auto"/>
          <w:sz w:val="22"/>
          <w:szCs w:val="22"/>
          <w:lang w:val="fr-FR"/>
        </w:rPr>
      </w:pPr>
      <w:r w:rsidRPr="00AF5D2D">
        <w:rPr>
          <w:rFonts w:asciiTheme="minorHAnsi" w:eastAsiaTheme="minorEastAsia" w:hAnsiTheme="minorHAnsi" w:cstheme="minorBidi"/>
          <w:color w:val="auto"/>
          <w:sz w:val="22"/>
          <w:szCs w:val="22"/>
          <w:lang w:val="fr-FR"/>
        </w:rPr>
        <w:t xml:space="preserve">Réduire </w:t>
      </w:r>
      <w:r w:rsidRPr="00EB01C8">
        <w:rPr>
          <w:rFonts w:asciiTheme="minorHAnsi" w:eastAsiaTheme="minorEastAsia" w:hAnsiTheme="minorHAnsi" w:cstheme="minorBidi"/>
          <w:b w:val="0"/>
          <w:bCs w:val="0"/>
          <w:color w:val="auto"/>
          <w:sz w:val="22"/>
          <w:szCs w:val="22"/>
          <w:lang w:val="fr-FR"/>
        </w:rPr>
        <w:t xml:space="preserve">vise à minimiser la consommation et le gaspillage des ressources. </w:t>
      </w:r>
    </w:p>
    <w:p w14:paraId="70919081" w14:textId="48AF9ABD" w:rsidR="00306CA6" w:rsidRDefault="00306CA6" w:rsidP="002A2F2C">
      <w:pPr>
        <w:pStyle w:val="Titre2"/>
        <w:numPr>
          <w:ilvl w:val="0"/>
          <w:numId w:val="38"/>
        </w:numPr>
        <w:spacing w:before="120"/>
        <w:ind w:left="714" w:hanging="357"/>
        <w:jc w:val="both"/>
        <w:rPr>
          <w:rFonts w:asciiTheme="minorHAnsi" w:eastAsiaTheme="minorEastAsia" w:hAnsiTheme="minorHAnsi" w:cstheme="minorBidi"/>
          <w:b w:val="0"/>
          <w:bCs w:val="0"/>
          <w:color w:val="auto"/>
          <w:sz w:val="22"/>
          <w:szCs w:val="22"/>
          <w:lang w:val="fr-FR"/>
        </w:rPr>
      </w:pPr>
      <w:r w:rsidRPr="00AF5D2D">
        <w:rPr>
          <w:rFonts w:asciiTheme="minorHAnsi" w:eastAsiaTheme="minorEastAsia" w:hAnsiTheme="minorHAnsi" w:cstheme="minorBidi"/>
          <w:color w:val="auto"/>
          <w:sz w:val="22"/>
          <w:szCs w:val="22"/>
          <w:lang w:val="fr-FR"/>
        </w:rPr>
        <w:t>Réutiliser</w:t>
      </w:r>
      <w:r w:rsidRPr="00EB01C8">
        <w:rPr>
          <w:rFonts w:asciiTheme="minorHAnsi" w:eastAsiaTheme="minorEastAsia" w:hAnsiTheme="minorHAnsi" w:cstheme="minorBidi"/>
          <w:b w:val="0"/>
          <w:bCs w:val="0"/>
          <w:color w:val="auto"/>
          <w:sz w:val="22"/>
          <w:szCs w:val="22"/>
          <w:lang w:val="fr-FR"/>
        </w:rPr>
        <w:t xml:space="preserve"> encourage la prolongation de la vie des objets en les réparant ou en leur donnant une seconde utilisation. </w:t>
      </w:r>
    </w:p>
    <w:p w14:paraId="187D4700" w14:textId="77777777" w:rsidR="002A2F2C" w:rsidRDefault="002A2F2C" w:rsidP="002A2F2C">
      <w:pPr>
        <w:pStyle w:val="Titre2"/>
        <w:numPr>
          <w:ilvl w:val="0"/>
          <w:numId w:val="38"/>
        </w:numPr>
        <w:spacing w:before="120"/>
        <w:ind w:left="714" w:hanging="357"/>
        <w:jc w:val="both"/>
        <w:rPr>
          <w:rFonts w:asciiTheme="minorHAnsi" w:eastAsiaTheme="minorEastAsia" w:hAnsiTheme="minorHAnsi" w:cstheme="minorBidi"/>
          <w:b w:val="0"/>
          <w:bCs w:val="0"/>
          <w:color w:val="auto"/>
          <w:sz w:val="22"/>
          <w:szCs w:val="22"/>
          <w:lang w:val="fr-FR"/>
        </w:rPr>
      </w:pPr>
      <w:r w:rsidRPr="00AF5D2D">
        <w:rPr>
          <w:rFonts w:asciiTheme="minorHAnsi" w:eastAsiaTheme="minorEastAsia" w:hAnsiTheme="minorHAnsi" w:cstheme="minorBidi"/>
          <w:color w:val="auto"/>
          <w:sz w:val="22"/>
          <w:szCs w:val="22"/>
          <w:lang w:val="fr-FR"/>
        </w:rPr>
        <w:t>Recycler</w:t>
      </w:r>
      <w:r w:rsidRPr="00EB01C8">
        <w:rPr>
          <w:rFonts w:asciiTheme="minorHAnsi" w:eastAsiaTheme="minorEastAsia" w:hAnsiTheme="minorHAnsi" w:cstheme="minorBidi"/>
          <w:b w:val="0"/>
          <w:bCs w:val="0"/>
          <w:color w:val="auto"/>
          <w:sz w:val="22"/>
          <w:szCs w:val="22"/>
          <w:lang w:val="fr-FR"/>
        </w:rPr>
        <w:t xml:space="preserve"> permet de transformer les déchets en nouvelles matières premières pour limiter l’extraction de ressources naturelles. </w:t>
      </w:r>
    </w:p>
    <w:p w14:paraId="531361D3" w14:textId="77777777" w:rsidR="002A2F2C" w:rsidRDefault="002A2F2C" w:rsidP="002A2F2C">
      <w:pPr>
        <w:pStyle w:val="Titre2"/>
        <w:numPr>
          <w:ilvl w:val="0"/>
          <w:numId w:val="38"/>
        </w:numPr>
        <w:spacing w:before="120"/>
        <w:ind w:left="714" w:hanging="357"/>
        <w:jc w:val="both"/>
        <w:rPr>
          <w:rFonts w:asciiTheme="minorHAnsi" w:eastAsiaTheme="minorEastAsia" w:hAnsiTheme="minorHAnsi" w:cstheme="minorBidi"/>
          <w:b w:val="0"/>
          <w:bCs w:val="0"/>
          <w:color w:val="auto"/>
          <w:sz w:val="22"/>
          <w:szCs w:val="22"/>
          <w:lang w:val="fr-FR"/>
        </w:rPr>
      </w:pPr>
      <w:r w:rsidRPr="00AF5D2D">
        <w:rPr>
          <w:rFonts w:asciiTheme="minorHAnsi" w:eastAsiaTheme="minorEastAsia" w:hAnsiTheme="minorHAnsi" w:cstheme="minorBidi"/>
          <w:color w:val="auto"/>
          <w:sz w:val="22"/>
          <w:szCs w:val="22"/>
          <w:lang w:val="fr-FR"/>
        </w:rPr>
        <w:t>Rendre à la terre</w:t>
      </w:r>
      <w:r w:rsidRPr="00EB01C8">
        <w:rPr>
          <w:rFonts w:asciiTheme="minorHAnsi" w:eastAsiaTheme="minorEastAsia" w:hAnsiTheme="minorHAnsi" w:cstheme="minorBidi"/>
          <w:b w:val="0"/>
          <w:bCs w:val="0"/>
          <w:color w:val="auto"/>
          <w:sz w:val="22"/>
          <w:szCs w:val="22"/>
          <w:lang w:val="fr-FR"/>
        </w:rPr>
        <w:t xml:space="preserve"> implique le compostage des déchets organiques pour enrichir les sols.</w:t>
      </w:r>
    </w:p>
    <w:p w14:paraId="3DA737C5" w14:textId="77777777" w:rsidR="002A2F2C" w:rsidRPr="002A2F2C" w:rsidRDefault="002A2F2C" w:rsidP="002A2F2C">
      <w:pPr>
        <w:rPr>
          <w:lang w:val="fr-FR"/>
        </w:rPr>
      </w:pPr>
    </w:p>
    <w:p w14:paraId="3471CB11" w14:textId="5A2DEE2D" w:rsidR="00B96E32" w:rsidRPr="00313249" w:rsidRDefault="00B96E32" w:rsidP="00B503BE">
      <w:pPr>
        <w:pStyle w:val="Titre10"/>
        <w:rPr>
          <w:rStyle w:val="Titre2Car"/>
          <w:rFonts w:asciiTheme="minorHAnsi" w:hAnsiTheme="minorHAnsi" w:cstheme="majorHAnsi"/>
          <w:lang w:val="fr-FR"/>
        </w:rPr>
      </w:pPr>
      <w:r w:rsidRPr="00B503BE">
        <w:rPr>
          <w:rStyle w:val="Titre2Car"/>
          <w:rFonts w:asciiTheme="minorHAnsi" w:hAnsiTheme="minorHAnsi" w:cstheme="majorHAnsi"/>
          <w:lang w:val="fr-FR"/>
        </w:rPr>
        <w:lastRenderedPageBreak/>
        <w:t>Objectif</w:t>
      </w:r>
      <w:r>
        <w:rPr>
          <w:rStyle w:val="Titre2Car"/>
          <w:rFonts w:asciiTheme="minorHAnsi" w:hAnsiTheme="minorHAnsi" w:cstheme="majorHAnsi"/>
          <w:lang w:val="fr-FR"/>
        </w:rPr>
        <w:t xml:space="preserve"> </w:t>
      </w:r>
      <w:r w:rsidR="00DD26D6">
        <w:rPr>
          <w:rStyle w:val="Titre2Car"/>
          <w:rFonts w:asciiTheme="minorHAnsi" w:hAnsiTheme="minorHAnsi" w:cstheme="majorHAnsi"/>
          <w:lang w:val="fr-FR"/>
        </w:rPr>
        <w:t>de l’appel à projet</w:t>
      </w:r>
    </w:p>
    <w:p w14:paraId="57D34051" w14:textId="4CB90718" w:rsidR="007411B2" w:rsidRDefault="4B2B1734" w:rsidP="002A2F2C">
      <w:pPr>
        <w:pStyle w:val="Titre2"/>
        <w:spacing w:before="120"/>
        <w:jc w:val="both"/>
        <w:rPr>
          <w:rFonts w:asciiTheme="minorHAnsi" w:eastAsiaTheme="minorEastAsia" w:hAnsiTheme="minorHAnsi" w:cstheme="minorBidi"/>
          <w:b w:val="0"/>
          <w:bCs w:val="0"/>
          <w:color w:val="auto"/>
          <w:sz w:val="22"/>
          <w:szCs w:val="22"/>
          <w:lang w:val="fr-FR"/>
        </w:rPr>
      </w:pPr>
      <w:r w:rsidRPr="007411B2">
        <w:rPr>
          <w:rFonts w:asciiTheme="minorHAnsi" w:eastAsiaTheme="minorEastAsia" w:hAnsiTheme="minorHAnsi" w:cstheme="minorBidi"/>
          <w:b w:val="0"/>
          <w:bCs w:val="0"/>
          <w:color w:val="auto"/>
          <w:sz w:val="22"/>
          <w:szCs w:val="22"/>
          <w:lang w:val="fr-FR"/>
        </w:rPr>
        <w:t xml:space="preserve">Cet appel à projet vise à </w:t>
      </w:r>
      <w:r w:rsidR="163B1329" w:rsidRPr="004B322B">
        <w:rPr>
          <w:rFonts w:asciiTheme="minorHAnsi" w:eastAsiaTheme="minorEastAsia" w:hAnsiTheme="minorHAnsi" w:cstheme="minorBidi"/>
          <w:color w:val="auto"/>
          <w:sz w:val="22"/>
          <w:szCs w:val="22"/>
          <w:lang w:val="fr-FR"/>
        </w:rPr>
        <w:t xml:space="preserve">contribuer activement à la réduction de la pollution plastique dans l’océan </w:t>
      </w:r>
      <w:r w:rsidR="2F4F558C" w:rsidRPr="004B322B">
        <w:rPr>
          <w:rFonts w:asciiTheme="minorHAnsi" w:eastAsiaTheme="minorEastAsia" w:hAnsiTheme="minorHAnsi" w:cstheme="minorBidi"/>
          <w:color w:val="auto"/>
          <w:sz w:val="22"/>
          <w:szCs w:val="22"/>
          <w:lang w:val="fr-FR"/>
        </w:rPr>
        <w:t>Indien</w:t>
      </w:r>
      <w:r w:rsidR="163B1329" w:rsidRPr="007411B2">
        <w:rPr>
          <w:rFonts w:asciiTheme="minorHAnsi" w:eastAsiaTheme="minorEastAsia" w:hAnsiTheme="minorHAnsi" w:cstheme="minorBidi"/>
          <w:b w:val="0"/>
          <w:bCs w:val="0"/>
          <w:color w:val="auto"/>
          <w:sz w:val="22"/>
          <w:szCs w:val="22"/>
          <w:lang w:val="fr-FR"/>
        </w:rPr>
        <w:t xml:space="preserve"> à travers le </w:t>
      </w:r>
      <w:r w:rsidR="163B1329" w:rsidRPr="004B322B">
        <w:rPr>
          <w:rFonts w:asciiTheme="minorHAnsi" w:eastAsiaTheme="minorEastAsia" w:hAnsiTheme="minorHAnsi" w:cstheme="minorBidi"/>
          <w:color w:val="auto"/>
          <w:sz w:val="22"/>
          <w:szCs w:val="22"/>
          <w:lang w:val="fr-FR"/>
        </w:rPr>
        <w:t xml:space="preserve">renforcement </w:t>
      </w:r>
      <w:r w:rsidR="00EE0695">
        <w:rPr>
          <w:rFonts w:asciiTheme="minorHAnsi" w:eastAsiaTheme="minorEastAsia" w:hAnsiTheme="minorHAnsi" w:cstheme="minorBidi"/>
          <w:color w:val="auto"/>
          <w:sz w:val="22"/>
          <w:szCs w:val="22"/>
          <w:lang w:val="fr-FR"/>
        </w:rPr>
        <w:t>de projets locaux</w:t>
      </w:r>
      <w:r w:rsidRPr="004B322B">
        <w:rPr>
          <w:rFonts w:asciiTheme="minorHAnsi" w:eastAsiaTheme="minorEastAsia" w:hAnsiTheme="minorHAnsi" w:cstheme="minorBidi"/>
          <w:color w:val="auto"/>
          <w:sz w:val="22"/>
          <w:szCs w:val="22"/>
          <w:lang w:val="fr-FR"/>
        </w:rPr>
        <w:t xml:space="preserve"> en matière de prévention, réduction et valorisation des déchets plastiques </w:t>
      </w:r>
      <w:r w:rsidR="00B55957">
        <w:rPr>
          <w:rFonts w:asciiTheme="minorHAnsi" w:eastAsiaTheme="minorEastAsia" w:hAnsiTheme="minorHAnsi" w:cstheme="minorBidi"/>
          <w:color w:val="auto"/>
          <w:sz w:val="22"/>
          <w:szCs w:val="22"/>
          <w:lang w:val="fr-FR"/>
        </w:rPr>
        <w:t>dans l’Union des</w:t>
      </w:r>
      <w:r w:rsidR="00CF7DD0">
        <w:rPr>
          <w:rFonts w:asciiTheme="minorHAnsi" w:eastAsiaTheme="minorEastAsia" w:hAnsiTheme="minorHAnsi" w:cstheme="minorBidi"/>
          <w:color w:val="auto"/>
          <w:sz w:val="22"/>
          <w:szCs w:val="22"/>
          <w:lang w:val="fr-FR"/>
        </w:rPr>
        <w:t xml:space="preserve"> </w:t>
      </w:r>
      <w:r w:rsidR="00AF698E">
        <w:rPr>
          <w:rFonts w:asciiTheme="minorHAnsi" w:eastAsiaTheme="minorEastAsia" w:hAnsiTheme="minorHAnsi" w:cstheme="minorBidi"/>
          <w:color w:val="auto"/>
          <w:sz w:val="22"/>
          <w:szCs w:val="22"/>
          <w:lang w:val="fr-FR"/>
        </w:rPr>
        <w:t>Comores</w:t>
      </w:r>
      <w:r w:rsidR="164A18CB" w:rsidRPr="007411B2">
        <w:rPr>
          <w:rFonts w:asciiTheme="minorHAnsi" w:eastAsiaTheme="minorEastAsia" w:hAnsiTheme="minorHAnsi" w:cstheme="minorBidi"/>
          <w:b w:val="0"/>
          <w:bCs w:val="0"/>
          <w:color w:val="auto"/>
          <w:sz w:val="22"/>
          <w:szCs w:val="22"/>
          <w:lang w:val="fr-FR"/>
        </w:rPr>
        <w:t xml:space="preserve">, </w:t>
      </w:r>
      <w:r w:rsidR="0166C997" w:rsidRPr="007411B2">
        <w:rPr>
          <w:rFonts w:asciiTheme="minorHAnsi" w:eastAsiaTheme="minorEastAsia" w:hAnsiTheme="minorHAnsi" w:cstheme="minorBidi"/>
          <w:b w:val="0"/>
          <w:bCs w:val="0"/>
          <w:color w:val="auto"/>
          <w:sz w:val="22"/>
          <w:szCs w:val="22"/>
          <w:lang w:val="fr-FR"/>
        </w:rPr>
        <w:t xml:space="preserve">en se basant sur le principe </w:t>
      </w:r>
      <w:r w:rsidR="5C1079E9" w:rsidRPr="007411B2">
        <w:rPr>
          <w:rFonts w:asciiTheme="minorHAnsi" w:eastAsiaTheme="minorEastAsia" w:hAnsiTheme="minorHAnsi" w:cstheme="minorBidi"/>
          <w:b w:val="0"/>
          <w:bCs w:val="0"/>
          <w:color w:val="auto"/>
          <w:sz w:val="22"/>
          <w:szCs w:val="22"/>
          <w:lang w:val="fr-FR"/>
        </w:rPr>
        <w:t xml:space="preserve">hiérarchique </w:t>
      </w:r>
      <w:r w:rsidR="0166C997" w:rsidRPr="007411B2">
        <w:rPr>
          <w:rFonts w:asciiTheme="minorHAnsi" w:eastAsiaTheme="minorEastAsia" w:hAnsiTheme="minorHAnsi" w:cstheme="minorBidi"/>
          <w:b w:val="0"/>
          <w:bCs w:val="0"/>
          <w:color w:val="auto"/>
          <w:sz w:val="22"/>
          <w:szCs w:val="22"/>
          <w:lang w:val="fr-FR"/>
        </w:rPr>
        <w:t xml:space="preserve">des </w:t>
      </w:r>
      <w:r w:rsidR="2E675F5A" w:rsidRPr="007411B2">
        <w:rPr>
          <w:rFonts w:asciiTheme="minorHAnsi" w:eastAsiaTheme="minorEastAsia" w:hAnsiTheme="minorHAnsi" w:cstheme="minorBidi"/>
          <w:b w:val="0"/>
          <w:bCs w:val="0"/>
          <w:color w:val="auto"/>
          <w:sz w:val="22"/>
          <w:szCs w:val="22"/>
          <w:lang w:val="fr-FR"/>
        </w:rPr>
        <w:t>5</w:t>
      </w:r>
      <w:r w:rsidR="0166C997" w:rsidRPr="007411B2">
        <w:rPr>
          <w:rFonts w:asciiTheme="minorHAnsi" w:eastAsiaTheme="minorEastAsia" w:hAnsiTheme="minorHAnsi" w:cstheme="minorBidi"/>
          <w:b w:val="0"/>
          <w:bCs w:val="0"/>
          <w:color w:val="auto"/>
          <w:sz w:val="22"/>
          <w:szCs w:val="22"/>
          <w:lang w:val="fr-FR"/>
        </w:rPr>
        <w:t xml:space="preserve">R </w:t>
      </w:r>
      <w:r w:rsidR="058896F0" w:rsidRPr="007411B2">
        <w:rPr>
          <w:rFonts w:asciiTheme="minorHAnsi" w:eastAsiaTheme="minorEastAsia" w:hAnsiTheme="minorHAnsi" w:cstheme="minorBidi"/>
          <w:b w:val="0"/>
          <w:bCs w:val="0"/>
          <w:color w:val="auto"/>
          <w:sz w:val="22"/>
          <w:szCs w:val="22"/>
          <w:lang w:val="fr-FR"/>
        </w:rPr>
        <w:t>et en favorisant l’emploi vert local, en particulier auprès des femmes et des jeunes</w:t>
      </w:r>
      <w:r w:rsidR="5C1079E9" w:rsidRPr="007411B2">
        <w:rPr>
          <w:rFonts w:asciiTheme="minorHAnsi" w:eastAsiaTheme="minorEastAsia" w:hAnsiTheme="minorHAnsi" w:cstheme="minorBidi"/>
          <w:b w:val="0"/>
          <w:bCs w:val="0"/>
          <w:color w:val="auto"/>
          <w:sz w:val="22"/>
          <w:szCs w:val="22"/>
          <w:lang w:val="fr-FR"/>
        </w:rPr>
        <w:t>.</w:t>
      </w:r>
    </w:p>
    <w:p w14:paraId="3D0AAA42" w14:textId="70AF0599" w:rsidR="00EE01B5" w:rsidRPr="00313249" w:rsidRDefault="00EE01B5" w:rsidP="00EE01B5">
      <w:pPr>
        <w:pStyle w:val="Titre2"/>
        <w:rPr>
          <w:rStyle w:val="Titre2Car"/>
          <w:rFonts w:asciiTheme="minorHAnsi" w:hAnsiTheme="minorHAnsi" w:cstheme="majorHAnsi"/>
          <w:lang w:val="fr-FR"/>
        </w:rPr>
      </w:pPr>
      <w:r>
        <w:rPr>
          <w:rStyle w:val="Titre2Car"/>
          <w:rFonts w:asciiTheme="minorHAnsi" w:hAnsiTheme="minorHAnsi" w:cstheme="majorHAnsi"/>
          <w:lang w:val="fr-FR"/>
        </w:rPr>
        <w:t xml:space="preserve">Principes </w:t>
      </w:r>
      <w:r w:rsidR="00153D1C">
        <w:rPr>
          <w:rStyle w:val="Titre2Car"/>
          <w:rFonts w:asciiTheme="minorHAnsi" w:hAnsiTheme="minorHAnsi" w:cstheme="majorHAnsi"/>
          <w:lang w:val="fr-FR"/>
        </w:rPr>
        <w:t>de l’appel à projet</w:t>
      </w:r>
      <w:r w:rsidR="00DD26D6">
        <w:rPr>
          <w:rStyle w:val="Titre2Car"/>
          <w:rFonts w:asciiTheme="minorHAnsi" w:hAnsiTheme="minorHAnsi" w:cstheme="majorHAnsi"/>
          <w:lang w:val="fr-FR"/>
        </w:rPr>
        <w:t>/types de projets ciblés</w:t>
      </w:r>
    </w:p>
    <w:p w14:paraId="571BFC1F" w14:textId="2737B42E" w:rsidR="00EE01B5" w:rsidRPr="00EE01B5" w:rsidRDefault="00EE01B5" w:rsidP="2CF8DAFD">
      <w:pPr>
        <w:pStyle w:val="Titre2"/>
        <w:spacing w:before="120"/>
        <w:jc w:val="both"/>
        <w:rPr>
          <w:rFonts w:asciiTheme="minorHAnsi" w:eastAsiaTheme="minorEastAsia" w:hAnsiTheme="minorHAnsi" w:cstheme="minorBidi"/>
          <w:b w:val="0"/>
          <w:bCs w:val="0"/>
          <w:color w:val="auto"/>
          <w:sz w:val="22"/>
          <w:szCs w:val="22"/>
          <w:lang w:val="fr-FR"/>
        </w:rPr>
      </w:pPr>
      <w:r w:rsidRPr="2CF8DAFD">
        <w:rPr>
          <w:rFonts w:asciiTheme="minorHAnsi" w:eastAsiaTheme="minorEastAsia" w:hAnsiTheme="minorHAnsi" w:cstheme="minorBidi"/>
          <w:b w:val="0"/>
          <w:bCs w:val="0"/>
          <w:color w:val="auto"/>
          <w:sz w:val="22"/>
          <w:szCs w:val="22"/>
          <w:lang w:val="fr-FR"/>
        </w:rPr>
        <w:t xml:space="preserve">Les projets devront répondre autant que possible aux </w:t>
      </w:r>
      <w:r w:rsidR="00254AC5">
        <w:rPr>
          <w:rFonts w:asciiTheme="minorHAnsi" w:eastAsiaTheme="minorEastAsia" w:hAnsiTheme="minorHAnsi" w:cstheme="minorBidi"/>
          <w:b w:val="0"/>
          <w:bCs w:val="0"/>
          <w:color w:val="auto"/>
          <w:sz w:val="22"/>
          <w:szCs w:val="22"/>
          <w:lang w:val="fr-FR"/>
        </w:rPr>
        <w:t>critères s</w:t>
      </w:r>
      <w:r w:rsidRPr="2CF8DAFD">
        <w:rPr>
          <w:rFonts w:asciiTheme="minorHAnsi" w:eastAsiaTheme="minorEastAsia" w:hAnsiTheme="minorHAnsi" w:cstheme="minorBidi"/>
          <w:b w:val="0"/>
          <w:bCs w:val="0"/>
          <w:color w:val="auto"/>
          <w:sz w:val="22"/>
          <w:szCs w:val="22"/>
          <w:lang w:val="fr-FR"/>
        </w:rPr>
        <w:t xml:space="preserve">uivants, par ordre </w:t>
      </w:r>
      <w:r w:rsidR="009E5983" w:rsidRPr="2CF8DAFD">
        <w:rPr>
          <w:rFonts w:asciiTheme="minorHAnsi" w:eastAsiaTheme="minorEastAsia" w:hAnsiTheme="minorHAnsi" w:cstheme="minorBidi"/>
          <w:b w:val="0"/>
          <w:bCs w:val="0"/>
          <w:color w:val="auto"/>
          <w:sz w:val="22"/>
          <w:szCs w:val="22"/>
          <w:lang w:val="fr-FR"/>
        </w:rPr>
        <w:t>d’importance :</w:t>
      </w:r>
    </w:p>
    <w:p w14:paraId="67A4209A" w14:textId="0AC4AB1D" w:rsidR="00EE01B5" w:rsidRPr="00727A63" w:rsidRDefault="00EE01B5" w:rsidP="00C57F06">
      <w:pPr>
        <w:pStyle w:val="Paragraphedeliste"/>
        <w:numPr>
          <w:ilvl w:val="0"/>
          <w:numId w:val="46"/>
        </w:numPr>
        <w:jc w:val="both"/>
        <w:rPr>
          <w:lang w:val="fr-FR"/>
        </w:rPr>
      </w:pPr>
      <w:r>
        <w:rPr>
          <w:lang w:val="fr-FR"/>
        </w:rPr>
        <w:t>I</w:t>
      </w:r>
      <w:r w:rsidRPr="00727A63">
        <w:rPr>
          <w:lang w:val="fr-FR"/>
        </w:rPr>
        <w:t>mpact démontré, ou potentiel, en matière de réduction des pollutions plastiques ;</w:t>
      </w:r>
    </w:p>
    <w:p w14:paraId="1E83B101" w14:textId="611E7F98" w:rsidR="00EE01B5" w:rsidRDefault="00EE01B5" w:rsidP="00C57F06">
      <w:pPr>
        <w:pStyle w:val="Paragraphedeliste"/>
        <w:numPr>
          <w:ilvl w:val="0"/>
          <w:numId w:val="46"/>
        </w:numPr>
        <w:jc w:val="both"/>
        <w:rPr>
          <w:lang w:val="fr-FR"/>
        </w:rPr>
      </w:pPr>
      <w:r w:rsidRPr="36094526">
        <w:rPr>
          <w:lang w:val="fr-FR"/>
        </w:rPr>
        <w:t>Respect de la hiérarchie des 5R (</w:t>
      </w:r>
      <w:r w:rsidR="008D05D9">
        <w:rPr>
          <w:lang w:val="fr-FR"/>
        </w:rPr>
        <w:t>refus/</w:t>
      </w:r>
      <w:r w:rsidRPr="36094526">
        <w:rPr>
          <w:lang w:val="fr-FR"/>
        </w:rPr>
        <w:t>réduction/réutilisation, etc.), avec une prééminence à (ou une priorité donnée à) la prévention/réduction ;</w:t>
      </w:r>
    </w:p>
    <w:p w14:paraId="1609AD4E" w14:textId="30C9C32D" w:rsidR="00EE01B5" w:rsidRPr="009E5983" w:rsidRDefault="00EE01B5" w:rsidP="00C57F06">
      <w:pPr>
        <w:pStyle w:val="Paragraphedeliste"/>
        <w:numPr>
          <w:ilvl w:val="0"/>
          <w:numId w:val="46"/>
        </w:numPr>
        <w:jc w:val="both"/>
        <w:rPr>
          <w:lang w:val="fr-FR"/>
        </w:rPr>
      </w:pPr>
      <w:r w:rsidRPr="36094526">
        <w:rPr>
          <w:lang w:val="fr-FR"/>
        </w:rPr>
        <w:t xml:space="preserve">Potentiel avéré de durabilité de l’action (économique, sociale, technique, environnementale) après la fin de l’appui financier et non financier apporté </w:t>
      </w:r>
      <w:r w:rsidR="009E5983" w:rsidRPr="36094526">
        <w:rPr>
          <w:lang w:val="fr-FR"/>
        </w:rPr>
        <w:t>par le</w:t>
      </w:r>
      <w:r w:rsidRPr="36094526">
        <w:rPr>
          <w:lang w:val="fr-FR"/>
        </w:rPr>
        <w:t xml:space="preserve"> projet </w:t>
      </w:r>
      <w:r w:rsidR="009E5983" w:rsidRPr="36094526">
        <w:rPr>
          <w:lang w:val="fr-FR"/>
        </w:rPr>
        <w:t>EXPLOI et</w:t>
      </w:r>
      <w:r w:rsidRPr="36094526">
        <w:rPr>
          <w:lang w:val="fr-FR"/>
        </w:rPr>
        <w:t xml:space="preserve"> de réplication/mise à l'échelle ;</w:t>
      </w:r>
    </w:p>
    <w:p w14:paraId="0C4A47D4" w14:textId="44D5AEFA" w:rsidR="00EE01B5" w:rsidRPr="00D103CE" w:rsidRDefault="00EE01B5" w:rsidP="00D103CE">
      <w:pPr>
        <w:pStyle w:val="Paragraphedeliste"/>
        <w:numPr>
          <w:ilvl w:val="0"/>
          <w:numId w:val="46"/>
        </w:numPr>
        <w:jc w:val="both"/>
        <w:rPr>
          <w:lang w:val="fr-FR"/>
        </w:rPr>
      </w:pPr>
      <w:r w:rsidRPr="36094526">
        <w:rPr>
          <w:lang w:val="fr-FR"/>
        </w:rPr>
        <w:t>Inscription en cohérence avec les politiques publiques nationales et l'esprit des stratégies internationales (accord de Paris,</w:t>
      </w:r>
      <w:r w:rsidR="00413EEC">
        <w:rPr>
          <w:lang w:val="fr-FR"/>
        </w:rPr>
        <w:t xml:space="preserve"> futur Traité sur les plastiques sous l’égide des Nations Unies</w:t>
      </w:r>
      <w:r w:rsidR="00A40DEE">
        <w:rPr>
          <w:lang w:val="fr-FR"/>
        </w:rPr>
        <w:t xml:space="preserve">, </w:t>
      </w:r>
      <w:r w:rsidR="00D103CE" w:rsidRPr="00D103CE">
        <w:rPr>
          <w:lang w:val="fr-FR"/>
        </w:rPr>
        <w:t>Contributions déterminées au niveau nationales (CDN) et Plan nationaux d’adaptation (PNA)</w:t>
      </w:r>
      <w:r w:rsidR="00D85BEC" w:rsidRPr="00D103CE">
        <w:rPr>
          <w:lang w:val="fr-FR"/>
        </w:rPr>
        <w:t xml:space="preserve">, </w:t>
      </w:r>
      <w:r w:rsidRPr="00D103CE">
        <w:rPr>
          <w:lang w:val="fr-FR"/>
        </w:rPr>
        <w:t xml:space="preserve">etc.), régionales (convention de Nairobi, stratégie Economie Circulaire de la COI, etc.) et </w:t>
      </w:r>
      <w:r w:rsidR="009E5983" w:rsidRPr="00D103CE">
        <w:rPr>
          <w:lang w:val="fr-FR"/>
        </w:rPr>
        <w:t>nationales en</w:t>
      </w:r>
      <w:r w:rsidRPr="00D103CE">
        <w:rPr>
          <w:lang w:val="fr-FR"/>
        </w:rPr>
        <w:t xml:space="preserve"> matière </w:t>
      </w:r>
      <w:r w:rsidR="009E5983" w:rsidRPr="00D103CE">
        <w:rPr>
          <w:lang w:val="fr-FR"/>
        </w:rPr>
        <w:t xml:space="preserve">d’environnement </w:t>
      </w:r>
      <w:r w:rsidR="00491DA1" w:rsidRPr="00D103CE">
        <w:rPr>
          <w:lang w:val="fr-FR"/>
        </w:rPr>
        <w:t>et d’adaptation climatique</w:t>
      </w:r>
      <w:r w:rsidR="00725705" w:rsidRPr="00D103CE">
        <w:rPr>
          <w:lang w:val="fr-FR"/>
        </w:rPr>
        <w:t xml:space="preserve"> </w:t>
      </w:r>
      <w:r w:rsidR="009E5983" w:rsidRPr="00D103CE">
        <w:rPr>
          <w:lang w:val="fr-FR"/>
        </w:rPr>
        <w:t>;</w:t>
      </w:r>
      <w:r w:rsidR="001413F5">
        <w:rPr>
          <w:lang w:val="fr-FR"/>
        </w:rPr>
        <w:t xml:space="preserve"> </w:t>
      </w:r>
      <w:r w:rsidR="00FA5A16">
        <w:rPr>
          <w:lang w:val="fr-FR"/>
        </w:rPr>
        <w:t>Existence</w:t>
      </w:r>
      <w:r w:rsidR="00284CDB">
        <w:rPr>
          <w:lang w:val="fr-FR"/>
        </w:rPr>
        <w:t xml:space="preserve"> de partenariats </w:t>
      </w:r>
      <w:r w:rsidR="00FD2027">
        <w:rPr>
          <w:lang w:val="fr-FR"/>
        </w:rPr>
        <w:t>avec des acteurs d’autres pays de la Région.</w:t>
      </w:r>
    </w:p>
    <w:p w14:paraId="18B2563A" w14:textId="77777777" w:rsidR="00EE01B5" w:rsidRDefault="00EE01B5" w:rsidP="00C57F06">
      <w:pPr>
        <w:pStyle w:val="Paragraphedeliste"/>
        <w:numPr>
          <w:ilvl w:val="0"/>
          <w:numId w:val="46"/>
        </w:numPr>
        <w:jc w:val="both"/>
        <w:rPr>
          <w:lang w:val="fr-FR"/>
        </w:rPr>
      </w:pPr>
      <w:r w:rsidRPr="36094526">
        <w:rPr>
          <w:lang w:val="fr-FR"/>
        </w:rPr>
        <w:t>Potentiel de création de revenus et d’emploi pour les femmes, les jeunes, les populations marginalisées (ex : travailleurs du secteur informel) et les personnes souffrant d'un handicap</w:t>
      </w:r>
    </w:p>
    <w:p w14:paraId="67677999" w14:textId="56A3E9BB" w:rsidR="0030537E" w:rsidRDefault="0030537E" w:rsidP="00C57F06">
      <w:pPr>
        <w:pStyle w:val="Paragraphedeliste"/>
        <w:numPr>
          <w:ilvl w:val="0"/>
          <w:numId w:val="46"/>
        </w:numPr>
        <w:jc w:val="both"/>
        <w:rPr>
          <w:lang w:val="fr-FR"/>
        </w:rPr>
      </w:pPr>
      <w:r>
        <w:rPr>
          <w:lang w:val="fr-FR"/>
        </w:rPr>
        <w:t xml:space="preserve">Potentiel d’innovation </w:t>
      </w:r>
      <w:r w:rsidR="00696E14">
        <w:rPr>
          <w:lang w:val="fr-FR"/>
        </w:rPr>
        <w:t>du projet</w:t>
      </w:r>
      <w:r w:rsidR="000D3B4F">
        <w:rPr>
          <w:lang w:val="fr-FR"/>
        </w:rPr>
        <w:t> ;</w:t>
      </w:r>
    </w:p>
    <w:p w14:paraId="5764F978" w14:textId="6419C8C4" w:rsidR="00EE01B5" w:rsidRPr="00D83B39" w:rsidRDefault="00EE01B5" w:rsidP="2CF8DAFD">
      <w:pPr>
        <w:jc w:val="both"/>
        <w:rPr>
          <w:highlight w:val="yellow"/>
          <w:lang w:val="fr-FR"/>
        </w:rPr>
      </w:pPr>
      <w:r w:rsidRPr="2CF8DAFD">
        <w:rPr>
          <w:lang w:val="fr-FR"/>
        </w:rPr>
        <w:t xml:space="preserve">Par ailleurs, il sera exigé, de la part des porteurs de projets, qu’ils </w:t>
      </w:r>
      <w:r w:rsidR="249797AF" w:rsidRPr="2CF8DAFD">
        <w:rPr>
          <w:lang w:val="fr-FR"/>
        </w:rPr>
        <w:t xml:space="preserve">respectent les critères d’éligibilité administrative et financière figurant en annexe </w:t>
      </w:r>
      <w:r w:rsidR="00D83B39">
        <w:rPr>
          <w:lang w:val="fr-FR"/>
        </w:rPr>
        <w:t>I</w:t>
      </w:r>
      <w:r w:rsidR="249797AF" w:rsidRPr="2CF8DAFD">
        <w:rPr>
          <w:lang w:val="fr-FR"/>
        </w:rPr>
        <w:t xml:space="preserve"> et </w:t>
      </w:r>
      <w:r w:rsidR="009E5983" w:rsidRPr="2CF8DAFD">
        <w:rPr>
          <w:lang w:val="fr-FR"/>
        </w:rPr>
        <w:t>s’engagent à</w:t>
      </w:r>
      <w:r w:rsidRPr="2CF8DAFD">
        <w:rPr>
          <w:lang w:val="fr-FR"/>
        </w:rPr>
        <w:t xml:space="preserve"> respecter la législation en vigueur dans le pays de mise en œuvre et les procédures de l'AFD en matière de gestion des risques environnementaux et sociaux </w:t>
      </w:r>
      <w:r w:rsidR="000407EB" w:rsidRPr="2CF8DAFD">
        <w:rPr>
          <w:lang w:val="fr-FR"/>
        </w:rPr>
        <w:t xml:space="preserve">(cf. </w:t>
      </w:r>
      <w:hyperlink r:id="rId10">
        <w:r w:rsidR="000407EB" w:rsidRPr="2CF8DAFD">
          <w:rPr>
            <w:rStyle w:val="Lienhypertexte"/>
            <w:lang w:val="fr-FR"/>
          </w:rPr>
          <w:t>l</w:t>
        </w:r>
        <w:r w:rsidR="00FE0944" w:rsidRPr="2CF8DAFD">
          <w:rPr>
            <w:rStyle w:val="Lienhypertexte"/>
            <w:lang w:val="fr-FR"/>
          </w:rPr>
          <w:t>e lien suivant</w:t>
        </w:r>
      </w:hyperlink>
      <w:r w:rsidR="00FE0944" w:rsidRPr="2CF8DAFD">
        <w:rPr>
          <w:lang w:val="fr-FR"/>
        </w:rPr>
        <w:t>)</w:t>
      </w:r>
      <w:r w:rsidR="32EE9FC0" w:rsidRPr="2CF8DAFD">
        <w:rPr>
          <w:lang w:val="fr-FR"/>
        </w:rPr>
        <w:t xml:space="preserve"> en signant la déclaration </w:t>
      </w:r>
      <w:r w:rsidR="5681C8F3" w:rsidRPr="2CF8DAFD">
        <w:rPr>
          <w:lang w:val="fr-FR"/>
        </w:rPr>
        <w:t xml:space="preserve">d’intégrité </w:t>
      </w:r>
      <w:r w:rsidR="32EE9FC0" w:rsidRPr="2CF8DAFD">
        <w:rPr>
          <w:lang w:val="fr-FR"/>
        </w:rPr>
        <w:t>figurant en annexe</w:t>
      </w:r>
      <w:r w:rsidR="00D83B39">
        <w:rPr>
          <w:lang w:val="fr-FR"/>
        </w:rPr>
        <w:t xml:space="preserve"> IV.</w:t>
      </w:r>
    </w:p>
    <w:p w14:paraId="4A4711CF" w14:textId="638666D5" w:rsidR="00DD26D6" w:rsidRDefault="00767BE1" w:rsidP="00EE01B5">
      <w:pPr>
        <w:jc w:val="both"/>
        <w:rPr>
          <w:lang w:val="fr-FR"/>
        </w:rPr>
      </w:pPr>
      <w:r>
        <w:rPr>
          <w:lang w:val="fr-FR"/>
        </w:rPr>
        <w:t xml:space="preserve">Les porteurs de projets devront avoir une existence </w:t>
      </w:r>
      <w:r w:rsidR="00D204E5">
        <w:rPr>
          <w:lang w:val="fr-FR"/>
        </w:rPr>
        <w:t xml:space="preserve">légale </w:t>
      </w:r>
      <w:r w:rsidR="007728FD">
        <w:rPr>
          <w:lang w:val="fr-FR"/>
        </w:rPr>
        <w:t xml:space="preserve">et présenter des documents conformes à la législation en vigueur </w:t>
      </w:r>
      <w:r w:rsidR="00B55957">
        <w:rPr>
          <w:lang w:val="fr-FR"/>
        </w:rPr>
        <w:t>dans l’Union des</w:t>
      </w:r>
      <w:r w:rsidR="00CF7DD0">
        <w:rPr>
          <w:lang w:val="fr-FR"/>
        </w:rPr>
        <w:t xml:space="preserve"> </w:t>
      </w:r>
      <w:r w:rsidR="005D00BF">
        <w:rPr>
          <w:lang w:val="fr-FR"/>
        </w:rPr>
        <w:t>Comores</w:t>
      </w:r>
      <w:r w:rsidR="007728FD">
        <w:rPr>
          <w:lang w:val="fr-FR"/>
        </w:rPr>
        <w:t xml:space="preserve"> (</w:t>
      </w:r>
      <w:r w:rsidR="005E2F86">
        <w:rPr>
          <w:lang w:val="fr-FR"/>
        </w:rPr>
        <w:t>cf. annexe III)</w:t>
      </w:r>
      <w:r w:rsidR="00D05634">
        <w:rPr>
          <w:lang w:val="fr-FR"/>
        </w:rPr>
        <w:t>, ou des documents attestant d’une procédure de mise en conformité (</w:t>
      </w:r>
      <w:r w:rsidR="00D05634" w:rsidRPr="00DC07F5">
        <w:rPr>
          <w:lang w:val="fr-FR"/>
        </w:rPr>
        <w:t xml:space="preserve">ex : </w:t>
      </w:r>
      <w:r w:rsidR="00DC07F5">
        <w:rPr>
          <w:lang w:val="fr-FR"/>
        </w:rPr>
        <w:t>justificatif d</w:t>
      </w:r>
      <w:r w:rsidR="005D00BF">
        <w:rPr>
          <w:lang w:val="fr-FR"/>
        </w:rPr>
        <w:t>’enregistrement</w:t>
      </w:r>
      <w:r w:rsidR="00D05634" w:rsidRPr="00380CC0">
        <w:rPr>
          <w:lang w:val="fr-FR"/>
        </w:rPr>
        <w:t>)</w:t>
      </w:r>
      <w:r w:rsidR="00D05634">
        <w:rPr>
          <w:lang w:val="fr-FR"/>
        </w:rPr>
        <w:t xml:space="preserve"> datant de plus de 6 mois.</w:t>
      </w:r>
    </w:p>
    <w:p w14:paraId="0F92CC87" w14:textId="77777777" w:rsidR="00A713BD" w:rsidRPr="004312A2" w:rsidRDefault="00A713BD" w:rsidP="00A713BD">
      <w:pPr>
        <w:spacing w:before="120"/>
        <w:jc w:val="both"/>
        <w:rPr>
          <w:lang w:val="fr-FR"/>
        </w:rPr>
      </w:pPr>
      <w:r w:rsidRPr="2CF8DAFD">
        <w:rPr>
          <w:b/>
          <w:bCs/>
          <w:lang w:val="fr-FR"/>
        </w:rPr>
        <w:t>Les types de projets éligibles</w:t>
      </w:r>
      <w:r w:rsidRPr="2CF8DAFD">
        <w:rPr>
          <w:lang w:val="fr-FR"/>
        </w:rPr>
        <w:t xml:space="preserve"> sont résumés ci-dessous :</w:t>
      </w:r>
    </w:p>
    <w:p w14:paraId="0DBD0234" w14:textId="7A04E855" w:rsidR="00A713BD" w:rsidRPr="004312A2" w:rsidRDefault="00A713BD" w:rsidP="00A713BD">
      <w:pPr>
        <w:pStyle w:val="Paragraphedeliste"/>
        <w:numPr>
          <w:ilvl w:val="0"/>
          <w:numId w:val="39"/>
        </w:numPr>
        <w:spacing w:after="120"/>
        <w:jc w:val="both"/>
        <w:rPr>
          <w:lang w:val="fr-FR"/>
        </w:rPr>
      </w:pPr>
      <w:r w:rsidRPr="004312A2">
        <w:rPr>
          <w:b/>
          <w:bCs/>
          <w:lang w:val="fr-FR"/>
        </w:rPr>
        <w:t xml:space="preserve">Projets de réduction et réutilisation des plastiques. </w:t>
      </w:r>
      <w:r w:rsidRPr="004312A2">
        <w:rPr>
          <w:lang w:val="fr-FR"/>
        </w:rPr>
        <w:t xml:space="preserve">Sont éligibles les actions visant à : </w:t>
      </w:r>
    </w:p>
    <w:p w14:paraId="449E91B1" w14:textId="3D039FA6" w:rsidR="00A713BD" w:rsidRPr="004F132A" w:rsidRDefault="00A713BD" w:rsidP="4C6D2522">
      <w:pPr>
        <w:pStyle w:val="Paragraphedeliste"/>
        <w:numPr>
          <w:ilvl w:val="1"/>
          <w:numId w:val="18"/>
        </w:numPr>
        <w:ind w:left="1134"/>
        <w:jc w:val="both"/>
        <w:rPr>
          <w:lang w:val="fr-FR"/>
        </w:rPr>
      </w:pPr>
      <w:r w:rsidRPr="004F132A">
        <w:rPr>
          <w:lang w:val="fr-FR"/>
        </w:rPr>
        <w:lastRenderedPageBreak/>
        <w:t>Proposer des alternatives aux plastiques à usage unique (ex : sachets en fibres végétales ou biodégradables, mise en place de consignes, etc.)</w:t>
      </w:r>
      <w:r w:rsidR="001B6436">
        <w:rPr>
          <w:lang w:val="fr-FR"/>
        </w:rPr>
        <w:t xml:space="preserve"> </w:t>
      </w:r>
      <w:r w:rsidRPr="004F132A">
        <w:rPr>
          <w:lang w:val="fr-FR"/>
        </w:rPr>
        <w:t>;</w:t>
      </w:r>
    </w:p>
    <w:p w14:paraId="12480653" w14:textId="77777777" w:rsidR="00A713BD" w:rsidRDefault="00A713BD" w:rsidP="00A713BD">
      <w:pPr>
        <w:pStyle w:val="Paragraphedeliste"/>
        <w:numPr>
          <w:ilvl w:val="1"/>
          <w:numId w:val="18"/>
        </w:numPr>
        <w:ind w:left="1134"/>
        <w:jc w:val="both"/>
        <w:rPr>
          <w:lang w:val="fr-FR"/>
        </w:rPr>
      </w:pPr>
      <w:r>
        <w:rPr>
          <w:lang w:val="fr-FR"/>
        </w:rPr>
        <w:t>Renforcer la production</w:t>
      </w:r>
      <w:r w:rsidRPr="16A0794D">
        <w:rPr>
          <w:lang w:val="fr-FR"/>
        </w:rPr>
        <w:t>,</w:t>
      </w:r>
      <w:r>
        <w:rPr>
          <w:lang w:val="fr-FR"/>
        </w:rPr>
        <w:t xml:space="preserve"> centralisation </w:t>
      </w:r>
      <w:r w:rsidRPr="16A0794D">
        <w:rPr>
          <w:lang w:val="fr-FR"/>
        </w:rPr>
        <w:t xml:space="preserve">et diffusion </w:t>
      </w:r>
      <w:r>
        <w:rPr>
          <w:lang w:val="fr-FR"/>
        </w:rPr>
        <w:t>d’informations sur les initiatives de prévention/réduction des plastiques ;</w:t>
      </w:r>
    </w:p>
    <w:p w14:paraId="70275B84" w14:textId="77777777" w:rsidR="00A713BD" w:rsidRPr="004312A2" w:rsidRDefault="00A713BD" w:rsidP="00A713BD">
      <w:pPr>
        <w:pStyle w:val="Paragraphedeliste"/>
        <w:numPr>
          <w:ilvl w:val="1"/>
          <w:numId w:val="18"/>
        </w:numPr>
        <w:ind w:left="1134"/>
        <w:jc w:val="both"/>
        <w:rPr>
          <w:lang w:val="fr-FR"/>
        </w:rPr>
      </w:pPr>
      <w:r>
        <w:rPr>
          <w:lang w:val="fr-FR"/>
        </w:rPr>
        <w:t>Renforcer la coordination entre les acteurs intervenant sur le secteur de la prévention et de la réduction des plastiques ;</w:t>
      </w:r>
    </w:p>
    <w:p w14:paraId="30EECE17" w14:textId="6A7978B7" w:rsidR="00A713BD" w:rsidRPr="004312A2" w:rsidRDefault="00A713BD" w:rsidP="00A713BD">
      <w:pPr>
        <w:pStyle w:val="Paragraphedeliste"/>
        <w:numPr>
          <w:ilvl w:val="0"/>
          <w:numId w:val="39"/>
        </w:numPr>
        <w:spacing w:after="120"/>
        <w:jc w:val="both"/>
        <w:rPr>
          <w:lang w:val="fr-FR"/>
        </w:rPr>
      </w:pPr>
      <w:r w:rsidRPr="004312A2">
        <w:rPr>
          <w:b/>
          <w:bCs/>
          <w:lang w:val="fr-FR"/>
        </w:rPr>
        <w:t xml:space="preserve">Projets de tri, pré-collecte, collecte et recyclage des déchets plastiques. </w:t>
      </w:r>
      <w:r w:rsidRPr="004312A2">
        <w:rPr>
          <w:lang w:val="fr-FR"/>
        </w:rPr>
        <w:t xml:space="preserve">Sont éligibles les actions visant à : </w:t>
      </w:r>
    </w:p>
    <w:p w14:paraId="45C9B640" w14:textId="46539E97" w:rsidR="00A713BD" w:rsidRDefault="00A713BD" w:rsidP="00A713BD">
      <w:pPr>
        <w:pStyle w:val="Paragraphedeliste"/>
        <w:numPr>
          <w:ilvl w:val="1"/>
          <w:numId w:val="18"/>
        </w:numPr>
        <w:ind w:left="1134"/>
        <w:jc w:val="both"/>
        <w:rPr>
          <w:lang w:val="fr-FR"/>
        </w:rPr>
      </w:pPr>
      <w:r w:rsidRPr="36094526">
        <w:rPr>
          <w:lang w:val="fr-FR"/>
        </w:rPr>
        <w:t>Mettre en place ou renforcer des unités de recyclage des plastiques (</w:t>
      </w:r>
      <w:r w:rsidR="00216D92">
        <w:rPr>
          <w:lang w:val="fr-FR"/>
        </w:rPr>
        <w:t xml:space="preserve">ex : </w:t>
      </w:r>
      <w:r w:rsidRPr="36094526">
        <w:rPr>
          <w:lang w:val="fr-FR"/>
        </w:rPr>
        <w:t>PEHD, PP, LDPE et PET) ;</w:t>
      </w:r>
    </w:p>
    <w:p w14:paraId="66619AA0" w14:textId="4C5322B9" w:rsidR="00A713BD" w:rsidRPr="00654BF6" w:rsidRDefault="00A713BD" w:rsidP="00A713BD">
      <w:pPr>
        <w:pStyle w:val="Paragraphedeliste"/>
        <w:numPr>
          <w:ilvl w:val="1"/>
          <w:numId w:val="18"/>
        </w:numPr>
        <w:spacing w:after="120"/>
        <w:ind w:left="1134"/>
        <w:jc w:val="both"/>
        <w:rPr>
          <w:lang w:val="fr-FR"/>
        </w:rPr>
      </w:pPr>
      <w:r w:rsidRPr="36094526">
        <w:rPr>
          <w:lang w:val="fr-FR"/>
        </w:rPr>
        <w:t>Développer des modèles de financements durables et innovants à travers des subventions pérennes, des crédits plastiques, des taxes et redevances, etc.</w:t>
      </w:r>
    </w:p>
    <w:p w14:paraId="4975E31C" w14:textId="77777777" w:rsidR="00A713BD" w:rsidRDefault="00A713BD" w:rsidP="00A713BD">
      <w:pPr>
        <w:pStyle w:val="Paragraphedeliste"/>
        <w:numPr>
          <w:ilvl w:val="0"/>
          <w:numId w:val="21"/>
        </w:numPr>
        <w:ind w:left="709"/>
        <w:jc w:val="both"/>
        <w:rPr>
          <w:lang w:val="fr-FR"/>
        </w:rPr>
      </w:pPr>
      <w:r>
        <w:rPr>
          <w:b/>
          <w:bCs/>
          <w:lang w:val="fr-FR"/>
        </w:rPr>
        <w:t>Projets d’expérimentation ou de recherche/action en matière de réduction des plastiques</w:t>
      </w:r>
      <w:r w:rsidRPr="000F5034">
        <w:rPr>
          <w:b/>
          <w:bCs/>
          <w:lang w:val="fr-FR"/>
        </w:rPr>
        <w:t>.</w:t>
      </w:r>
      <w:r>
        <w:rPr>
          <w:lang w:val="fr-FR"/>
        </w:rPr>
        <w:t xml:space="preserve"> </w:t>
      </w:r>
      <w:r w:rsidRPr="00787AD9">
        <w:rPr>
          <w:lang w:val="fr-FR"/>
        </w:rPr>
        <w:t>Sont éligibles les actions visant à :</w:t>
      </w:r>
      <w:r>
        <w:rPr>
          <w:lang w:val="fr-FR"/>
        </w:rPr>
        <w:t xml:space="preserve"> </w:t>
      </w:r>
    </w:p>
    <w:p w14:paraId="4A969418" w14:textId="422740AE" w:rsidR="00A713BD" w:rsidRDefault="00A713BD" w:rsidP="00A713BD">
      <w:pPr>
        <w:pStyle w:val="Paragraphedeliste"/>
        <w:numPr>
          <w:ilvl w:val="1"/>
          <w:numId w:val="21"/>
        </w:numPr>
        <w:ind w:left="1134"/>
        <w:jc w:val="both"/>
        <w:rPr>
          <w:lang w:val="fr-FR"/>
        </w:rPr>
      </w:pPr>
      <w:r w:rsidRPr="36094526">
        <w:rPr>
          <w:lang w:val="fr-FR"/>
        </w:rPr>
        <w:t>Expérimenter des solutions visant à valoriser les déchets plastiques</w:t>
      </w:r>
      <w:r w:rsidR="00764BFD">
        <w:rPr>
          <w:lang w:val="fr-FR"/>
        </w:rPr>
        <w:t> ;</w:t>
      </w:r>
    </w:p>
    <w:p w14:paraId="0DBC3E47" w14:textId="0E642632" w:rsidR="00A713BD" w:rsidRDefault="00A713BD" w:rsidP="00A713BD">
      <w:pPr>
        <w:pStyle w:val="Paragraphedeliste"/>
        <w:numPr>
          <w:ilvl w:val="1"/>
          <w:numId w:val="21"/>
        </w:numPr>
        <w:ind w:left="1134"/>
        <w:jc w:val="both"/>
        <w:rPr>
          <w:lang w:val="fr-FR"/>
        </w:rPr>
      </w:pPr>
      <w:r w:rsidRPr="36094526">
        <w:rPr>
          <w:lang w:val="fr-FR"/>
        </w:rPr>
        <w:t xml:space="preserve">Appuyer la recherche et le développement </w:t>
      </w:r>
      <w:r w:rsidR="0098340D">
        <w:rPr>
          <w:lang w:val="fr-FR"/>
        </w:rPr>
        <w:t>de la</w:t>
      </w:r>
      <w:r w:rsidRPr="36094526">
        <w:rPr>
          <w:lang w:val="fr-FR"/>
        </w:rPr>
        <w:t xml:space="preserve"> production de matériaux et de produits finis à base de plastique recyclé</w:t>
      </w:r>
      <w:r w:rsidR="00D13D14">
        <w:rPr>
          <w:lang w:val="fr-FR"/>
        </w:rPr>
        <w:t xml:space="preserve">, </w:t>
      </w:r>
      <w:r w:rsidR="0098340D">
        <w:rPr>
          <w:lang w:val="fr-FR"/>
        </w:rPr>
        <w:t>et</w:t>
      </w:r>
      <w:r w:rsidR="00D13D14">
        <w:rPr>
          <w:lang w:val="fr-FR"/>
        </w:rPr>
        <w:t xml:space="preserve"> des </w:t>
      </w:r>
      <w:r w:rsidR="0098340D">
        <w:rPr>
          <w:lang w:val="fr-FR"/>
        </w:rPr>
        <w:t>produits finis à base d</w:t>
      </w:r>
      <w:r w:rsidR="00152038">
        <w:rPr>
          <w:lang w:val="fr-FR"/>
        </w:rPr>
        <w:t>e matériaux biosourcés et locaux (ex : algues, canne à sucre, fibres de bananes, etc.)</w:t>
      </w:r>
      <w:r w:rsidR="000F6E86">
        <w:rPr>
          <w:lang w:val="fr-FR"/>
        </w:rPr>
        <w:t>. Ces projets peuvent prendre la forme d’un « Fablab » </w:t>
      </w:r>
      <w:r w:rsidRPr="36094526">
        <w:rPr>
          <w:lang w:val="fr-FR"/>
        </w:rPr>
        <w:t>;</w:t>
      </w:r>
    </w:p>
    <w:p w14:paraId="09ADF04E" w14:textId="77777777" w:rsidR="00A713BD" w:rsidRPr="004312A2" w:rsidRDefault="00A713BD" w:rsidP="00A713BD">
      <w:pPr>
        <w:spacing w:after="120"/>
        <w:jc w:val="both"/>
        <w:rPr>
          <w:lang w:val="fr-FR"/>
        </w:rPr>
      </w:pPr>
      <w:r>
        <w:rPr>
          <w:b/>
          <w:bCs/>
          <w:lang w:val="fr-FR"/>
        </w:rPr>
        <w:t>Les t</w:t>
      </w:r>
      <w:r w:rsidRPr="004312A2">
        <w:rPr>
          <w:b/>
          <w:bCs/>
          <w:lang w:val="fr-FR"/>
        </w:rPr>
        <w:t>ypes d</w:t>
      </w:r>
      <w:r>
        <w:rPr>
          <w:b/>
          <w:bCs/>
          <w:lang w:val="fr-FR"/>
        </w:rPr>
        <w:t>e projets</w:t>
      </w:r>
      <w:r w:rsidRPr="004312A2">
        <w:rPr>
          <w:b/>
          <w:bCs/>
          <w:lang w:val="fr-FR"/>
        </w:rPr>
        <w:t xml:space="preserve"> non éligibles </w:t>
      </w:r>
      <w:r w:rsidRPr="00A515C8">
        <w:rPr>
          <w:lang w:val="fr-FR"/>
        </w:rPr>
        <w:t>sont résumés ci-dessous</w:t>
      </w:r>
      <w:r>
        <w:rPr>
          <w:lang w:val="fr-FR"/>
        </w:rPr>
        <w:t> :</w:t>
      </w:r>
    </w:p>
    <w:p w14:paraId="21FA90D6" w14:textId="77777777" w:rsidR="00F605FE" w:rsidRDefault="00A713BD" w:rsidP="00F605FE">
      <w:pPr>
        <w:pStyle w:val="Paragraphedeliste"/>
        <w:numPr>
          <w:ilvl w:val="0"/>
          <w:numId w:val="19"/>
        </w:numPr>
        <w:spacing w:after="120"/>
        <w:ind w:left="1134"/>
        <w:jc w:val="both"/>
        <w:rPr>
          <w:lang w:val="fr-FR"/>
        </w:rPr>
      </w:pPr>
      <w:proofErr w:type="gramStart"/>
      <w:r w:rsidRPr="36094526">
        <w:rPr>
          <w:lang w:val="fr-FR"/>
        </w:rPr>
        <w:t>Action consistant</w:t>
      </w:r>
      <w:proofErr w:type="gramEnd"/>
      <w:r w:rsidRPr="36094526">
        <w:rPr>
          <w:lang w:val="fr-FR"/>
        </w:rPr>
        <w:t xml:space="preserve"> uniquement ou principalement à parrainer la participation de particuliers à des ateliers, séminaires, conférences et congrès ; </w:t>
      </w:r>
    </w:p>
    <w:p w14:paraId="692D729C" w14:textId="0302EAE9" w:rsidR="00A713BD" w:rsidRPr="00F605FE" w:rsidRDefault="00A713BD" w:rsidP="00F605FE">
      <w:pPr>
        <w:pStyle w:val="Paragraphedeliste"/>
        <w:numPr>
          <w:ilvl w:val="0"/>
          <w:numId w:val="19"/>
        </w:numPr>
        <w:spacing w:after="120"/>
        <w:ind w:left="1134"/>
        <w:jc w:val="both"/>
        <w:rPr>
          <w:lang w:val="fr-FR"/>
        </w:rPr>
      </w:pPr>
      <w:proofErr w:type="gramStart"/>
      <w:r w:rsidRPr="00F605FE">
        <w:rPr>
          <w:lang w:val="fr-FR"/>
        </w:rPr>
        <w:t>Action consistant</w:t>
      </w:r>
      <w:proofErr w:type="gramEnd"/>
      <w:r w:rsidRPr="00F605FE">
        <w:rPr>
          <w:lang w:val="fr-FR"/>
        </w:rPr>
        <w:t xml:space="preserve"> uniquement ou principalement à financer des bourses </w:t>
      </w:r>
      <w:r w:rsidRPr="00F605FE">
        <w:rPr>
          <w:lang w:val="fr-FR"/>
        </w:rPr>
        <w:br/>
        <w:t>individuelles d'études ou de formation.</w:t>
      </w:r>
    </w:p>
    <w:p w14:paraId="150D729E" w14:textId="31372555" w:rsidR="00B54F5F" w:rsidRPr="00B503BE" w:rsidRDefault="002A2F2C" w:rsidP="00B503BE">
      <w:pPr>
        <w:pStyle w:val="Titre2"/>
        <w:rPr>
          <w:rStyle w:val="Titre2Car"/>
          <w:rFonts w:asciiTheme="minorHAnsi" w:hAnsiTheme="minorHAnsi" w:cstheme="majorHAnsi"/>
          <w:lang w:val="fr-FR"/>
        </w:rPr>
      </w:pPr>
      <w:r w:rsidRPr="00B503BE">
        <w:rPr>
          <w:rStyle w:val="Titre2Car"/>
          <w:rFonts w:asciiTheme="minorHAnsi" w:hAnsiTheme="minorHAnsi" w:cstheme="majorHAnsi"/>
          <w:lang w:val="fr-FR"/>
        </w:rPr>
        <w:t>C</w:t>
      </w:r>
      <w:r w:rsidR="00B54F5F" w:rsidRPr="00B503BE">
        <w:rPr>
          <w:rStyle w:val="Titre2Car"/>
          <w:rFonts w:asciiTheme="minorHAnsi" w:hAnsiTheme="minorHAnsi" w:cstheme="majorHAnsi"/>
          <w:lang w:val="fr-FR"/>
        </w:rPr>
        <w:t>ouverture géographique</w:t>
      </w:r>
    </w:p>
    <w:p w14:paraId="1B7B88AF" w14:textId="55A66089" w:rsidR="00A713BD" w:rsidRDefault="215F3959" w:rsidP="16253440">
      <w:pPr>
        <w:jc w:val="both"/>
        <w:rPr>
          <w:b/>
          <w:bCs/>
          <w:lang w:val="fr-FR"/>
        </w:rPr>
      </w:pPr>
      <w:r w:rsidRPr="16253440">
        <w:rPr>
          <w:lang w:val="fr-FR"/>
        </w:rPr>
        <w:t xml:space="preserve">Les projets doivent être mis en œuvre </w:t>
      </w:r>
      <w:r w:rsidR="72229CB3" w:rsidRPr="16253440">
        <w:rPr>
          <w:lang w:val="fr-FR"/>
        </w:rPr>
        <w:t xml:space="preserve">sur </w:t>
      </w:r>
      <w:r w:rsidR="72229CB3" w:rsidRPr="16253440">
        <w:rPr>
          <w:b/>
          <w:bCs/>
          <w:lang w:val="fr-FR"/>
        </w:rPr>
        <w:t xml:space="preserve">le territoire de la République </w:t>
      </w:r>
      <w:r w:rsidR="005D00BF">
        <w:rPr>
          <w:b/>
          <w:bCs/>
          <w:lang w:val="fr-FR"/>
        </w:rPr>
        <w:t>de l’Union des Comores</w:t>
      </w:r>
      <w:r w:rsidR="72229CB3" w:rsidRPr="16253440">
        <w:rPr>
          <w:b/>
          <w:bCs/>
          <w:lang w:val="fr-FR"/>
        </w:rPr>
        <w:t xml:space="preserve"> </w:t>
      </w:r>
      <w:r w:rsidR="00FB700C">
        <w:rPr>
          <w:b/>
          <w:bCs/>
          <w:lang w:val="fr-FR"/>
        </w:rPr>
        <w:t>et peuvent impliquer d’autres acteurs de pays de l’Océan Indien (Ma</w:t>
      </w:r>
      <w:r w:rsidR="000965D8">
        <w:rPr>
          <w:b/>
          <w:bCs/>
          <w:lang w:val="fr-FR"/>
        </w:rPr>
        <w:t>urice</w:t>
      </w:r>
      <w:r w:rsidR="00FB700C">
        <w:rPr>
          <w:b/>
          <w:bCs/>
          <w:lang w:val="fr-FR"/>
        </w:rPr>
        <w:t xml:space="preserve">, </w:t>
      </w:r>
      <w:r w:rsidR="00BC159C">
        <w:rPr>
          <w:b/>
          <w:bCs/>
          <w:lang w:val="fr-FR"/>
        </w:rPr>
        <w:t>Madagascar</w:t>
      </w:r>
      <w:r w:rsidR="00FB700C">
        <w:rPr>
          <w:b/>
          <w:bCs/>
          <w:lang w:val="fr-FR"/>
        </w:rPr>
        <w:t>, France,</w:t>
      </w:r>
      <w:r w:rsidR="00081238">
        <w:rPr>
          <w:b/>
          <w:bCs/>
          <w:lang w:val="fr-FR"/>
        </w:rPr>
        <w:t xml:space="preserve"> </w:t>
      </w:r>
      <w:r w:rsidR="005D00BF">
        <w:rPr>
          <w:b/>
          <w:bCs/>
          <w:lang w:val="fr-FR"/>
        </w:rPr>
        <w:t>Seychelles</w:t>
      </w:r>
      <w:r w:rsidR="00FB700C">
        <w:rPr>
          <w:b/>
          <w:bCs/>
          <w:lang w:val="fr-FR"/>
        </w:rPr>
        <w:t>).</w:t>
      </w:r>
    </w:p>
    <w:p w14:paraId="75F394A7" w14:textId="551DF5F2" w:rsidR="00EC7B00" w:rsidRPr="00B503BE" w:rsidRDefault="00EC7B00" w:rsidP="00B503BE">
      <w:pPr>
        <w:pStyle w:val="Titre2"/>
        <w:rPr>
          <w:rStyle w:val="Titre2Car"/>
          <w:rFonts w:asciiTheme="minorHAnsi" w:hAnsiTheme="minorHAnsi" w:cstheme="majorHAnsi"/>
          <w:lang w:val="fr-FR"/>
        </w:rPr>
      </w:pPr>
      <w:r w:rsidRPr="00B503BE">
        <w:rPr>
          <w:rStyle w:val="Titre2Car"/>
          <w:rFonts w:asciiTheme="minorHAnsi" w:hAnsiTheme="minorHAnsi" w:cstheme="majorHAnsi"/>
          <w:lang w:val="fr-FR"/>
        </w:rPr>
        <w:t>Présentation de la demande et procédure à suivre</w:t>
      </w:r>
    </w:p>
    <w:p w14:paraId="42F5318D" w14:textId="60076DBD" w:rsidR="00307689" w:rsidRDefault="00EC7B00" w:rsidP="00EC7B00">
      <w:pPr>
        <w:jc w:val="both"/>
        <w:rPr>
          <w:lang w:val="fr-FR"/>
        </w:rPr>
      </w:pPr>
      <w:r w:rsidRPr="2CF8DAFD">
        <w:rPr>
          <w:lang w:val="fr-FR"/>
        </w:rPr>
        <w:t xml:space="preserve"> Cette action suit une procédure d’appel à projets basée sur </w:t>
      </w:r>
      <w:r w:rsidR="00FA193B">
        <w:rPr>
          <w:lang w:val="fr-FR"/>
        </w:rPr>
        <w:t>2</w:t>
      </w:r>
      <w:r w:rsidRPr="2CF8DAFD">
        <w:rPr>
          <w:lang w:val="fr-FR"/>
        </w:rPr>
        <w:t xml:space="preserve"> grandes </w:t>
      </w:r>
      <w:r w:rsidR="00FA193B">
        <w:rPr>
          <w:lang w:val="fr-FR"/>
        </w:rPr>
        <w:t>phases</w:t>
      </w:r>
      <w:r w:rsidRPr="2CF8DAFD">
        <w:rPr>
          <w:lang w:val="fr-FR"/>
        </w:rPr>
        <w:t> :</w:t>
      </w:r>
    </w:p>
    <w:p w14:paraId="3516D69F" w14:textId="79A7AB05" w:rsidR="00E34EAA" w:rsidRDefault="00EC7B00" w:rsidP="00E34EAA">
      <w:pPr>
        <w:pStyle w:val="Paragraphedeliste"/>
        <w:numPr>
          <w:ilvl w:val="0"/>
          <w:numId w:val="30"/>
        </w:numPr>
        <w:jc w:val="both"/>
        <w:rPr>
          <w:lang w:val="fr-FR"/>
        </w:rPr>
      </w:pPr>
      <w:r w:rsidRPr="16253440">
        <w:rPr>
          <w:lang w:val="fr-FR"/>
        </w:rPr>
        <w:t>Appel à Manifestation d’</w:t>
      </w:r>
      <w:r w:rsidR="00D36F06" w:rsidRPr="16253440">
        <w:rPr>
          <w:lang w:val="fr-FR"/>
        </w:rPr>
        <w:t>intention</w:t>
      </w:r>
      <w:r w:rsidR="6319973E" w:rsidRPr="16253440">
        <w:rPr>
          <w:lang w:val="fr-FR"/>
        </w:rPr>
        <w:t xml:space="preserve"> </w:t>
      </w:r>
      <w:r w:rsidRPr="16253440">
        <w:rPr>
          <w:lang w:val="fr-FR"/>
        </w:rPr>
        <w:t xml:space="preserve">(AMI) </w:t>
      </w:r>
      <w:r w:rsidR="00010A60" w:rsidRPr="16253440">
        <w:rPr>
          <w:lang w:val="fr-FR"/>
        </w:rPr>
        <w:t>et</w:t>
      </w:r>
      <w:r w:rsidRPr="16253440">
        <w:rPr>
          <w:lang w:val="fr-FR"/>
        </w:rPr>
        <w:t xml:space="preserve"> </w:t>
      </w:r>
      <w:r w:rsidR="0093097C">
        <w:rPr>
          <w:lang w:val="fr-FR"/>
        </w:rPr>
        <w:t>pré</w:t>
      </w:r>
      <w:r w:rsidR="00FA193B" w:rsidRPr="16253440">
        <w:rPr>
          <w:lang w:val="fr-FR"/>
        </w:rPr>
        <w:t>incubation</w:t>
      </w:r>
    </w:p>
    <w:p w14:paraId="57748508" w14:textId="7510FC56" w:rsidR="0051048D" w:rsidRDefault="00FA193B">
      <w:pPr>
        <w:pStyle w:val="Paragraphedeliste"/>
        <w:numPr>
          <w:ilvl w:val="0"/>
          <w:numId w:val="30"/>
        </w:numPr>
        <w:jc w:val="both"/>
        <w:rPr>
          <w:lang w:val="fr-FR"/>
        </w:rPr>
      </w:pPr>
      <w:r>
        <w:rPr>
          <w:lang w:val="fr-FR"/>
        </w:rPr>
        <w:t>Sélection finale, i</w:t>
      </w:r>
      <w:r w:rsidR="00C2797A">
        <w:rPr>
          <w:lang w:val="fr-FR"/>
        </w:rPr>
        <w:t>ncubation</w:t>
      </w:r>
      <w:r w:rsidR="006966FE">
        <w:rPr>
          <w:lang w:val="fr-FR"/>
        </w:rPr>
        <w:t>,</w:t>
      </w:r>
      <w:r w:rsidR="00EC7B00" w:rsidRPr="00E40432">
        <w:rPr>
          <w:lang w:val="fr-FR"/>
        </w:rPr>
        <w:t xml:space="preserve"> co-financement</w:t>
      </w:r>
      <w:r w:rsidR="006966FE">
        <w:rPr>
          <w:lang w:val="fr-FR"/>
        </w:rPr>
        <w:t xml:space="preserve"> et appui personnalisé</w:t>
      </w:r>
    </w:p>
    <w:p w14:paraId="05121E78" w14:textId="5688429B" w:rsidR="00EC7B00" w:rsidRPr="00726884" w:rsidRDefault="00476F2D" w:rsidP="00C5322C">
      <w:pPr>
        <w:rPr>
          <w:lang w:val="fr-FR"/>
        </w:rPr>
      </w:pPr>
      <w:r w:rsidRPr="00476F2D">
        <w:rPr>
          <w:noProof/>
          <w:lang w:val="fr-FR"/>
        </w:rPr>
        <w:lastRenderedPageBreak/>
        <w:t xml:space="preserve"> </w:t>
      </w:r>
      <w:r w:rsidR="007227FB" w:rsidRPr="007227FB">
        <w:rPr>
          <w:noProof/>
          <w:lang w:val="fr-FR"/>
        </w:rPr>
        <w:drawing>
          <wp:inline distT="0" distB="0" distL="0" distR="0" wp14:anchorId="44701FAE" wp14:editId="74CA1E4A">
            <wp:extent cx="5486400" cy="2517775"/>
            <wp:effectExtent l="0" t="0" r="0" b="0"/>
            <wp:docPr id="18789274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927411" name=""/>
                    <pic:cNvPicPr/>
                  </pic:nvPicPr>
                  <pic:blipFill>
                    <a:blip r:embed="rId11"/>
                    <a:stretch>
                      <a:fillRect/>
                    </a:stretch>
                  </pic:blipFill>
                  <pic:spPr>
                    <a:xfrm>
                      <a:off x="0" y="0"/>
                      <a:ext cx="5486400" cy="2517775"/>
                    </a:xfrm>
                    <a:prstGeom prst="rect">
                      <a:avLst/>
                    </a:prstGeom>
                  </pic:spPr>
                </pic:pic>
              </a:graphicData>
            </a:graphic>
          </wp:inline>
        </w:drawing>
      </w:r>
    </w:p>
    <w:p w14:paraId="41F0354E" w14:textId="308FAF7B" w:rsidR="00EC7B00" w:rsidRPr="004848A2" w:rsidRDefault="096A5B06" w:rsidP="00B503BE">
      <w:pPr>
        <w:pStyle w:val="Titre2"/>
        <w:rPr>
          <w:lang w:val="fr-FR"/>
        </w:rPr>
      </w:pPr>
      <w:r w:rsidRPr="004848A2">
        <w:rPr>
          <w:lang w:val="fr-FR"/>
        </w:rPr>
        <w:t>Phase 1 – Appel à Manifestation d’</w:t>
      </w:r>
      <w:r w:rsidR="00476F2D">
        <w:rPr>
          <w:lang w:val="fr-FR"/>
        </w:rPr>
        <w:t>I</w:t>
      </w:r>
      <w:r w:rsidRPr="004848A2">
        <w:rPr>
          <w:lang w:val="fr-FR"/>
        </w:rPr>
        <w:t>nt</w:t>
      </w:r>
      <w:r w:rsidR="00363F4F">
        <w:rPr>
          <w:lang w:val="fr-FR"/>
        </w:rPr>
        <w:t>en</w:t>
      </w:r>
      <w:r w:rsidR="00643A51">
        <w:rPr>
          <w:lang w:val="fr-FR"/>
        </w:rPr>
        <w:t>t</w:t>
      </w:r>
      <w:r w:rsidR="00363F4F">
        <w:rPr>
          <w:lang w:val="fr-FR"/>
        </w:rPr>
        <w:t>ion</w:t>
      </w:r>
      <w:r w:rsidRPr="004848A2">
        <w:rPr>
          <w:lang w:val="fr-FR"/>
        </w:rPr>
        <w:t xml:space="preserve"> (AMI)</w:t>
      </w:r>
      <w:r w:rsidR="004848A2" w:rsidRPr="004848A2">
        <w:rPr>
          <w:lang w:val="fr-FR"/>
        </w:rPr>
        <w:t xml:space="preserve"> </w:t>
      </w:r>
      <w:r w:rsidR="005A4B53">
        <w:rPr>
          <w:lang w:val="fr-FR"/>
        </w:rPr>
        <w:t>et préincubation</w:t>
      </w:r>
    </w:p>
    <w:p w14:paraId="37AC9314" w14:textId="329497D0" w:rsidR="00C00B7D" w:rsidRPr="00C00B7D" w:rsidRDefault="00C00B7D" w:rsidP="00C00B7D">
      <w:pPr>
        <w:pStyle w:val="Paragraphedeliste"/>
        <w:numPr>
          <w:ilvl w:val="0"/>
          <w:numId w:val="42"/>
        </w:numPr>
        <w:spacing w:before="120" w:after="0"/>
        <w:jc w:val="both"/>
        <w:rPr>
          <w:b/>
          <w:bCs/>
          <w:u w:val="single"/>
          <w:lang w:val="fr-FR"/>
        </w:rPr>
      </w:pPr>
      <w:r w:rsidRPr="16253440">
        <w:rPr>
          <w:b/>
          <w:bCs/>
          <w:u w:val="single"/>
          <w:lang w:val="fr-FR"/>
        </w:rPr>
        <w:t>Appel à Manifestation d’</w:t>
      </w:r>
      <w:r w:rsidR="1CB22393" w:rsidRPr="16253440">
        <w:rPr>
          <w:b/>
          <w:bCs/>
          <w:u w:val="single"/>
          <w:lang w:val="fr-FR"/>
        </w:rPr>
        <w:t>I</w:t>
      </w:r>
      <w:r w:rsidRPr="16253440">
        <w:rPr>
          <w:b/>
          <w:bCs/>
          <w:u w:val="single"/>
          <w:lang w:val="fr-FR"/>
        </w:rPr>
        <w:t>nt</w:t>
      </w:r>
      <w:r w:rsidR="01787C4C" w:rsidRPr="16253440">
        <w:rPr>
          <w:b/>
          <w:bCs/>
          <w:u w:val="single"/>
          <w:lang w:val="fr-FR"/>
        </w:rPr>
        <w:t>en</w:t>
      </w:r>
      <w:r w:rsidR="00D36F06">
        <w:rPr>
          <w:b/>
          <w:bCs/>
          <w:u w:val="single"/>
          <w:lang w:val="fr-FR"/>
        </w:rPr>
        <w:t>t</w:t>
      </w:r>
      <w:r w:rsidR="01787C4C" w:rsidRPr="16253440">
        <w:rPr>
          <w:b/>
          <w:bCs/>
          <w:u w:val="single"/>
          <w:lang w:val="fr-FR"/>
        </w:rPr>
        <w:t xml:space="preserve">ion </w:t>
      </w:r>
      <w:r w:rsidRPr="16253440">
        <w:rPr>
          <w:b/>
          <w:bCs/>
          <w:u w:val="single"/>
          <w:lang w:val="fr-FR"/>
        </w:rPr>
        <w:t xml:space="preserve">(AMI) </w:t>
      </w:r>
    </w:p>
    <w:p w14:paraId="3E17BEB7" w14:textId="3300249B" w:rsidR="004B56D6" w:rsidRDefault="096A5B06" w:rsidP="00C87CB5">
      <w:pPr>
        <w:spacing w:before="120" w:after="0"/>
        <w:jc w:val="both"/>
        <w:rPr>
          <w:lang w:val="fr-FR"/>
        </w:rPr>
      </w:pPr>
      <w:r w:rsidRPr="00813150">
        <w:rPr>
          <w:lang w:val="fr-FR"/>
        </w:rPr>
        <w:t>Les porteurs de projets</w:t>
      </w:r>
      <w:r w:rsidRPr="00813150">
        <w:rPr>
          <w:spacing w:val="2"/>
          <w:lang w:val="fr-FR"/>
        </w:rPr>
        <w:t xml:space="preserve"> </w:t>
      </w:r>
      <w:r w:rsidRPr="00813150">
        <w:rPr>
          <w:lang w:val="fr-FR"/>
        </w:rPr>
        <w:t xml:space="preserve">seront invités </w:t>
      </w:r>
      <w:r w:rsidR="0076741A">
        <w:rPr>
          <w:lang w:val="fr-FR"/>
        </w:rPr>
        <w:t xml:space="preserve">à </w:t>
      </w:r>
      <w:r w:rsidRPr="00813150">
        <w:rPr>
          <w:lang w:val="fr-FR"/>
        </w:rPr>
        <w:t>s</w:t>
      </w:r>
      <w:r w:rsidRPr="00813150">
        <w:rPr>
          <w:spacing w:val="-2"/>
          <w:lang w:val="fr-FR"/>
        </w:rPr>
        <w:t>o</w:t>
      </w:r>
      <w:r w:rsidRPr="00813150">
        <w:rPr>
          <w:lang w:val="fr-FR"/>
        </w:rPr>
        <w:t>u</w:t>
      </w:r>
      <w:r w:rsidRPr="00813150">
        <w:rPr>
          <w:spacing w:val="-4"/>
          <w:lang w:val="fr-FR"/>
        </w:rPr>
        <w:t>m</w:t>
      </w:r>
      <w:r w:rsidRPr="00813150">
        <w:rPr>
          <w:lang w:val="fr-FR"/>
        </w:rPr>
        <w:t>e</w:t>
      </w:r>
      <w:r w:rsidRPr="00813150">
        <w:rPr>
          <w:spacing w:val="1"/>
          <w:lang w:val="fr-FR"/>
        </w:rPr>
        <w:t>ttr</w:t>
      </w:r>
      <w:r w:rsidRPr="00813150">
        <w:rPr>
          <w:lang w:val="fr-FR"/>
        </w:rPr>
        <w:t>e</w:t>
      </w:r>
      <w:r w:rsidRPr="00813150">
        <w:rPr>
          <w:spacing w:val="2"/>
          <w:lang w:val="fr-FR"/>
        </w:rPr>
        <w:t xml:space="preserve"> </w:t>
      </w:r>
      <w:r w:rsidRPr="00813150">
        <w:rPr>
          <w:spacing w:val="-1"/>
          <w:lang w:val="fr-FR"/>
        </w:rPr>
        <w:t xml:space="preserve">une </w:t>
      </w:r>
      <w:r w:rsidRPr="004B56D6">
        <w:rPr>
          <w:b/>
          <w:bCs/>
          <w:spacing w:val="-1"/>
          <w:lang w:val="fr-FR"/>
        </w:rPr>
        <w:t>note de présentation du projet</w:t>
      </w:r>
      <w:r w:rsidRPr="00813150">
        <w:rPr>
          <w:spacing w:val="2"/>
          <w:lang w:val="fr-FR"/>
        </w:rPr>
        <w:t xml:space="preserve"> (</w:t>
      </w:r>
      <w:r w:rsidR="1460A0E4" w:rsidRPr="00813150">
        <w:rPr>
          <w:spacing w:val="2"/>
          <w:lang w:val="fr-FR"/>
        </w:rPr>
        <w:t>cf</w:t>
      </w:r>
      <w:r w:rsidR="009858FA" w:rsidRPr="00813150">
        <w:rPr>
          <w:spacing w:val="2"/>
          <w:lang w:val="fr-FR"/>
        </w:rPr>
        <w:t>.</w:t>
      </w:r>
      <w:r w:rsidR="004D0AD8" w:rsidRPr="00813150">
        <w:rPr>
          <w:spacing w:val="2"/>
          <w:lang w:val="fr-FR"/>
        </w:rPr>
        <w:t xml:space="preserve"> </w:t>
      </w:r>
      <w:r w:rsidR="1460A0E4" w:rsidRPr="00813150">
        <w:rPr>
          <w:spacing w:val="2"/>
          <w:lang w:val="fr-FR"/>
        </w:rPr>
        <w:t>annexe</w:t>
      </w:r>
      <w:r w:rsidR="004B56D6">
        <w:rPr>
          <w:spacing w:val="2"/>
          <w:lang w:val="fr-FR"/>
        </w:rPr>
        <w:t xml:space="preserve"> II</w:t>
      </w:r>
      <w:r w:rsidRPr="00813150">
        <w:rPr>
          <w:spacing w:val="2"/>
          <w:lang w:val="fr-FR"/>
        </w:rPr>
        <w:t xml:space="preserve">) </w:t>
      </w:r>
      <w:r w:rsidRPr="00813150">
        <w:rPr>
          <w:lang w:val="fr-FR"/>
        </w:rPr>
        <w:t xml:space="preserve">rédigée en </w:t>
      </w:r>
      <w:r w:rsidRPr="004B56D6">
        <w:rPr>
          <w:lang w:val="fr-FR"/>
        </w:rPr>
        <w:t xml:space="preserve">français </w:t>
      </w:r>
      <w:r w:rsidR="00B92B3C">
        <w:rPr>
          <w:lang w:val="fr-FR"/>
        </w:rPr>
        <w:t>(langue officielle de la COI)</w:t>
      </w:r>
      <w:r w:rsidR="00FA5B10">
        <w:rPr>
          <w:lang w:val="fr-FR"/>
        </w:rPr>
        <w:t>,</w:t>
      </w:r>
      <w:r w:rsidR="001270D4">
        <w:rPr>
          <w:lang w:val="fr-FR"/>
        </w:rPr>
        <w:t xml:space="preserve"> </w:t>
      </w:r>
      <w:r w:rsidR="2A2B74C6" w:rsidRPr="00813150">
        <w:rPr>
          <w:b/>
          <w:bCs/>
          <w:lang w:val="fr-FR"/>
        </w:rPr>
        <w:t>ainsi qu’u</w:t>
      </w:r>
      <w:r w:rsidR="7A4346E6" w:rsidRPr="00813150">
        <w:rPr>
          <w:b/>
          <w:bCs/>
          <w:lang w:val="fr-FR"/>
        </w:rPr>
        <w:t>n</w:t>
      </w:r>
      <w:r w:rsidR="00FA2F51">
        <w:rPr>
          <w:b/>
          <w:bCs/>
          <w:lang w:val="fr-FR"/>
        </w:rPr>
        <w:t xml:space="preserve"> dossier administratif</w:t>
      </w:r>
      <w:r w:rsidR="00DB5FB8">
        <w:rPr>
          <w:b/>
          <w:bCs/>
          <w:lang w:val="fr-FR"/>
        </w:rPr>
        <w:t xml:space="preserve"> </w:t>
      </w:r>
      <w:r w:rsidR="00DB5FB8" w:rsidRPr="00DB5FB8">
        <w:rPr>
          <w:lang w:val="fr-FR"/>
        </w:rPr>
        <w:t>(Cf.</w:t>
      </w:r>
      <w:r w:rsidR="00DB5FB8">
        <w:rPr>
          <w:b/>
          <w:bCs/>
          <w:lang w:val="fr-FR"/>
        </w:rPr>
        <w:t xml:space="preserve"> </w:t>
      </w:r>
      <w:r w:rsidR="00FA2F51" w:rsidRPr="00E92036">
        <w:rPr>
          <w:lang w:val="fr-FR"/>
        </w:rPr>
        <w:t xml:space="preserve">annexe </w:t>
      </w:r>
      <w:r w:rsidR="00E92036" w:rsidRPr="00E92036">
        <w:rPr>
          <w:lang w:val="fr-FR"/>
        </w:rPr>
        <w:t>III</w:t>
      </w:r>
      <w:r w:rsidR="00DB5FB8">
        <w:rPr>
          <w:lang w:val="fr-FR"/>
        </w:rPr>
        <w:t>)</w:t>
      </w:r>
      <w:r w:rsidR="00E92036" w:rsidRPr="00E92036">
        <w:rPr>
          <w:lang w:val="fr-FR"/>
        </w:rPr>
        <w:t>.</w:t>
      </w:r>
      <w:r w:rsidR="00DB5FB8">
        <w:rPr>
          <w:lang w:val="fr-FR"/>
        </w:rPr>
        <w:t xml:space="preserve"> </w:t>
      </w:r>
      <w:r w:rsidR="00583E91" w:rsidRPr="004B56D6">
        <w:rPr>
          <w:b/>
          <w:bCs/>
          <w:lang w:val="fr-FR"/>
        </w:rPr>
        <w:t>L</w:t>
      </w:r>
      <w:r w:rsidR="000D5C71" w:rsidRPr="004B56D6">
        <w:rPr>
          <w:b/>
          <w:bCs/>
          <w:lang w:val="fr-FR"/>
        </w:rPr>
        <w:t>a déclaration d’intégrité</w:t>
      </w:r>
      <w:r w:rsidR="000D5C71" w:rsidRPr="004B56D6">
        <w:rPr>
          <w:b/>
          <w:bCs/>
          <w:sz w:val="24"/>
          <w:szCs w:val="24"/>
          <w:lang w:val="fr-FR"/>
        </w:rPr>
        <w:t xml:space="preserve"> </w:t>
      </w:r>
      <w:r w:rsidR="000D5C71" w:rsidRPr="004B56D6">
        <w:rPr>
          <w:b/>
          <w:bCs/>
          <w:lang w:val="fr-FR"/>
        </w:rPr>
        <w:t>d’éligibilité et de responsabilité environnementale et sociale</w:t>
      </w:r>
      <w:r w:rsidR="000D5C71">
        <w:rPr>
          <w:lang w:val="fr-FR"/>
        </w:rPr>
        <w:t xml:space="preserve"> </w:t>
      </w:r>
      <w:r w:rsidR="00183DFC">
        <w:rPr>
          <w:lang w:val="fr-FR"/>
        </w:rPr>
        <w:t>(cf. Annexe I</w:t>
      </w:r>
      <w:r w:rsidR="00DB5FB8">
        <w:rPr>
          <w:lang w:val="fr-FR"/>
        </w:rPr>
        <w:t>V</w:t>
      </w:r>
      <w:r w:rsidR="00183DFC">
        <w:rPr>
          <w:lang w:val="fr-FR"/>
        </w:rPr>
        <w:t xml:space="preserve">) </w:t>
      </w:r>
      <w:r w:rsidR="004B56D6">
        <w:rPr>
          <w:lang w:val="fr-FR"/>
        </w:rPr>
        <w:t>doit être signée par le porteur de projet</w:t>
      </w:r>
      <w:r w:rsidR="00183DFC">
        <w:rPr>
          <w:lang w:val="fr-FR"/>
        </w:rPr>
        <w:t>.</w:t>
      </w:r>
    </w:p>
    <w:p w14:paraId="5AD1BBA7" w14:textId="3DEE1369" w:rsidR="00183DFC" w:rsidRDefault="000D5C71" w:rsidP="00183DFC">
      <w:pPr>
        <w:spacing w:before="120" w:after="0"/>
        <w:jc w:val="both"/>
        <w:rPr>
          <w:lang w:val="fr-FR"/>
        </w:rPr>
      </w:pPr>
      <w:r>
        <w:rPr>
          <w:lang w:val="fr-FR"/>
        </w:rPr>
        <w:t xml:space="preserve">Ces documents doivent être </w:t>
      </w:r>
      <w:r w:rsidR="00583E91" w:rsidRPr="004D62B4">
        <w:rPr>
          <w:lang w:val="fr-FR"/>
        </w:rPr>
        <w:t>envoyé</w:t>
      </w:r>
      <w:r>
        <w:rPr>
          <w:lang w:val="fr-FR"/>
        </w:rPr>
        <w:t>s</w:t>
      </w:r>
      <w:r w:rsidR="00583E91" w:rsidRPr="004D62B4">
        <w:rPr>
          <w:lang w:val="fr-FR"/>
        </w:rPr>
        <w:t xml:space="preserve"> par mail à l'adresse suivante</w:t>
      </w:r>
      <w:r w:rsidR="00583E91">
        <w:rPr>
          <w:lang w:val="fr-FR"/>
        </w:rPr>
        <w:t xml:space="preserve"> </w:t>
      </w:r>
      <w:r w:rsidR="00583E91" w:rsidRPr="004D62B4">
        <w:rPr>
          <w:lang w:val="fr-FR"/>
        </w:rPr>
        <w:t xml:space="preserve">: </w:t>
      </w:r>
      <w:hyperlink r:id="rId12" w:history="1">
        <w:r w:rsidR="00B300EE" w:rsidRPr="00B300EE">
          <w:rPr>
            <w:rStyle w:val="Lienhypertexte"/>
            <w:b/>
            <w:bCs/>
            <w:lang w:val="fr-FR"/>
          </w:rPr>
          <w:t>exploi@coi-ioc.org</w:t>
        </w:r>
      </w:hyperlink>
      <w:r w:rsidR="00583E91" w:rsidRPr="004D62B4">
        <w:rPr>
          <w:lang w:val="fr-FR"/>
        </w:rPr>
        <w:t xml:space="preserve">. </w:t>
      </w:r>
    </w:p>
    <w:p w14:paraId="59C8B1F3" w14:textId="58800D60" w:rsidR="00183DFC" w:rsidRPr="00F666BF" w:rsidRDefault="00583E91" w:rsidP="00183DFC">
      <w:pPr>
        <w:spacing w:before="120" w:after="0"/>
        <w:jc w:val="both"/>
        <w:rPr>
          <w:lang w:val="fr-FR"/>
        </w:rPr>
      </w:pPr>
      <w:r w:rsidRPr="004D62B4">
        <w:rPr>
          <w:lang w:val="fr-FR"/>
        </w:rPr>
        <w:t xml:space="preserve">La date limite de soumission des notes de présentation est fixée au </w:t>
      </w:r>
      <w:r w:rsidR="00B84740" w:rsidRPr="00B84740">
        <w:rPr>
          <w:b/>
          <w:bCs/>
          <w:lang w:val="fr-FR"/>
        </w:rPr>
        <w:t>lundi</w:t>
      </w:r>
      <w:r w:rsidR="00B84740">
        <w:rPr>
          <w:lang w:val="fr-FR"/>
        </w:rPr>
        <w:t xml:space="preserve"> </w:t>
      </w:r>
      <w:r w:rsidR="004C7A0C">
        <w:rPr>
          <w:b/>
          <w:bCs/>
          <w:lang w:val="fr-FR"/>
        </w:rPr>
        <w:t>8 décembre</w:t>
      </w:r>
      <w:r w:rsidR="0030537E" w:rsidRPr="00F666BF">
        <w:rPr>
          <w:b/>
          <w:bCs/>
          <w:lang w:val="fr-FR"/>
        </w:rPr>
        <w:t xml:space="preserve"> </w:t>
      </w:r>
      <w:r w:rsidRPr="00F666BF">
        <w:rPr>
          <w:b/>
          <w:bCs/>
          <w:lang w:val="fr-FR"/>
        </w:rPr>
        <w:t>2025</w:t>
      </w:r>
      <w:r w:rsidRPr="00F666BF">
        <w:rPr>
          <w:lang w:val="fr-FR"/>
        </w:rPr>
        <w:t xml:space="preserve"> </w:t>
      </w:r>
      <w:r w:rsidRPr="00F666BF">
        <w:rPr>
          <w:b/>
          <w:bCs/>
          <w:lang w:val="fr-FR"/>
        </w:rPr>
        <w:t>à 1</w:t>
      </w:r>
      <w:r w:rsidR="005D00BF" w:rsidRPr="00F666BF">
        <w:rPr>
          <w:b/>
          <w:bCs/>
          <w:lang w:val="fr-FR"/>
        </w:rPr>
        <w:t>6</w:t>
      </w:r>
      <w:r w:rsidRPr="00F666BF">
        <w:rPr>
          <w:b/>
          <w:bCs/>
          <w:lang w:val="fr-FR"/>
        </w:rPr>
        <w:t>h00</w:t>
      </w:r>
      <w:r w:rsidR="00A56674" w:rsidRPr="00F666BF">
        <w:rPr>
          <w:b/>
          <w:bCs/>
          <w:lang w:val="fr-FR"/>
        </w:rPr>
        <w:t xml:space="preserve"> (</w:t>
      </w:r>
      <w:r w:rsidRPr="00F666BF">
        <w:rPr>
          <w:b/>
          <w:bCs/>
          <w:lang w:val="fr-FR"/>
        </w:rPr>
        <w:t xml:space="preserve">heure </w:t>
      </w:r>
      <w:r w:rsidR="00BC159C" w:rsidRPr="00F666BF">
        <w:rPr>
          <w:b/>
          <w:bCs/>
          <w:lang w:val="fr-FR"/>
        </w:rPr>
        <w:t xml:space="preserve">des </w:t>
      </w:r>
      <w:r w:rsidR="005D00BF" w:rsidRPr="00F666BF">
        <w:rPr>
          <w:b/>
          <w:bCs/>
          <w:lang w:val="fr-FR"/>
        </w:rPr>
        <w:t>Comores</w:t>
      </w:r>
      <w:r w:rsidR="00A56674" w:rsidRPr="00F666BF">
        <w:rPr>
          <w:b/>
          <w:bCs/>
          <w:lang w:val="fr-FR"/>
        </w:rPr>
        <w:t>)</w:t>
      </w:r>
      <w:r w:rsidRPr="00F666BF">
        <w:rPr>
          <w:b/>
          <w:bCs/>
          <w:lang w:val="fr-FR"/>
        </w:rPr>
        <w:t>.</w:t>
      </w:r>
      <w:r w:rsidRPr="00F666BF">
        <w:rPr>
          <w:lang w:val="fr-FR"/>
        </w:rPr>
        <w:t xml:space="preserve"> </w:t>
      </w:r>
      <w:r w:rsidRPr="00F666BF">
        <w:rPr>
          <w:b/>
          <w:bCs/>
          <w:u w:val="single"/>
          <w:lang w:val="fr-FR"/>
        </w:rPr>
        <w:t>Toute note de présentation soumise après la date limite sera rejetée.</w:t>
      </w:r>
    </w:p>
    <w:p w14:paraId="4EA055A2" w14:textId="0B38562E" w:rsidR="007676EB" w:rsidRPr="00F666BF" w:rsidRDefault="00EC77FD" w:rsidP="0072141F">
      <w:pPr>
        <w:spacing w:before="120" w:after="0"/>
        <w:jc w:val="both"/>
        <w:rPr>
          <w:lang w:val="fr-FR"/>
        </w:rPr>
      </w:pPr>
      <w:r w:rsidRPr="00F666BF">
        <w:rPr>
          <w:lang w:val="fr-FR"/>
        </w:rPr>
        <w:t xml:space="preserve">Une réunion d’éclaircissement sera </w:t>
      </w:r>
      <w:r w:rsidR="007676EB" w:rsidRPr="00F666BF">
        <w:rPr>
          <w:lang w:val="fr-FR"/>
        </w:rPr>
        <w:t xml:space="preserve">organisée </w:t>
      </w:r>
      <w:r w:rsidR="00FD5463" w:rsidRPr="00F666BF">
        <w:rPr>
          <w:lang w:val="fr-FR"/>
        </w:rPr>
        <w:t xml:space="preserve">en ligne </w:t>
      </w:r>
      <w:r w:rsidR="007676EB" w:rsidRPr="00F666BF">
        <w:rPr>
          <w:lang w:val="fr-FR"/>
        </w:rPr>
        <w:t xml:space="preserve">par le projet </w:t>
      </w:r>
      <w:proofErr w:type="spellStart"/>
      <w:r w:rsidR="007676EB" w:rsidRPr="00F666BF">
        <w:rPr>
          <w:lang w:val="fr-FR"/>
        </w:rPr>
        <w:t>ExPLOI</w:t>
      </w:r>
      <w:proofErr w:type="spellEnd"/>
      <w:r w:rsidR="007676EB" w:rsidRPr="00F666BF">
        <w:rPr>
          <w:lang w:val="fr-FR"/>
        </w:rPr>
        <w:t xml:space="preserve"> </w:t>
      </w:r>
      <w:r w:rsidR="0011188D" w:rsidRPr="002F03B4">
        <w:rPr>
          <w:b/>
          <w:bCs/>
          <w:lang w:val="fr-FR"/>
        </w:rPr>
        <w:t xml:space="preserve">le </w:t>
      </w:r>
      <w:r w:rsidR="002F03B4" w:rsidRPr="002F03B4">
        <w:rPr>
          <w:b/>
          <w:bCs/>
          <w:lang w:val="fr-FR"/>
        </w:rPr>
        <w:t>mardi 18</w:t>
      </w:r>
      <w:r w:rsidR="00A56674" w:rsidRPr="00F666BF">
        <w:rPr>
          <w:b/>
          <w:bCs/>
          <w:lang w:val="fr-FR"/>
        </w:rPr>
        <w:t xml:space="preserve"> </w:t>
      </w:r>
      <w:r w:rsidR="002F03B4">
        <w:rPr>
          <w:b/>
          <w:bCs/>
          <w:lang w:val="fr-FR"/>
        </w:rPr>
        <w:t>novembre</w:t>
      </w:r>
      <w:r w:rsidR="00A56674" w:rsidRPr="00F666BF">
        <w:rPr>
          <w:b/>
          <w:bCs/>
          <w:lang w:val="fr-FR"/>
        </w:rPr>
        <w:t xml:space="preserve"> </w:t>
      </w:r>
      <w:r w:rsidR="0011188D" w:rsidRPr="00F666BF">
        <w:rPr>
          <w:b/>
          <w:bCs/>
          <w:lang w:val="fr-FR"/>
        </w:rPr>
        <w:t>2025 à 1</w:t>
      </w:r>
      <w:r w:rsidR="005D00BF" w:rsidRPr="00F666BF">
        <w:rPr>
          <w:b/>
          <w:bCs/>
          <w:lang w:val="fr-FR"/>
        </w:rPr>
        <w:t>0</w:t>
      </w:r>
      <w:r w:rsidR="0011188D" w:rsidRPr="00F666BF">
        <w:rPr>
          <w:b/>
          <w:bCs/>
          <w:lang w:val="fr-FR"/>
        </w:rPr>
        <w:t>h</w:t>
      </w:r>
      <w:r w:rsidR="00A56674" w:rsidRPr="00F666BF">
        <w:rPr>
          <w:b/>
          <w:bCs/>
          <w:lang w:val="fr-FR"/>
        </w:rPr>
        <w:t xml:space="preserve"> (heure des Comores)</w:t>
      </w:r>
      <w:r w:rsidR="0011188D" w:rsidRPr="00F666BF">
        <w:rPr>
          <w:lang w:val="fr-FR"/>
        </w:rPr>
        <w:t xml:space="preserve">. </w:t>
      </w:r>
      <w:r w:rsidR="00B374F2" w:rsidRPr="00F666BF">
        <w:rPr>
          <w:lang w:val="fr-FR"/>
        </w:rPr>
        <w:t xml:space="preserve">Le lien pour la connexion sera communiqué sur demande par mail à l’adresse suivante : </w:t>
      </w:r>
      <w:hyperlink r:id="rId13" w:history="1">
        <w:r w:rsidR="00B374F2" w:rsidRPr="00F666BF">
          <w:rPr>
            <w:rStyle w:val="Lienhypertexte"/>
            <w:b/>
            <w:bCs/>
            <w:lang w:val="fr-FR"/>
          </w:rPr>
          <w:t>exploi@coi-ioc.org</w:t>
        </w:r>
      </w:hyperlink>
      <w:r w:rsidR="00B374F2" w:rsidRPr="00F666BF">
        <w:rPr>
          <w:lang w:val="fr-FR"/>
        </w:rPr>
        <w:t>.</w:t>
      </w:r>
    </w:p>
    <w:p w14:paraId="24FF2229" w14:textId="531FB1DE" w:rsidR="0072141F" w:rsidRDefault="00583E91" w:rsidP="0072141F">
      <w:pPr>
        <w:spacing w:before="120" w:after="0"/>
        <w:jc w:val="both"/>
        <w:rPr>
          <w:lang w:val="fr-FR"/>
        </w:rPr>
      </w:pPr>
      <w:r w:rsidRPr="00F666BF">
        <w:rPr>
          <w:lang w:val="fr-FR"/>
        </w:rPr>
        <w:t>Les porteurs de projets</w:t>
      </w:r>
      <w:r w:rsidRPr="00F666BF">
        <w:rPr>
          <w:spacing w:val="2"/>
          <w:lang w:val="fr-FR"/>
        </w:rPr>
        <w:t xml:space="preserve"> </w:t>
      </w:r>
      <w:r w:rsidRPr="00F666BF">
        <w:rPr>
          <w:spacing w:val="-2"/>
          <w:lang w:val="fr-FR"/>
        </w:rPr>
        <w:t>p</w:t>
      </w:r>
      <w:r w:rsidR="00FD5463" w:rsidRPr="00F666BF">
        <w:rPr>
          <w:lang w:val="fr-FR"/>
        </w:rPr>
        <w:t xml:space="preserve">ourront ensuite </w:t>
      </w:r>
      <w:r w:rsidRPr="00F666BF">
        <w:rPr>
          <w:lang w:val="fr-FR"/>
        </w:rPr>
        <w:t xml:space="preserve">envoyer leurs questions par courrier électronique au plus tard </w:t>
      </w:r>
      <w:r w:rsidRPr="00F666BF">
        <w:rPr>
          <w:b/>
          <w:bCs/>
          <w:lang w:val="fr-FR"/>
        </w:rPr>
        <w:t xml:space="preserve">le </w:t>
      </w:r>
      <w:r w:rsidR="00073CC8">
        <w:rPr>
          <w:b/>
          <w:bCs/>
          <w:lang w:val="fr-FR"/>
        </w:rPr>
        <w:t>2</w:t>
      </w:r>
      <w:r w:rsidR="005464B0">
        <w:rPr>
          <w:b/>
          <w:bCs/>
          <w:lang w:val="fr-FR"/>
        </w:rPr>
        <w:t>6</w:t>
      </w:r>
      <w:r w:rsidR="00073CC8">
        <w:rPr>
          <w:b/>
          <w:bCs/>
          <w:lang w:val="fr-FR"/>
        </w:rPr>
        <w:t xml:space="preserve"> novembre</w:t>
      </w:r>
      <w:r w:rsidR="0085530D" w:rsidRPr="00F666BF">
        <w:rPr>
          <w:b/>
          <w:bCs/>
          <w:lang w:val="fr-FR"/>
        </w:rPr>
        <w:t xml:space="preserve"> </w:t>
      </w:r>
      <w:r w:rsidRPr="00F666BF">
        <w:rPr>
          <w:b/>
          <w:bCs/>
          <w:lang w:val="fr-FR"/>
        </w:rPr>
        <w:t>202</w:t>
      </w:r>
      <w:r w:rsidRPr="00D22E90">
        <w:rPr>
          <w:b/>
          <w:bCs/>
          <w:lang w:val="fr-FR"/>
        </w:rPr>
        <w:t>5</w:t>
      </w:r>
      <w:r w:rsidRPr="00D22E90">
        <w:rPr>
          <w:lang w:val="fr-FR"/>
        </w:rPr>
        <w:t>,</w:t>
      </w:r>
      <w:r w:rsidRPr="004D62B4">
        <w:rPr>
          <w:lang w:val="fr-FR"/>
        </w:rPr>
        <w:t xml:space="preserve"> à l</w:t>
      </w:r>
      <w:r>
        <w:rPr>
          <w:lang w:val="fr-FR"/>
        </w:rPr>
        <w:t xml:space="preserve">a même </w:t>
      </w:r>
      <w:r w:rsidRPr="004D62B4">
        <w:rPr>
          <w:lang w:val="fr-FR"/>
        </w:rPr>
        <w:t xml:space="preserve">adresse </w:t>
      </w:r>
      <w:r>
        <w:rPr>
          <w:lang w:val="fr-FR"/>
        </w:rPr>
        <w:t>de réponse à l’AMI, en indiquant bien la référence de l’AMI dans le titre du mail.</w:t>
      </w:r>
      <w:r w:rsidR="0072141F">
        <w:rPr>
          <w:lang w:val="fr-FR"/>
        </w:rPr>
        <w:t xml:space="preserve"> </w:t>
      </w:r>
    </w:p>
    <w:p w14:paraId="3BA51001" w14:textId="16B2CD0D" w:rsidR="00F666BF" w:rsidRDefault="00DB3A83" w:rsidP="00DF20DE">
      <w:pPr>
        <w:spacing w:before="120" w:after="0"/>
        <w:jc w:val="both"/>
        <w:rPr>
          <w:b/>
          <w:bCs/>
          <w:spacing w:val="1"/>
          <w:lang w:val="fr-FR"/>
        </w:rPr>
      </w:pPr>
      <w:r w:rsidRPr="00DB3A83">
        <w:rPr>
          <w:spacing w:val="1"/>
          <w:lang w:val="fr-FR"/>
        </w:rPr>
        <w:t xml:space="preserve">Les projets seront ensuite </w:t>
      </w:r>
      <w:r>
        <w:rPr>
          <w:spacing w:val="1"/>
          <w:lang w:val="fr-FR"/>
        </w:rPr>
        <w:t xml:space="preserve">présentés devant </w:t>
      </w:r>
      <w:r w:rsidRPr="00DB3A83">
        <w:rPr>
          <w:lang w:val="fr-FR"/>
        </w:rPr>
        <w:t xml:space="preserve">un comité de sélection, composé de </w:t>
      </w:r>
      <w:r w:rsidR="00ED5B8E">
        <w:rPr>
          <w:lang w:val="fr-FR"/>
        </w:rPr>
        <w:t>représentants</w:t>
      </w:r>
      <w:r w:rsidRPr="00DB3A83">
        <w:rPr>
          <w:lang w:val="fr-FR"/>
        </w:rPr>
        <w:t xml:space="preserve"> de la COI</w:t>
      </w:r>
      <w:r w:rsidR="00ED5B8E">
        <w:rPr>
          <w:lang w:val="fr-FR"/>
        </w:rPr>
        <w:t xml:space="preserve"> et </w:t>
      </w:r>
      <w:r w:rsidRPr="00DB3A83">
        <w:rPr>
          <w:lang w:val="fr-FR"/>
        </w:rPr>
        <w:t xml:space="preserve">du ministère de </w:t>
      </w:r>
      <w:r w:rsidR="005F5A30">
        <w:rPr>
          <w:lang w:val="fr-FR"/>
        </w:rPr>
        <w:t>l’Environnement, chargé du tourisme</w:t>
      </w:r>
      <w:r w:rsidRPr="00DB3A83">
        <w:rPr>
          <w:lang w:val="fr-FR"/>
        </w:rPr>
        <w:t xml:space="preserve"> </w:t>
      </w:r>
      <w:r w:rsidRPr="00DB3A83">
        <w:rPr>
          <w:spacing w:val="1"/>
          <w:lang w:val="fr-FR"/>
        </w:rPr>
        <w:t>de la République de</w:t>
      </w:r>
      <w:r w:rsidR="005F5A30">
        <w:rPr>
          <w:spacing w:val="1"/>
          <w:lang w:val="fr-FR"/>
        </w:rPr>
        <w:t xml:space="preserve"> l’Union des</w:t>
      </w:r>
      <w:r w:rsidR="00AF54C5">
        <w:rPr>
          <w:spacing w:val="1"/>
          <w:lang w:val="fr-FR"/>
        </w:rPr>
        <w:t xml:space="preserve"> </w:t>
      </w:r>
      <w:r w:rsidR="005F5A30">
        <w:rPr>
          <w:spacing w:val="1"/>
          <w:lang w:val="fr-FR"/>
        </w:rPr>
        <w:t>Comores</w:t>
      </w:r>
      <w:r>
        <w:rPr>
          <w:spacing w:val="1"/>
          <w:lang w:val="fr-FR"/>
        </w:rPr>
        <w:t xml:space="preserve">, pour </w:t>
      </w:r>
      <w:r w:rsidR="007551A8">
        <w:rPr>
          <w:spacing w:val="1"/>
          <w:lang w:val="fr-FR"/>
        </w:rPr>
        <w:t>la préqualification</w:t>
      </w:r>
      <w:r w:rsidR="00461094">
        <w:rPr>
          <w:spacing w:val="1"/>
          <w:lang w:val="fr-FR"/>
        </w:rPr>
        <w:t xml:space="preserve">, sur la base d’une grille de notation (cf. Annexe </w:t>
      </w:r>
      <w:r w:rsidR="00095098">
        <w:rPr>
          <w:spacing w:val="1"/>
          <w:lang w:val="fr-FR"/>
        </w:rPr>
        <w:t>I</w:t>
      </w:r>
      <w:r w:rsidR="00461094">
        <w:rPr>
          <w:spacing w:val="1"/>
          <w:lang w:val="fr-FR"/>
        </w:rPr>
        <w:t>)</w:t>
      </w:r>
      <w:r w:rsidR="007551A8">
        <w:rPr>
          <w:spacing w:val="1"/>
          <w:lang w:val="fr-FR"/>
        </w:rPr>
        <w:t xml:space="preserve">. </w:t>
      </w:r>
      <w:r w:rsidR="007551A8" w:rsidRPr="007551A8">
        <w:rPr>
          <w:b/>
          <w:bCs/>
          <w:spacing w:val="1"/>
          <w:lang w:val="fr-FR"/>
        </w:rPr>
        <w:t>Une dizaine de projets seront préqualifiés.</w:t>
      </w:r>
      <w:r w:rsidR="00530D5C">
        <w:rPr>
          <w:b/>
          <w:bCs/>
          <w:spacing w:val="1"/>
          <w:lang w:val="fr-FR"/>
        </w:rPr>
        <w:t xml:space="preserve"> Cette liste sera soumis</w:t>
      </w:r>
      <w:r w:rsidR="00E11B3A">
        <w:rPr>
          <w:b/>
          <w:bCs/>
          <w:spacing w:val="1"/>
          <w:lang w:val="fr-FR"/>
        </w:rPr>
        <w:t>e</w:t>
      </w:r>
      <w:r w:rsidR="00530D5C">
        <w:rPr>
          <w:b/>
          <w:bCs/>
          <w:spacing w:val="1"/>
          <w:lang w:val="fr-FR"/>
        </w:rPr>
        <w:t xml:space="preserve"> à l’avis de non-objection de l’AFD avant le stade de préincubation.</w:t>
      </w:r>
    </w:p>
    <w:p w14:paraId="18111E5D" w14:textId="74C9C667" w:rsidR="00C00B7D" w:rsidRDefault="007E0234" w:rsidP="00C00B7D">
      <w:pPr>
        <w:pStyle w:val="Paragraphedeliste"/>
        <w:numPr>
          <w:ilvl w:val="0"/>
          <w:numId w:val="43"/>
        </w:numPr>
        <w:spacing w:before="120" w:after="0"/>
        <w:jc w:val="both"/>
        <w:rPr>
          <w:b/>
          <w:bCs/>
          <w:u w:val="single"/>
          <w:lang w:val="fr-FR"/>
        </w:rPr>
      </w:pPr>
      <w:r>
        <w:rPr>
          <w:b/>
          <w:bCs/>
          <w:u w:val="single"/>
          <w:lang w:val="fr-FR"/>
        </w:rPr>
        <w:t>Préincubation des porteurs de projets</w:t>
      </w:r>
    </w:p>
    <w:p w14:paraId="6778F230" w14:textId="0AD64EF6" w:rsidR="00C00B7D" w:rsidRPr="007E0234" w:rsidRDefault="00C00B7D" w:rsidP="009B41D7">
      <w:pPr>
        <w:spacing w:before="120" w:after="120"/>
        <w:jc w:val="both"/>
        <w:rPr>
          <w:lang w:val="fr-FR"/>
        </w:rPr>
      </w:pPr>
      <w:r w:rsidRPr="007E0234">
        <w:rPr>
          <w:lang w:val="fr-FR"/>
        </w:rPr>
        <w:t xml:space="preserve">Une fois les porteurs de projets préqualifiés, </w:t>
      </w:r>
      <w:r w:rsidRPr="004F6DC5">
        <w:rPr>
          <w:b/>
          <w:bCs/>
          <w:lang w:val="fr-FR"/>
        </w:rPr>
        <w:t>un stade de préincubation</w:t>
      </w:r>
      <w:r w:rsidRPr="004F6DC5">
        <w:rPr>
          <w:lang w:val="fr-FR"/>
        </w:rPr>
        <w:t xml:space="preserve"> sera mis en place afin de renforcer les compétences du porteur de projet et l’aider à affiner et formuler son projet.</w:t>
      </w:r>
    </w:p>
    <w:p w14:paraId="3C850562" w14:textId="5A14D8AB" w:rsidR="00C00B7D" w:rsidRPr="009B41D7" w:rsidRDefault="00C00B7D" w:rsidP="009B41D7">
      <w:pPr>
        <w:spacing w:before="120" w:after="120"/>
        <w:jc w:val="both"/>
        <w:rPr>
          <w:lang w:val="fr-FR"/>
        </w:rPr>
      </w:pPr>
      <w:r w:rsidRPr="009B41D7">
        <w:rPr>
          <w:lang w:val="fr-FR"/>
        </w:rPr>
        <w:lastRenderedPageBreak/>
        <w:t xml:space="preserve">La préincubation des porteurs de projet portera sur </w:t>
      </w:r>
      <w:r w:rsidRPr="009B41D7">
        <w:rPr>
          <w:b/>
          <w:bCs/>
          <w:lang w:val="fr-FR"/>
        </w:rPr>
        <w:t>l’accompagnement à la mise à jour en termes juridiques et administrati</w:t>
      </w:r>
      <w:r w:rsidR="000A348B">
        <w:rPr>
          <w:b/>
          <w:bCs/>
          <w:lang w:val="fr-FR"/>
        </w:rPr>
        <w:t>fs</w:t>
      </w:r>
      <w:r>
        <w:rPr>
          <w:rStyle w:val="Appelnotedebasdep"/>
          <w:b/>
          <w:bCs/>
          <w:spacing w:val="1"/>
        </w:rPr>
        <w:footnoteReference w:id="2"/>
      </w:r>
      <w:r w:rsidR="00177038">
        <w:rPr>
          <w:b/>
          <w:bCs/>
          <w:lang w:val="fr-FR"/>
        </w:rPr>
        <w:t xml:space="preserve"> </w:t>
      </w:r>
      <w:r w:rsidR="00177038" w:rsidRPr="00177038">
        <w:rPr>
          <w:lang w:val="fr-FR"/>
        </w:rPr>
        <w:t>si nécessaire</w:t>
      </w:r>
      <w:r w:rsidRPr="009B41D7">
        <w:rPr>
          <w:lang w:val="fr-FR"/>
        </w:rPr>
        <w:t xml:space="preserve"> et de </w:t>
      </w:r>
      <w:r w:rsidRPr="009B41D7">
        <w:rPr>
          <w:b/>
          <w:bCs/>
          <w:lang w:val="fr-FR"/>
        </w:rPr>
        <w:t xml:space="preserve">renforcement de capacités </w:t>
      </w:r>
      <w:r w:rsidRPr="006B051C">
        <w:rPr>
          <w:lang w:val="fr-FR"/>
        </w:rPr>
        <w:t xml:space="preserve">sur </w:t>
      </w:r>
      <w:r w:rsidRPr="009B41D7">
        <w:rPr>
          <w:lang w:val="fr-FR"/>
        </w:rPr>
        <w:t xml:space="preserve">les sujets suivants : </w:t>
      </w:r>
      <w:r w:rsidR="006A0824" w:rsidRPr="009B41D7">
        <w:rPr>
          <w:lang w:val="fr-FR"/>
        </w:rPr>
        <w:t xml:space="preserve">économie circulaire, prévention des pollutions et valorisation des déchets plastiques, </w:t>
      </w:r>
      <w:r w:rsidRPr="009B41D7">
        <w:rPr>
          <w:lang w:val="fr-FR"/>
        </w:rPr>
        <w:t>prise de parole en public (pitch), etc.</w:t>
      </w:r>
    </w:p>
    <w:p w14:paraId="13004BCB" w14:textId="439EB788" w:rsidR="00DF20DE" w:rsidRPr="005D4C32" w:rsidRDefault="00C00B7D" w:rsidP="009B41D7">
      <w:pPr>
        <w:spacing w:before="120" w:after="120"/>
        <w:jc w:val="both"/>
        <w:rPr>
          <w:b/>
          <w:bCs/>
          <w:lang w:val="fr-FR"/>
        </w:rPr>
      </w:pPr>
      <w:r w:rsidRPr="006B051C">
        <w:rPr>
          <w:b/>
          <w:bCs/>
          <w:lang w:val="fr-FR"/>
        </w:rPr>
        <w:t xml:space="preserve">Cette </w:t>
      </w:r>
      <w:r w:rsidR="005D4C32">
        <w:rPr>
          <w:b/>
          <w:bCs/>
          <w:lang w:val="fr-FR"/>
        </w:rPr>
        <w:t>étape</w:t>
      </w:r>
      <w:r w:rsidRPr="006B051C">
        <w:rPr>
          <w:b/>
          <w:bCs/>
          <w:lang w:val="fr-FR"/>
        </w:rPr>
        <w:t xml:space="preserve"> de préincubation durera </w:t>
      </w:r>
      <w:r w:rsidR="0033040D">
        <w:rPr>
          <w:b/>
          <w:bCs/>
          <w:lang w:val="fr-FR"/>
        </w:rPr>
        <w:t>2</w:t>
      </w:r>
      <w:r w:rsidRPr="006B051C">
        <w:rPr>
          <w:b/>
          <w:bCs/>
          <w:lang w:val="fr-FR"/>
        </w:rPr>
        <w:t xml:space="preserve"> à </w:t>
      </w:r>
      <w:r w:rsidR="00404F20">
        <w:rPr>
          <w:b/>
          <w:bCs/>
          <w:lang w:val="fr-FR"/>
        </w:rPr>
        <w:t>3</w:t>
      </w:r>
      <w:r w:rsidRPr="006B051C">
        <w:rPr>
          <w:b/>
          <w:bCs/>
          <w:lang w:val="fr-FR"/>
        </w:rPr>
        <w:t xml:space="preserve"> mois.</w:t>
      </w:r>
      <w:r w:rsidRPr="006B051C">
        <w:rPr>
          <w:lang w:val="fr-FR"/>
        </w:rPr>
        <w:t xml:space="preserve"> </w:t>
      </w:r>
      <w:r w:rsidRPr="005D4C32">
        <w:rPr>
          <w:lang w:val="fr-FR"/>
        </w:rPr>
        <w:t>Au terme de cette</w:t>
      </w:r>
      <w:r w:rsidR="005D4C32" w:rsidRPr="005D4C32">
        <w:rPr>
          <w:lang w:val="fr-FR"/>
        </w:rPr>
        <w:t xml:space="preserve"> </w:t>
      </w:r>
      <w:r w:rsidR="005D4C32">
        <w:rPr>
          <w:lang w:val="fr-FR"/>
        </w:rPr>
        <w:t>étape</w:t>
      </w:r>
      <w:r w:rsidRPr="005D4C32">
        <w:rPr>
          <w:lang w:val="fr-FR"/>
        </w:rPr>
        <w:t xml:space="preserve">, le porteur de projet sera en règle </w:t>
      </w:r>
      <w:r w:rsidR="00A61582">
        <w:rPr>
          <w:lang w:val="fr-FR"/>
        </w:rPr>
        <w:t xml:space="preserve">d’un point de vue </w:t>
      </w:r>
      <w:r w:rsidRPr="005D4C32">
        <w:rPr>
          <w:lang w:val="fr-FR"/>
        </w:rPr>
        <w:t>juridique et sera en mesure de proposer un projet finalisé en termes techniques</w:t>
      </w:r>
      <w:r w:rsidR="00A61582">
        <w:rPr>
          <w:lang w:val="fr-FR"/>
        </w:rPr>
        <w:t xml:space="preserve"> et </w:t>
      </w:r>
      <w:r w:rsidRPr="005D4C32">
        <w:rPr>
          <w:lang w:val="fr-FR"/>
        </w:rPr>
        <w:t>financier</w:t>
      </w:r>
      <w:r w:rsidR="00A4354C">
        <w:rPr>
          <w:lang w:val="fr-FR"/>
        </w:rPr>
        <w:t>s</w:t>
      </w:r>
      <w:r w:rsidRPr="005D4C32">
        <w:rPr>
          <w:lang w:val="fr-FR"/>
        </w:rPr>
        <w:t xml:space="preserve">. </w:t>
      </w:r>
      <w:r w:rsidRPr="00A61582">
        <w:rPr>
          <w:b/>
          <w:bCs/>
          <w:lang w:val="fr-FR"/>
        </w:rPr>
        <w:t>Un dossier complet</w:t>
      </w:r>
      <w:r w:rsidRPr="002169AA">
        <w:rPr>
          <w:lang w:val="fr-FR"/>
        </w:rPr>
        <w:t xml:space="preserve"> sera rédigé incluant un budget détaillé, un modèle économique un programme d’activité</w:t>
      </w:r>
      <w:r w:rsidR="00A4354C">
        <w:rPr>
          <w:lang w:val="fr-FR"/>
        </w:rPr>
        <w:t>s</w:t>
      </w:r>
      <w:r w:rsidRPr="002169AA">
        <w:rPr>
          <w:lang w:val="fr-FR"/>
        </w:rPr>
        <w:t xml:space="preserve"> et un plan d’action à court moyen et </w:t>
      </w:r>
      <w:proofErr w:type="gramStart"/>
      <w:r w:rsidRPr="002169AA">
        <w:rPr>
          <w:lang w:val="fr-FR"/>
        </w:rPr>
        <w:t>long terme</w:t>
      </w:r>
      <w:r w:rsidR="00A4354C">
        <w:rPr>
          <w:lang w:val="fr-FR"/>
        </w:rPr>
        <w:t>s</w:t>
      </w:r>
      <w:proofErr w:type="gramEnd"/>
      <w:r w:rsidRPr="002169AA">
        <w:rPr>
          <w:lang w:val="fr-FR"/>
        </w:rPr>
        <w:t>. Une fois le dossier complet rédigé par le porteur de projet, il sera officiellement soumis à l’UGP</w:t>
      </w:r>
      <w:r w:rsidR="000B5280">
        <w:rPr>
          <w:rStyle w:val="Appelnotedebasdep"/>
          <w:lang w:val="fr-FR"/>
        </w:rPr>
        <w:footnoteReference w:id="3"/>
      </w:r>
      <w:r w:rsidRPr="002169AA">
        <w:rPr>
          <w:lang w:val="fr-FR"/>
        </w:rPr>
        <w:t xml:space="preserve"> du projet </w:t>
      </w:r>
      <w:proofErr w:type="spellStart"/>
      <w:r w:rsidRPr="002169AA">
        <w:rPr>
          <w:lang w:val="fr-FR"/>
        </w:rPr>
        <w:t>ExPLOI</w:t>
      </w:r>
      <w:proofErr w:type="spellEnd"/>
      <w:r w:rsidRPr="002169AA">
        <w:rPr>
          <w:lang w:val="fr-FR"/>
        </w:rPr>
        <w:t>.</w:t>
      </w:r>
    </w:p>
    <w:p w14:paraId="0B03A46D" w14:textId="77777777" w:rsidR="00223C53" w:rsidRPr="00827422" w:rsidRDefault="00223C53" w:rsidP="00223C53">
      <w:pPr>
        <w:pStyle w:val="Titre2"/>
        <w:rPr>
          <w:lang w:val="fr-FR"/>
        </w:rPr>
      </w:pPr>
      <w:r w:rsidRPr="00827422">
        <w:rPr>
          <w:lang w:val="fr-FR"/>
        </w:rPr>
        <w:t xml:space="preserve">Phase </w:t>
      </w:r>
      <w:r>
        <w:rPr>
          <w:lang w:val="fr-FR"/>
        </w:rPr>
        <w:t>2</w:t>
      </w:r>
      <w:r w:rsidRPr="00827422">
        <w:rPr>
          <w:lang w:val="fr-FR"/>
        </w:rPr>
        <w:t xml:space="preserve"> – </w:t>
      </w:r>
      <w:r>
        <w:rPr>
          <w:lang w:val="fr-FR"/>
        </w:rPr>
        <w:t>Sélection finale, incubation, co-financement</w:t>
      </w:r>
      <w:r w:rsidRPr="00827422">
        <w:rPr>
          <w:lang w:val="fr-FR"/>
        </w:rPr>
        <w:t xml:space="preserve"> </w:t>
      </w:r>
      <w:r>
        <w:rPr>
          <w:lang w:val="fr-FR"/>
        </w:rPr>
        <w:t>et appui personnalisé</w:t>
      </w:r>
    </w:p>
    <w:p w14:paraId="25C7AFBC" w14:textId="77777777" w:rsidR="00223C53" w:rsidRPr="00C00B7D" w:rsidRDefault="00223C53" w:rsidP="00223C53">
      <w:pPr>
        <w:pStyle w:val="AnnexeStyle1niveau2"/>
        <w:numPr>
          <w:ilvl w:val="0"/>
          <w:numId w:val="44"/>
        </w:numPr>
        <w:spacing w:before="120" w:after="240" w:line="276" w:lineRule="auto"/>
        <w:jc w:val="both"/>
        <w:rPr>
          <w:rFonts w:asciiTheme="minorHAnsi" w:eastAsiaTheme="minorEastAsia" w:hAnsiTheme="minorHAnsi" w:cstheme="minorBidi"/>
          <w:b/>
          <w:bCs/>
          <w:color w:val="auto"/>
          <w:sz w:val="22"/>
          <w:szCs w:val="22"/>
        </w:rPr>
      </w:pPr>
      <w:r w:rsidRPr="00C00B7D">
        <w:rPr>
          <w:rFonts w:asciiTheme="minorHAnsi" w:eastAsiaTheme="minorEastAsia" w:hAnsiTheme="minorHAnsi" w:cstheme="minorBidi"/>
          <w:b/>
          <w:bCs/>
          <w:color w:val="auto"/>
          <w:sz w:val="22"/>
          <w:szCs w:val="22"/>
        </w:rPr>
        <w:t>Sélection finale</w:t>
      </w:r>
    </w:p>
    <w:p w14:paraId="78AD735E" w14:textId="77777777" w:rsidR="00223C53" w:rsidRPr="002169AA" w:rsidRDefault="00223C53" w:rsidP="009B41D7">
      <w:pPr>
        <w:jc w:val="both"/>
        <w:rPr>
          <w:lang w:val="fr-FR"/>
        </w:rPr>
      </w:pPr>
      <w:r w:rsidRPr="002169AA">
        <w:rPr>
          <w:lang w:val="fr-FR"/>
        </w:rPr>
        <w:t xml:space="preserve">A l’issue d’une analyse approfondie sur la base d’une </w:t>
      </w:r>
      <w:r w:rsidRPr="002169AA">
        <w:rPr>
          <w:b/>
          <w:bCs/>
          <w:lang w:val="fr-FR"/>
        </w:rPr>
        <w:t>grille de critères détaillés</w:t>
      </w:r>
      <w:r w:rsidRPr="002169AA">
        <w:rPr>
          <w:lang w:val="fr-FR"/>
        </w:rPr>
        <w:t xml:space="preserve"> la commission d’évaluation retiendra, pour chaque pays, les meilleurs dossiers. </w:t>
      </w:r>
    </w:p>
    <w:p w14:paraId="312FE691" w14:textId="40FF41E3" w:rsidR="00223C53" w:rsidRPr="002169AA" w:rsidRDefault="00223C53" w:rsidP="009B41D7">
      <w:pPr>
        <w:jc w:val="both"/>
        <w:rPr>
          <w:lang w:val="fr-FR"/>
        </w:rPr>
      </w:pPr>
      <w:r w:rsidRPr="002169AA">
        <w:rPr>
          <w:lang w:val="fr-FR"/>
        </w:rPr>
        <w:t xml:space="preserve">Le porteur de projet retenu à l’issue de cette évaluation du dossier sera invité à le </w:t>
      </w:r>
      <w:r w:rsidRPr="002169AA">
        <w:rPr>
          <w:b/>
          <w:bCs/>
          <w:lang w:val="fr-FR"/>
        </w:rPr>
        <w:t xml:space="preserve">présenter oralement (pitch) </w:t>
      </w:r>
      <w:r w:rsidRPr="002169AA">
        <w:rPr>
          <w:lang w:val="fr-FR"/>
        </w:rPr>
        <w:t xml:space="preserve">devant un comité de sélection, composé de membres de l’UGP, de la COI, du ministère de </w:t>
      </w:r>
      <w:r w:rsidR="005F5A30">
        <w:rPr>
          <w:lang w:val="fr-FR"/>
        </w:rPr>
        <w:t>l’Environnement, chargé du Tourisme</w:t>
      </w:r>
      <w:r w:rsidR="00FA5B10">
        <w:rPr>
          <w:lang w:val="fr-FR"/>
        </w:rPr>
        <w:t xml:space="preserve"> </w:t>
      </w:r>
      <w:r w:rsidRPr="002169AA">
        <w:rPr>
          <w:lang w:val="fr-FR"/>
        </w:rPr>
        <w:t xml:space="preserve">de la République </w:t>
      </w:r>
      <w:r w:rsidR="005F5A30">
        <w:rPr>
          <w:lang w:val="fr-FR"/>
        </w:rPr>
        <w:t>de l’Union des Comores</w:t>
      </w:r>
      <w:r w:rsidRPr="002169AA">
        <w:rPr>
          <w:lang w:val="fr-FR"/>
        </w:rPr>
        <w:t xml:space="preserve"> et </w:t>
      </w:r>
      <w:r w:rsidR="004A1CB3">
        <w:rPr>
          <w:lang w:val="fr-FR"/>
        </w:rPr>
        <w:t xml:space="preserve">éventuellement </w:t>
      </w:r>
      <w:r w:rsidRPr="002169AA">
        <w:rPr>
          <w:lang w:val="fr-FR"/>
        </w:rPr>
        <w:t xml:space="preserve">d’autres parties prenantes (ex : experts, bailleurs partenaires, etc.). </w:t>
      </w:r>
    </w:p>
    <w:p w14:paraId="11628136" w14:textId="24731D14" w:rsidR="00223C53" w:rsidRPr="009B41D7" w:rsidRDefault="00223C53" w:rsidP="009B41D7">
      <w:pPr>
        <w:jc w:val="both"/>
        <w:rPr>
          <w:lang w:val="fr-FR"/>
        </w:rPr>
      </w:pPr>
      <w:r w:rsidRPr="002169AA">
        <w:rPr>
          <w:b/>
          <w:bCs/>
          <w:lang w:val="fr-FR"/>
        </w:rPr>
        <w:t>Une sélection finale sera réalisée</w:t>
      </w:r>
      <w:r w:rsidRPr="002169AA">
        <w:rPr>
          <w:lang w:val="fr-FR"/>
        </w:rPr>
        <w:t xml:space="preserve"> sur la base du projet écrit et du pitch, sur la base d’une grille de critères précise, qui sera établie en fonction du niveau des porteurs de projets constaté au stade de la phase de préincubation. Le potentiel de durabilité post-projet (autonomisation technique, financière et organisationnelle) sera un critère important lors de cette sélection finale.</w:t>
      </w:r>
      <w:r w:rsidRPr="002169AA">
        <w:rPr>
          <w:b/>
          <w:bCs/>
          <w:lang w:val="fr-FR"/>
        </w:rPr>
        <w:t xml:space="preserve"> </w:t>
      </w:r>
      <w:r w:rsidR="00C85DF9">
        <w:rPr>
          <w:b/>
          <w:bCs/>
          <w:lang w:val="fr-FR"/>
        </w:rPr>
        <w:t>Trois</w:t>
      </w:r>
      <w:r w:rsidRPr="009B41D7">
        <w:rPr>
          <w:b/>
          <w:bCs/>
          <w:lang w:val="fr-FR"/>
        </w:rPr>
        <w:t xml:space="preserve"> projets </w:t>
      </w:r>
      <w:r w:rsidR="006D11A9">
        <w:rPr>
          <w:b/>
          <w:bCs/>
          <w:lang w:val="fr-FR"/>
        </w:rPr>
        <w:t>(</w:t>
      </w:r>
      <w:r w:rsidR="00F666BF">
        <w:rPr>
          <w:b/>
          <w:bCs/>
          <w:lang w:val="fr-FR"/>
        </w:rPr>
        <w:t>nombre indicatif</w:t>
      </w:r>
      <w:r w:rsidR="006D11A9">
        <w:rPr>
          <w:b/>
          <w:bCs/>
          <w:lang w:val="fr-FR"/>
        </w:rPr>
        <w:t>)</w:t>
      </w:r>
      <w:r w:rsidR="00C85DF9">
        <w:rPr>
          <w:b/>
          <w:bCs/>
          <w:lang w:val="fr-FR"/>
        </w:rPr>
        <w:t xml:space="preserve"> </w:t>
      </w:r>
      <w:r w:rsidRPr="009B41D7">
        <w:rPr>
          <w:b/>
          <w:bCs/>
          <w:lang w:val="fr-FR"/>
        </w:rPr>
        <w:t xml:space="preserve">seront alors sélectionnés pour </w:t>
      </w:r>
      <w:r w:rsidR="009B41D7" w:rsidRPr="009B41D7">
        <w:rPr>
          <w:b/>
          <w:bCs/>
          <w:lang w:val="fr-FR"/>
        </w:rPr>
        <w:t>l’incubation e</w:t>
      </w:r>
      <w:r w:rsidR="009B41D7">
        <w:rPr>
          <w:b/>
          <w:bCs/>
          <w:lang w:val="fr-FR"/>
        </w:rPr>
        <w:t>t le co-financement</w:t>
      </w:r>
      <w:r w:rsidR="00530D5C">
        <w:rPr>
          <w:b/>
          <w:bCs/>
          <w:lang w:val="fr-FR"/>
        </w:rPr>
        <w:t xml:space="preserve"> après avis de non-objection de l’AFD</w:t>
      </w:r>
      <w:r w:rsidR="009B41D7">
        <w:rPr>
          <w:b/>
          <w:bCs/>
          <w:lang w:val="fr-FR"/>
        </w:rPr>
        <w:t>.</w:t>
      </w:r>
    </w:p>
    <w:p w14:paraId="404BF710" w14:textId="06B7BBEA" w:rsidR="00C00B7D" w:rsidRPr="00C00B7D" w:rsidRDefault="00C00B7D" w:rsidP="009B41D7">
      <w:pPr>
        <w:pStyle w:val="AnnexeStyle1niveau2"/>
        <w:numPr>
          <w:ilvl w:val="0"/>
          <w:numId w:val="45"/>
        </w:numPr>
        <w:spacing w:before="120" w:after="240" w:line="276" w:lineRule="auto"/>
        <w:jc w:val="both"/>
        <w:rPr>
          <w:rFonts w:asciiTheme="minorHAnsi" w:eastAsiaTheme="minorEastAsia" w:hAnsiTheme="minorHAnsi" w:cstheme="minorBidi"/>
          <w:b/>
          <w:bCs/>
          <w:color w:val="auto"/>
          <w:sz w:val="22"/>
          <w:szCs w:val="22"/>
        </w:rPr>
      </w:pPr>
      <w:r>
        <w:rPr>
          <w:rFonts w:asciiTheme="minorHAnsi" w:eastAsiaTheme="minorEastAsia" w:hAnsiTheme="minorHAnsi" w:cstheme="minorBidi"/>
          <w:b/>
          <w:bCs/>
          <w:color w:val="auto"/>
          <w:sz w:val="22"/>
          <w:szCs w:val="22"/>
        </w:rPr>
        <w:t>Incubation</w:t>
      </w:r>
      <w:r w:rsidR="006B051C">
        <w:rPr>
          <w:rFonts w:asciiTheme="minorHAnsi" w:eastAsiaTheme="minorEastAsia" w:hAnsiTheme="minorHAnsi" w:cstheme="minorBidi"/>
          <w:b/>
          <w:bCs/>
          <w:color w:val="auto"/>
          <w:sz w:val="22"/>
          <w:szCs w:val="22"/>
        </w:rPr>
        <w:t>,</w:t>
      </w:r>
      <w:r>
        <w:rPr>
          <w:rFonts w:asciiTheme="minorHAnsi" w:eastAsiaTheme="minorEastAsia" w:hAnsiTheme="minorHAnsi" w:cstheme="minorBidi"/>
          <w:b/>
          <w:bCs/>
          <w:color w:val="auto"/>
          <w:sz w:val="22"/>
          <w:szCs w:val="22"/>
        </w:rPr>
        <w:t xml:space="preserve"> co-financement</w:t>
      </w:r>
      <w:r w:rsidR="006B051C">
        <w:rPr>
          <w:rFonts w:asciiTheme="minorHAnsi" w:eastAsiaTheme="minorEastAsia" w:hAnsiTheme="minorHAnsi" w:cstheme="minorBidi"/>
          <w:b/>
          <w:bCs/>
          <w:color w:val="auto"/>
          <w:sz w:val="22"/>
          <w:szCs w:val="22"/>
        </w:rPr>
        <w:t xml:space="preserve"> et appui personnalisé</w:t>
      </w:r>
    </w:p>
    <w:p w14:paraId="4CB70957" w14:textId="0E3A63AC" w:rsidR="003B0F17" w:rsidRDefault="004D0AD8" w:rsidP="004D0AD8">
      <w:pPr>
        <w:jc w:val="both"/>
        <w:rPr>
          <w:lang w:val="fr-FR"/>
        </w:rPr>
      </w:pPr>
      <w:r w:rsidRPr="00AB58F3">
        <w:rPr>
          <w:lang w:val="fr-FR"/>
        </w:rPr>
        <w:t xml:space="preserve">Cette </w:t>
      </w:r>
      <w:r w:rsidR="00223C53">
        <w:rPr>
          <w:lang w:val="fr-FR"/>
        </w:rPr>
        <w:t>étape</w:t>
      </w:r>
      <w:r w:rsidRPr="00AB58F3">
        <w:rPr>
          <w:lang w:val="fr-FR"/>
        </w:rPr>
        <w:t xml:space="preserve"> permettra</w:t>
      </w:r>
      <w:r w:rsidR="003B0F17">
        <w:rPr>
          <w:lang w:val="fr-FR"/>
        </w:rPr>
        <w:t xml:space="preserve"> au porteur de projet de bénéficier d’une </w:t>
      </w:r>
      <w:r w:rsidR="003B0F17" w:rsidRPr="00141EB6">
        <w:rPr>
          <w:b/>
          <w:bCs/>
          <w:lang w:val="fr-FR"/>
        </w:rPr>
        <w:t>phase d’incubation complète</w:t>
      </w:r>
      <w:r w:rsidR="003B0F17">
        <w:rPr>
          <w:lang w:val="fr-FR"/>
        </w:rPr>
        <w:t xml:space="preserve"> impliquant des formations approfondi</w:t>
      </w:r>
      <w:r w:rsidR="00141EB6">
        <w:rPr>
          <w:lang w:val="fr-FR"/>
        </w:rPr>
        <w:t>e</w:t>
      </w:r>
      <w:r w:rsidR="003B0F17">
        <w:rPr>
          <w:lang w:val="fr-FR"/>
        </w:rPr>
        <w:t>s en fonction des besoins identifiés dans la phase précédente</w:t>
      </w:r>
      <w:r w:rsidR="00141EB6">
        <w:rPr>
          <w:lang w:val="fr-FR"/>
        </w:rPr>
        <w:t xml:space="preserve"> (ex : gestion financière, gestion administrative, etc.)</w:t>
      </w:r>
      <w:r w:rsidR="003B0F17">
        <w:rPr>
          <w:lang w:val="fr-FR"/>
        </w:rPr>
        <w:t xml:space="preserve">, ainsi qu’un coaching personnalisé, qui sera réalisé </w:t>
      </w:r>
      <w:r w:rsidR="004E24D9">
        <w:rPr>
          <w:lang w:val="fr-FR"/>
        </w:rPr>
        <w:t xml:space="preserve">par l’équipe du projet EXPLOI </w:t>
      </w:r>
      <w:r w:rsidR="00815FA7">
        <w:rPr>
          <w:lang w:val="fr-FR"/>
        </w:rPr>
        <w:t>ou via</w:t>
      </w:r>
      <w:r w:rsidR="00413EEC">
        <w:rPr>
          <w:lang w:val="fr-FR"/>
        </w:rPr>
        <w:t xml:space="preserve"> l’appui</w:t>
      </w:r>
      <w:r w:rsidR="003B0F17">
        <w:rPr>
          <w:lang w:val="fr-FR"/>
        </w:rPr>
        <w:t xml:space="preserve"> </w:t>
      </w:r>
      <w:r w:rsidR="004E24D9">
        <w:rPr>
          <w:lang w:val="fr-FR"/>
        </w:rPr>
        <w:t>d’</w:t>
      </w:r>
      <w:r w:rsidR="00C63A4C">
        <w:rPr>
          <w:lang w:val="fr-FR"/>
        </w:rPr>
        <w:t xml:space="preserve">un incubateur et/ou </w:t>
      </w:r>
      <w:r w:rsidR="004E24D9">
        <w:rPr>
          <w:lang w:val="fr-FR"/>
        </w:rPr>
        <w:t>experts locaux</w:t>
      </w:r>
      <w:r w:rsidR="003B0F17">
        <w:rPr>
          <w:lang w:val="fr-FR"/>
        </w:rPr>
        <w:t>.</w:t>
      </w:r>
    </w:p>
    <w:p w14:paraId="65F98A88" w14:textId="77777777" w:rsidR="0078257D" w:rsidRDefault="003B0F17" w:rsidP="009400CB">
      <w:pPr>
        <w:jc w:val="both"/>
        <w:rPr>
          <w:lang w:val="fr-FR"/>
        </w:rPr>
      </w:pPr>
      <w:r>
        <w:rPr>
          <w:lang w:val="fr-FR"/>
        </w:rPr>
        <w:t>O</w:t>
      </w:r>
      <w:r w:rsidR="004D0AD8" w:rsidRPr="00AB58F3">
        <w:rPr>
          <w:lang w:val="fr-FR"/>
        </w:rPr>
        <w:t xml:space="preserve">utre </w:t>
      </w:r>
      <w:r>
        <w:rPr>
          <w:lang w:val="fr-FR"/>
        </w:rPr>
        <w:t xml:space="preserve">cet </w:t>
      </w:r>
      <w:r w:rsidR="004D0AD8" w:rsidRPr="00AB58F3">
        <w:rPr>
          <w:lang w:val="fr-FR"/>
        </w:rPr>
        <w:t xml:space="preserve">appui non-financier personnalisé et approfondi, </w:t>
      </w:r>
      <w:r>
        <w:rPr>
          <w:lang w:val="fr-FR"/>
        </w:rPr>
        <w:t>le porteur de projet</w:t>
      </w:r>
      <w:r w:rsidR="004D0AD8" w:rsidRPr="00AB58F3">
        <w:rPr>
          <w:lang w:val="fr-FR"/>
        </w:rPr>
        <w:t xml:space="preserve"> </w:t>
      </w:r>
      <w:r w:rsidR="00476EB3">
        <w:rPr>
          <w:lang w:val="fr-FR"/>
        </w:rPr>
        <w:t xml:space="preserve">pourra </w:t>
      </w:r>
      <w:r w:rsidR="004D0AD8" w:rsidRPr="00AB58F3">
        <w:rPr>
          <w:lang w:val="fr-FR"/>
        </w:rPr>
        <w:t xml:space="preserve">bénéficier </w:t>
      </w:r>
      <w:r w:rsidR="001F28BC">
        <w:rPr>
          <w:lang w:val="fr-FR"/>
        </w:rPr>
        <w:t>d’une subvention</w:t>
      </w:r>
      <w:r w:rsidR="0052565B">
        <w:rPr>
          <w:lang w:val="fr-FR"/>
        </w:rPr>
        <w:t xml:space="preserve"> d’un </w:t>
      </w:r>
      <w:r w:rsidR="004D0AD8" w:rsidRPr="00622AEF">
        <w:rPr>
          <w:b/>
          <w:bCs/>
          <w:lang w:val="fr-FR"/>
        </w:rPr>
        <w:t>montant maximum de</w:t>
      </w:r>
      <w:r w:rsidR="004D0AD8" w:rsidRPr="6FFF4956">
        <w:rPr>
          <w:lang w:val="fr-FR"/>
        </w:rPr>
        <w:t xml:space="preserve"> </w:t>
      </w:r>
      <w:r w:rsidR="004D0AD8" w:rsidRPr="6FFF4956">
        <w:rPr>
          <w:b/>
          <w:bCs/>
          <w:lang w:val="fr-FR"/>
        </w:rPr>
        <w:t>50 000 € par projet.</w:t>
      </w:r>
      <w:r w:rsidR="004D0AD8" w:rsidRPr="6FFF4956">
        <w:rPr>
          <w:lang w:val="fr-FR"/>
        </w:rPr>
        <w:t xml:space="preserve"> </w:t>
      </w:r>
    </w:p>
    <w:p w14:paraId="379470ED" w14:textId="0F1EAF08" w:rsidR="00FE4B3B" w:rsidRDefault="004D0AD8" w:rsidP="00C40558">
      <w:pPr>
        <w:jc w:val="both"/>
        <w:rPr>
          <w:lang w:val="fr-FR"/>
        </w:rPr>
      </w:pPr>
      <w:r w:rsidRPr="6FFF4956">
        <w:rPr>
          <w:lang w:val="fr-FR"/>
        </w:rPr>
        <w:lastRenderedPageBreak/>
        <w:t xml:space="preserve">Le projet </w:t>
      </w:r>
      <w:proofErr w:type="spellStart"/>
      <w:r w:rsidRPr="6FFF4956">
        <w:rPr>
          <w:lang w:val="fr-FR"/>
        </w:rPr>
        <w:t>ExPLOI</w:t>
      </w:r>
      <w:proofErr w:type="spellEnd"/>
      <w:r w:rsidRPr="6FFF4956">
        <w:rPr>
          <w:lang w:val="fr-FR"/>
        </w:rPr>
        <w:t xml:space="preserve"> pourra co-financer </w:t>
      </w:r>
      <w:r w:rsidRPr="6FFF4956">
        <w:rPr>
          <w:b/>
          <w:bCs/>
          <w:lang w:val="fr-FR"/>
        </w:rPr>
        <w:t xml:space="preserve">jusqu’à </w:t>
      </w:r>
      <w:r w:rsidRPr="00CA5068">
        <w:rPr>
          <w:b/>
          <w:bCs/>
          <w:lang w:val="fr-FR"/>
        </w:rPr>
        <w:t xml:space="preserve">50% </w:t>
      </w:r>
      <w:r w:rsidRPr="6FFF4956">
        <w:rPr>
          <w:b/>
          <w:bCs/>
          <w:lang w:val="fr-FR"/>
        </w:rPr>
        <w:t>d</w:t>
      </w:r>
      <w:r w:rsidR="0059730D">
        <w:rPr>
          <w:b/>
          <w:bCs/>
          <w:lang w:val="fr-FR"/>
        </w:rPr>
        <w:t xml:space="preserve">u montant </w:t>
      </w:r>
      <w:r w:rsidRPr="6FFF4956">
        <w:rPr>
          <w:b/>
          <w:bCs/>
          <w:lang w:val="fr-FR"/>
        </w:rPr>
        <w:t>total</w:t>
      </w:r>
      <w:r w:rsidR="009400CB">
        <w:rPr>
          <w:b/>
          <w:bCs/>
          <w:lang w:val="fr-FR"/>
        </w:rPr>
        <w:t xml:space="preserve"> </w:t>
      </w:r>
      <w:r w:rsidR="0059730D">
        <w:rPr>
          <w:b/>
          <w:bCs/>
          <w:lang w:val="fr-FR"/>
        </w:rPr>
        <w:t>du projet</w:t>
      </w:r>
      <w:r w:rsidR="00C734DF">
        <w:rPr>
          <w:rStyle w:val="Appelnotedebasdep"/>
          <w:b/>
          <w:bCs/>
          <w:lang w:val="fr-FR"/>
        </w:rPr>
        <w:footnoteReference w:id="4"/>
      </w:r>
      <w:r w:rsidR="004B3BD2">
        <w:rPr>
          <w:b/>
          <w:bCs/>
          <w:lang w:val="fr-FR"/>
        </w:rPr>
        <w:t>.</w:t>
      </w:r>
      <w:r w:rsidRPr="6FFF4956">
        <w:rPr>
          <w:b/>
          <w:bCs/>
          <w:lang w:val="fr-FR"/>
        </w:rPr>
        <w:t xml:space="preserve"> </w:t>
      </w:r>
      <w:r w:rsidRPr="6FFF4956">
        <w:rPr>
          <w:lang w:val="fr-FR"/>
        </w:rPr>
        <w:t>Les porteurs de projets sont donc invités à mobiliser des cofinancements (fonds propres, prêts, autres guichets de subvention) pour boucler leur plan de financement.</w:t>
      </w:r>
      <w:r w:rsidR="00C40558">
        <w:rPr>
          <w:lang w:val="fr-FR"/>
        </w:rPr>
        <w:t xml:space="preserve"> </w:t>
      </w:r>
      <w:r w:rsidR="00FE4B3B">
        <w:rPr>
          <w:lang w:val="fr-FR"/>
        </w:rPr>
        <w:t xml:space="preserve">Les co-financements peuvent être apportés en nature (ex : temps de travail, matériel acheté, etc.), mais ne peuvent être rétroactifs, </w:t>
      </w:r>
      <w:r w:rsidR="00813250">
        <w:rPr>
          <w:lang w:val="fr-FR"/>
        </w:rPr>
        <w:t>donc ils ne peuvent être valorisés qu’à partir de la date de démarrage du projet.</w:t>
      </w:r>
    </w:p>
    <w:p w14:paraId="6CF7DAF9" w14:textId="22D3EF6A" w:rsidR="008C20B4" w:rsidRDefault="008C20B4" w:rsidP="004D0AD8">
      <w:pPr>
        <w:spacing w:before="120"/>
        <w:jc w:val="both"/>
        <w:rPr>
          <w:lang w:val="fr-FR"/>
        </w:rPr>
      </w:pPr>
      <w:r>
        <w:rPr>
          <w:lang w:val="fr-FR"/>
        </w:rPr>
        <w:t>L’usage de ce cofinancement devra être précisément justifié, en conformité avec les procédures financières de la COI et de l’AFD/FFEM ce qui impliquera un renforcement de capacités du porteur de projet et un suivi-contrôle détaillé et régulier de la part de l’équipe projet EXPLOI qui pourra demander, en cours de projet, tout justificatif utile sur l’usage des fonds et validera le paiement de chaque tranche.</w:t>
      </w:r>
      <w:r w:rsidR="00530D5C">
        <w:rPr>
          <w:lang w:val="fr-FR"/>
        </w:rPr>
        <w:t xml:space="preserve"> Des diligences seront menées par la COI lors de cette étape. Les dépenses encourus par le porteur dans le cadre de son projet feront l’objet d’un audit de la COI. Le porteur sera appelé à soumettre un rapport technique et financier à la fin du projet.</w:t>
      </w:r>
      <w:r>
        <w:rPr>
          <w:lang w:val="fr-FR"/>
        </w:rPr>
        <w:t xml:space="preserve"> </w:t>
      </w:r>
    </w:p>
    <w:p w14:paraId="2F2344BD" w14:textId="711C573E" w:rsidR="004D0AD8" w:rsidRDefault="004D0AD8" w:rsidP="004D0AD8">
      <w:pPr>
        <w:spacing w:before="120"/>
        <w:jc w:val="both"/>
        <w:rPr>
          <w:lang w:val="fr-FR"/>
        </w:rPr>
      </w:pPr>
      <w:r w:rsidRPr="00671C55">
        <w:rPr>
          <w:lang w:val="fr-FR"/>
        </w:rPr>
        <w:t>Un appui aux porteurs de projets sera apporté par le projet EXPLOI dans l’identification et la mobilisation de ces cofinancements,</w:t>
      </w:r>
      <w:r w:rsidR="00DD4A03">
        <w:rPr>
          <w:lang w:val="fr-FR"/>
        </w:rPr>
        <w:t xml:space="preserve"> en lien avec l</w:t>
      </w:r>
      <w:r w:rsidR="00EC71E5">
        <w:rPr>
          <w:lang w:val="fr-FR"/>
        </w:rPr>
        <w:t xml:space="preserve">es procédures </w:t>
      </w:r>
      <w:r w:rsidR="00DD4A03">
        <w:rPr>
          <w:lang w:val="fr-FR"/>
        </w:rPr>
        <w:t xml:space="preserve">AFD et </w:t>
      </w:r>
      <w:r w:rsidR="00EC71E5">
        <w:rPr>
          <w:lang w:val="fr-FR"/>
        </w:rPr>
        <w:t xml:space="preserve">de </w:t>
      </w:r>
      <w:r w:rsidR="00DD4A03">
        <w:rPr>
          <w:lang w:val="fr-FR"/>
        </w:rPr>
        <w:t>la COI,</w:t>
      </w:r>
      <w:r w:rsidRPr="00671C55">
        <w:rPr>
          <w:lang w:val="fr-FR"/>
        </w:rPr>
        <w:t xml:space="preserve"> tout en gardant à l’esprit que l’obtention effective de ces cofinancements sera de l’unique responsabilité du porteur de projet.</w:t>
      </w:r>
    </w:p>
    <w:p w14:paraId="0F1359D2" w14:textId="7655612A" w:rsidR="002B05B1" w:rsidRPr="00FA6CC8" w:rsidRDefault="00453323" w:rsidP="00453323">
      <w:pPr>
        <w:spacing w:before="120"/>
        <w:jc w:val="both"/>
        <w:rPr>
          <w:b/>
          <w:bCs/>
          <w:color w:val="FF0000"/>
          <w:lang w:val="fr-FR"/>
        </w:rPr>
      </w:pPr>
      <w:r w:rsidRPr="36094526">
        <w:rPr>
          <w:lang w:val="fr-FR"/>
        </w:rPr>
        <w:t xml:space="preserve">La durée </w:t>
      </w:r>
      <w:r>
        <w:rPr>
          <w:lang w:val="fr-FR"/>
        </w:rPr>
        <w:t>de cette phase d’incubation, cofinancement et appui personnalisé (</w:t>
      </w:r>
      <w:r w:rsidRPr="00BF233F">
        <w:rPr>
          <w:lang w:val="fr-FR"/>
        </w:rPr>
        <w:t xml:space="preserve">phase </w:t>
      </w:r>
      <w:r>
        <w:rPr>
          <w:lang w:val="fr-FR"/>
        </w:rPr>
        <w:t>2)</w:t>
      </w:r>
      <w:r w:rsidRPr="00BF233F">
        <w:rPr>
          <w:lang w:val="fr-FR"/>
        </w:rPr>
        <w:t xml:space="preserve"> </w:t>
      </w:r>
      <w:r>
        <w:rPr>
          <w:lang w:val="fr-FR"/>
        </w:rPr>
        <w:t>est</w:t>
      </w:r>
      <w:r w:rsidRPr="00BF233F">
        <w:rPr>
          <w:lang w:val="fr-FR"/>
        </w:rPr>
        <w:t xml:space="preserve"> </w:t>
      </w:r>
      <w:r>
        <w:rPr>
          <w:lang w:val="fr-FR"/>
        </w:rPr>
        <w:t xml:space="preserve">de </w:t>
      </w:r>
      <w:r w:rsidR="003B769D">
        <w:rPr>
          <w:b/>
          <w:bCs/>
          <w:lang w:val="fr-FR"/>
        </w:rPr>
        <w:t>1</w:t>
      </w:r>
      <w:r w:rsidR="00F666BF">
        <w:rPr>
          <w:b/>
          <w:bCs/>
          <w:lang w:val="fr-FR"/>
        </w:rPr>
        <w:t>6</w:t>
      </w:r>
      <w:r w:rsidRPr="005120A6">
        <w:rPr>
          <w:b/>
          <w:bCs/>
          <w:lang w:val="fr-FR"/>
        </w:rPr>
        <w:t xml:space="preserve"> mois</w:t>
      </w:r>
      <w:r>
        <w:rPr>
          <w:b/>
          <w:bCs/>
          <w:lang w:val="fr-FR"/>
        </w:rPr>
        <w:t xml:space="preserve"> </w:t>
      </w:r>
      <w:r w:rsidR="00F666BF">
        <w:rPr>
          <w:b/>
          <w:bCs/>
          <w:lang w:val="fr-FR"/>
        </w:rPr>
        <w:t>(durée indicative)</w:t>
      </w:r>
      <w:r>
        <w:rPr>
          <w:b/>
          <w:bCs/>
          <w:lang w:val="fr-FR"/>
        </w:rPr>
        <w:t>.</w:t>
      </w:r>
      <w:r w:rsidR="002B05B1">
        <w:rPr>
          <w:rFonts w:asciiTheme="majorHAnsi" w:hAnsiTheme="majorHAnsi" w:cstheme="majorBidi"/>
          <w:b/>
          <w:bCs/>
          <w:color w:val="365F91" w:themeColor="accent1" w:themeShade="BF"/>
          <w:sz w:val="28"/>
          <w:szCs w:val="28"/>
          <w:lang w:val="fr-FR"/>
        </w:rPr>
        <w:br w:type="page"/>
      </w:r>
    </w:p>
    <w:p w14:paraId="5D62245B" w14:textId="0E910956" w:rsidR="00776439" w:rsidRPr="00A713BD" w:rsidRDefault="00F77C01" w:rsidP="00F77C01">
      <w:pPr>
        <w:jc w:val="center"/>
        <w:rPr>
          <w:color w:val="4A442A" w:themeColor="background2" w:themeShade="40"/>
          <w:sz w:val="32"/>
          <w:szCs w:val="32"/>
          <w:lang w:val="fr-FR"/>
        </w:rPr>
      </w:pPr>
      <w:r w:rsidRPr="00A713BD">
        <w:rPr>
          <w:color w:val="4A442A" w:themeColor="background2" w:themeShade="40"/>
          <w:sz w:val="32"/>
          <w:szCs w:val="32"/>
          <w:lang w:val="fr-FR"/>
        </w:rPr>
        <w:lastRenderedPageBreak/>
        <w:t xml:space="preserve">ANNEXE I </w:t>
      </w:r>
      <w:r w:rsidR="00776439" w:rsidRPr="00A713BD">
        <w:rPr>
          <w:color w:val="4A442A" w:themeColor="background2" w:themeShade="40"/>
          <w:sz w:val="32"/>
          <w:szCs w:val="32"/>
          <w:lang w:val="fr-FR"/>
        </w:rPr>
        <w:t>–</w:t>
      </w:r>
      <w:r w:rsidRPr="00A713BD">
        <w:rPr>
          <w:color w:val="4A442A" w:themeColor="background2" w:themeShade="40"/>
          <w:sz w:val="32"/>
          <w:szCs w:val="32"/>
          <w:lang w:val="fr-FR"/>
        </w:rPr>
        <w:t xml:space="preserve"> </w:t>
      </w:r>
      <w:r w:rsidR="00A515C8" w:rsidRPr="00A713BD">
        <w:rPr>
          <w:color w:val="4A442A" w:themeColor="background2" w:themeShade="40"/>
          <w:sz w:val="32"/>
          <w:szCs w:val="32"/>
          <w:lang w:val="fr-FR"/>
        </w:rPr>
        <w:t>CRITERES D’ELIGIBILITE</w:t>
      </w:r>
      <w:r w:rsidR="1214ACFF" w:rsidRPr="00A713BD">
        <w:rPr>
          <w:color w:val="4A442A" w:themeColor="background2" w:themeShade="40"/>
          <w:sz w:val="32"/>
          <w:szCs w:val="32"/>
          <w:lang w:val="fr-FR"/>
        </w:rPr>
        <w:t xml:space="preserve"> </w:t>
      </w:r>
      <w:r w:rsidR="00A713BD" w:rsidRPr="00A713BD">
        <w:rPr>
          <w:color w:val="4A442A" w:themeColor="background2" w:themeShade="40"/>
          <w:sz w:val="32"/>
          <w:szCs w:val="32"/>
          <w:lang w:val="fr-FR"/>
        </w:rPr>
        <w:t>ADMINISTRATIFS</w:t>
      </w:r>
      <w:r w:rsidR="000D3B4F">
        <w:rPr>
          <w:color w:val="4A442A" w:themeColor="background2" w:themeShade="40"/>
          <w:sz w:val="32"/>
          <w:szCs w:val="32"/>
          <w:lang w:val="fr-FR"/>
        </w:rPr>
        <w:t>, TECHNIQUES</w:t>
      </w:r>
      <w:r w:rsidR="00A713BD" w:rsidRPr="00A713BD">
        <w:rPr>
          <w:color w:val="4A442A" w:themeColor="background2" w:themeShade="40"/>
          <w:sz w:val="32"/>
          <w:szCs w:val="32"/>
          <w:lang w:val="fr-FR"/>
        </w:rPr>
        <w:t xml:space="preserve"> ET FINANCIER</w:t>
      </w:r>
      <w:r w:rsidR="00343B54">
        <w:rPr>
          <w:color w:val="4A442A" w:themeColor="background2" w:themeShade="40"/>
          <w:sz w:val="32"/>
          <w:szCs w:val="32"/>
          <w:lang w:val="fr-FR"/>
        </w:rPr>
        <w:t>S</w:t>
      </w:r>
    </w:p>
    <w:p w14:paraId="2B6CEA8F" w14:textId="5EA9A231" w:rsidR="00A515C8" w:rsidRPr="00A515C8" w:rsidRDefault="00A515C8" w:rsidP="00A515C8">
      <w:pPr>
        <w:spacing w:before="120"/>
        <w:jc w:val="both"/>
        <w:rPr>
          <w:lang w:val="fr-FR"/>
        </w:rPr>
      </w:pPr>
      <w:r w:rsidRPr="00A515C8">
        <w:rPr>
          <w:b/>
          <w:bCs/>
          <w:lang w:val="fr-FR"/>
        </w:rPr>
        <w:t>Les critères d’éligibilité du porteur de projet</w:t>
      </w:r>
      <w:r w:rsidRPr="00A515C8">
        <w:rPr>
          <w:lang w:val="fr-FR"/>
        </w:rPr>
        <w:t xml:space="preserve"> sont résumés ci-dessous</w:t>
      </w:r>
      <w:r>
        <w:rPr>
          <w:lang w:val="fr-FR"/>
        </w:rPr>
        <w:t> :</w:t>
      </w:r>
    </w:p>
    <w:p w14:paraId="42916CC2" w14:textId="68E16F04" w:rsidR="006156CF" w:rsidRDefault="006156CF" w:rsidP="006156CF">
      <w:pPr>
        <w:pStyle w:val="Paragraphedeliste"/>
        <w:numPr>
          <w:ilvl w:val="0"/>
          <w:numId w:val="9"/>
        </w:numPr>
        <w:spacing w:before="120"/>
        <w:jc w:val="both"/>
        <w:rPr>
          <w:lang w:val="fr-FR"/>
        </w:rPr>
      </w:pPr>
      <w:r>
        <w:rPr>
          <w:lang w:val="fr-FR"/>
        </w:rPr>
        <w:t>Le porteur de projet</w:t>
      </w:r>
      <w:r w:rsidRPr="00D5702A">
        <w:rPr>
          <w:lang w:val="fr-FR"/>
        </w:rPr>
        <w:t xml:space="preserve"> doit être une </w:t>
      </w:r>
      <w:r w:rsidRPr="00871B04">
        <w:rPr>
          <w:b/>
          <w:bCs/>
          <w:lang w:val="fr-FR"/>
        </w:rPr>
        <w:t>personne morale</w:t>
      </w:r>
      <w:r w:rsidRPr="00D5702A">
        <w:rPr>
          <w:lang w:val="fr-FR"/>
        </w:rPr>
        <w:t xml:space="preserve"> ; </w:t>
      </w:r>
    </w:p>
    <w:p w14:paraId="60061A74" w14:textId="77777777" w:rsidR="006156CF" w:rsidRDefault="006156CF" w:rsidP="006156CF">
      <w:pPr>
        <w:pStyle w:val="Paragraphedeliste"/>
        <w:spacing w:before="120"/>
        <w:jc w:val="both"/>
        <w:rPr>
          <w:lang w:val="fr-FR"/>
        </w:rPr>
      </w:pPr>
    </w:p>
    <w:p w14:paraId="6531B505" w14:textId="77777777" w:rsidR="006156CF" w:rsidRPr="00FA2D15" w:rsidRDefault="006156CF" w:rsidP="006156CF">
      <w:pPr>
        <w:pStyle w:val="Paragraphedeliste"/>
        <w:numPr>
          <w:ilvl w:val="0"/>
          <w:numId w:val="9"/>
        </w:numPr>
        <w:spacing w:before="120"/>
        <w:jc w:val="both"/>
        <w:rPr>
          <w:lang w:val="fr-FR"/>
        </w:rPr>
      </w:pPr>
      <w:r w:rsidRPr="36094526">
        <w:rPr>
          <w:lang w:val="fr-FR"/>
        </w:rPr>
        <w:t xml:space="preserve">Le porteur de projet doit être </w:t>
      </w:r>
      <w:r w:rsidRPr="36094526">
        <w:rPr>
          <w:b/>
          <w:bCs/>
          <w:lang w:val="fr-FR"/>
        </w:rPr>
        <w:t xml:space="preserve">un Acteur Non Étatique </w:t>
      </w:r>
      <w:r w:rsidRPr="36094526">
        <w:rPr>
          <w:lang w:val="fr-FR"/>
        </w:rPr>
        <w:t>opérant d’une manière indépendante et responsable.  Conformément à la définition de l’accord de Cotonou, sont considérés comme Acteurs Non Étatiques :</w:t>
      </w:r>
    </w:p>
    <w:p w14:paraId="3EFA7BB3" w14:textId="77777777" w:rsidR="006156CF" w:rsidRDefault="006156CF" w:rsidP="006156CF">
      <w:pPr>
        <w:pStyle w:val="Paragraphedeliste"/>
        <w:numPr>
          <w:ilvl w:val="0"/>
          <w:numId w:val="10"/>
        </w:numPr>
        <w:spacing w:before="120"/>
        <w:jc w:val="both"/>
        <w:rPr>
          <w:lang w:val="fr-FR"/>
        </w:rPr>
      </w:pPr>
      <w:r w:rsidRPr="00D5702A">
        <w:rPr>
          <w:lang w:val="fr-FR"/>
        </w:rPr>
        <w:t>Le secteur privé ;</w:t>
      </w:r>
    </w:p>
    <w:p w14:paraId="7FF82C8F" w14:textId="69F0230E" w:rsidR="006156CF" w:rsidRDefault="006156CF" w:rsidP="403822CF">
      <w:pPr>
        <w:pStyle w:val="Paragraphedeliste"/>
        <w:numPr>
          <w:ilvl w:val="0"/>
          <w:numId w:val="10"/>
        </w:numPr>
        <w:spacing w:before="120"/>
        <w:jc w:val="both"/>
        <w:rPr>
          <w:lang w:val="fr-FR"/>
        </w:rPr>
      </w:pPr>
      <w:r w:rsidRPr="00363F4F">
        <w:rPr>
          <w:lang w:val="fr-FR"/>
        </w:rPr>
        <w:t>La société civile sous toutes ses formes</w:t>
      </w:r>
      <w:r w:rsidRPr="403822CF">
        <w:rPr>
          <w:rStyle w:val="Appelnotedebasdep"/>
        </w:rPr>
        <w:footnoteReference w:id="5"/>
      </w:r>
      <w:r w:rsidRPr="00363F4F">
        <w:rPr>
          <w:lang w:val="fr-FR"/>
        </w:rPr>
        <w:t xml:space="preserve"> ; </w:t>
      </w:r>
    </w:p>
    <w:p w14:paraId="78B0455C" w14:textId="77777777" w:rsidR="00343B54" w:rsidRPr="00363F4F" w:rsidRDefault="00343B54" w:rsidP="00343B54">
      <w:pPr>
        <w:pStyle w:val="Paragraphedeliste"/>
        <w:spacing w:before="120"/>
        <w:ind w:left="1440"/>
        <w:jc w:val="both"/>
        <w:rPr>
          <w:lang w:val="fr-FR"/>
        </w:rPr>
      </w:pPr>
    </w:p>
    <w:p w14:paraId="6ED26A4D" w14:textId="1C4FCABD" w:rsidR="006156CF" w:rsidRDefault="006156CF" w:rsidP="006156CF">
      <w:pPr>
        <w:pStyle w:val="Paragraphedeliste"/>
        <w:numPr>
          <w:ilvl w:val="0"/>
          <w:numId w:val="9"/>
        </w:numPr>
        <w:spacing w:before="120"/>
        <w:jc w:val="both"/>
        <w:rPr>
          <w:lang w:val="fr-FR"/>
        </w:rPr>
      </w:pPr>
      <w:r w:rsidRPr="36094526">
        <w:rPr>
          <w:lang w:val="fr-FR"/>
        </w:rPr>
        <w:t xml:space="preserve">Le porteur de projet doit être </w:t>
      </w:r>
      <w:r w:rsidRPr="36094526">
        <w:rPr>
          <w:b/>
          <w:bCs/>
          <w:lang w:val="fr-FR"/>
        </w:rPr>
        <w:t xml:space="preserve">établi sur le territoire de la République </w:t>
      </w:r>
      <w:r w:rsidR="00740F68">
        <w:rPr>
          <w:b/>
          <w:bCs/>
          <w:lang w:val="fr-FR"/>
        </w:rPr>
        <w:t xml:space="preserve">de l’Union des Comores </w:t>
      </w:r>
      <w:r w:rsidRPr="36094526">
        <w:rPr>
          <w:lang w:val="fr-FR"/>
        </w:rPr>
        <w:t>où le projet sera mis en œuvre</w:t>
      </w:r>
      <w:r w:rsidR="00343B54">
        <w:rPr>
          <w:lang w:val="fr-FR"/>
        </w:rPr>
        <w:t xml:space="preserve">, et pourra </w:t>
      </w:r>
      <w:r w:rsidR="00535629">
        <w:rPr>
          <w:lang w:val="fr-FR"/>
        </w:rPr>
        <w:t xml:space="preserve">être en consortium </w:t>
      </w:r>
      <w:r w:rsidR="00343B54">
        <w:rPr>
          <w:lang w:val="fr-FR"/>
        </w:rPr>
        <w:t>avec des partenaires de la sous-région (Ma</w:t>
      </w:r>
      <w:r w:rsidR="00FB5B4C">
        <w:rPr>
          <w:lang w:val="fr-FR"/>
        </w:rPr>
        <w:t>urice</w:t>
      </w:r>
      <w:r w:rsidR="00343B54">
        <w:rPr>
          <w:lang w:val="fr-FR"/>
        </w:rPr>
        <w:t xml:space="preserve">, </w:t>
      </w:r>
      <w:r w:rsidR="00535629">
        <w:rPr>
          <w:lang w:val="fr-FR"/>
        </w:rPr>
        <w:t>France</w:t>
      </w:r>
      <w:r w:rsidR="00343B54">
        <w:rPr>
          <w:lang w:val="fr-FR"/>
        </w:rPr>
        <w:t xml:space="preserve">, </w:t>
      </w:r>
      <w:r w:rsidR="00740F68">
        <w:rPr>
          <w:lang w:val="fr-FR"/>
        </w:rPr>
        <w:t>Seychelles,</w:t>
      </w:r>
      <w:r w:rsidR="00535629">
        <w:rPr>
          <w:lang w:val="fr-FR"/>
        </w:rPr>
        <w:t xml:space="preserve"> </w:t>
      </w:r>
      <w:r w:rsidR="008E0C1E">
        <w:rPr>
          <w:lang w:val="fr-FR"/>
        </w:rPr>
        <w:t>Madagascar</w:t>
      </w:r>
      <w:r w:rsidR="00535629">
        <w:rPr>
          <w:lang w:val="fr-FR"/>
        </w:rPr>
        <w:t>)</w:t>
      </w:r>
      <w:r w:rsidR="007C7695">
        <w:rPr>
          <w:lang w:val="fr-FR"/>
        </w:rPr>
        <w:t>.</w:t>
      </w:r>
    </w:p>
    <w:p w14:paraId="1944EBA9" w14:textId="77777777" w:rsidR="006156CF" w:rsidRDefault="006156CF" w:rsidP="006156CF">
      <w:pPr>
        <w:pStyle w:val="Paragraphedeliste"/>
        <w:spacing w:before="120"/>
        <w:jc w:val="both"/>
        <w:rPr>
          <w:lang w:val="fr-FR"/>
        </w:rPr>
      </w:pPr>
    </w:p>
    <w:p w14:paraId="0411643A" w14:textId="77777777" w:rsidR="006156CF" w:rsidRDefault="006156CF" w:rsidP="006156CF">
      <w:pPr>
        <w:pStyle w:val="Paragraphedeliste"/>
        <w:numPr>
          <w:ilvl w:val="0"/>
          <w:numId w:val="9"/>
        </w:numPr>
        <w:spacing w:before="120"/>
        <w:jc w:val="both"/>
        <w:rPr>
          <w:lang w:val="fr-FR"/>
        </w:rPr>
      </w:pPr>
      <w:r>
        <w:rPr>
          <w:lang w:val="fr-FR"/>
        </w:rPr>
        <w:t>Le porteur de projet</w:t>
      </w:r>
      <w:r w:rsidRPr="00494D19">
        <w:rPr>
          <w:lang w:val="fr-FR"/>
        </w:rPr>
        <w:t xml:space="preserve"> doit être directement chargé de la préparation et de la gestion de l’action avec </w:t>
      </w:r>
      <w:r>
        <w:rPr>
          <w:lang w:val="fr-FR"/>
        </w:rPr>
        <w:t>le(s) partenaire(s)</w:t>
      </w:r>
      <w:r w:rsidRPr="00494D19">
        <w:rPr>
          <w:lang w:val="fr-FR"/>
        </w:rPr>
        <w:t xml:space="preserve"> et ne pas agir en tant qu’intermédiaire. </w:t>
      </w:r>
    </w:p>
    <w:p w14:paraId="2A3EB088" w14:textId="77777777" w:rsidR="006156CF" w:rsidRPr="007564BA" w:rsidRDefault="006156CF" w:rsidP="006156CF">
      <w:pPr>
        <w:pStyle w:val="Paragraphedeliste"/>
        <w:rPr>
          <w:lang w:val="fr-FR"/>
        </w:rPr>
      </w:pPr>
    </w:p>
    <w:p w14:paraId="4207125F" w14:textId="73814B9F" w:rsidR="006156CF" w:rsidRDefault="006156CF" w:rsidP="006156CF">
      <w:pPr>
        <w:pStyle w:val="Paragraphedeliste"/>
        <w:numPr>
          <w:ilvl w:val="0"/>
          <w:numId w:val="9"/>
        </w:numPr>
        <w:spacing w:before="120"/>
        <w:jc w:val="both"/>
        <w:rPr>
          <w:lang w:val="fr-FR"/>
        </w:rPr>
      </w:pPr>
      <w:r w:rsidRPr="157A01A3">
        <w:rPr>
          <w:lang w:val="fr-FR"/>
        </w:rPr>
        <w:t xml:space="preserve">Le porteur de projet doit être légalement constitué avant la date de la soumission de la note </w:t>
      </w:r>
      <w:r w:rsidR="006E6291">
        <w:rPr>
          <w:lang w:val="fr-FR"/>
        </w:rPr>
        <w:t>de présentation</w:t>
      </w:r>
      <w:r w:rsidR="00DD45BE">
        <w:rPr>
          <w:lang w:val="fr-FR"/>
        </w:rPr>
        <w:t xml:space="preserve">. </w:t>
      </w:r>
      <w:r w:rsidR="001B33E2">
        <w:rPr>
          <w:lang w:val="fr-FR"/>
        </w:rPr>
        <w:t xml:space="preserve">Les documents administratifs à fournir sont indiqués en annexe </w:t>
      </w:r>
      <w:r w:rsidR="007C64B2">
        <w:rPr>
          <w:lang w:val="fr-FR"/>
        </w:rPr>
        <w:t>III</w:t>
      </w:r>
      <w:r w:rsidR="001B33E2">
        <w:rPr>
          <w:lang w:val="fr-FR"/>
        </w:rPr>
        <w:t>.</w:t>
      </w:r>
    </w:p>
    <w:p w14:paraId="24588C7F" w14:textId="77777777" w:rsidR="006156CF" w:rsidRPr="007564BA" w:rsidRDefault="006156CF" w:rsidP="006156CF">
      <w:pPr>
        <w:pStyle w:val="Paragraphedeliste"/>
        <w:rPr>
          <w:lang w:val="fr-FR"/>
        </w:rPr>
      </w:pPr>
    </w:p>
    <w:p w14:paraId="7412B0A3" w14:textId="2EFF9595" w:rsidR="006156CF" w:rsidRDefault="006156CF" w:rsidP="006156CF">
      <w:pPr>
        <w:pStyle w:val="Paragraphedeliste"/>
        <w:numPr>
          <w:ilvl w:val="0"/>
          <w:numId w:val="9"/>
        </w:numPr>
        <w:spacing w:before="120"/>
        <w:jc w:val="both"/>
        <w:rPr>
          <w:lang w:val="fr-FR"/>
        </w:rPr>
      </w:pPr>
      <w:r w:rsidRPr="157A01A3">
        <w:rPr>
          <w:lang w:val="fr-FR"/>
        </w:rPr>
        <w:t xml:space="preserve">Le porteur de projet doit fournir les preuves qu’il a mis en œuvre et terminé avec succès </w:t>
      </w:r>
      <w:r w:rsidRPr="157A01A3">
        <w:rPr>
          <w:b/>
          <w:bCs/>
          <w:lang w:val="fr-FR"/>
        </w:rPr>
        <w:t xml:space="preserve">au moins un projet </w:t>
      </w:r>
      <w:r w:rsidR="00E60382">
        <w:rPr>
          <w:b/>
          <w:bCs/>
          <w:lang w:val="fr-FR"/>
        </w:rPr>
        <w:t xml:space="preserve">ou mené une activité en lien avec l’économie circulaire </w:t>
      </w:r>
      <w:r w:rsidR="004B47BD">
        <w:rPr>
          <w:b/>
          <w:bCs/>
          <w:lang w:val="fr-FR"/>
        </w:rPr>
        <w:t>ou la gestion des déchets</w:t>
      </w:r>
      <w:r w:rsidRPr="157A01A3">
        <w:rPr>
          <w:lang w:val="fr-FR"/>
        </w:rPr>
        <w:t xml:space="preserve">, au cours des trois </w:t>
      </w:r>
      <w:r>
        <w:rPr>
          <w:lang w:val="fr-FR"/>
        </w:rPr>
        <w:t xml:space="preserve">dernières </w:t>
      </w:r>
      <w:r w:rsidRPr="157A01A3">
        <w:rPr>
          <w:lang w:val="fr-FR"/>
        </w:rPr>
        <w:t>années</w:t>
      </w:r>
      <w:r>
        <w:rPr>
          <w:lang w:val="fr-FR"/>
        </w:rPr>
        <w:t>.</w:t>
      </w:r>
    </w:p>
    <w:p w14:paraId="0C0F4884" w14:textId="77777777" w:rsidR="006156CF" w:rsidRPr="00712377" w:rsidRDefault="006156CF" w:rsidP="006156CF">
      <w:pPr>
        <w:pStyle w:val="Paragraphedeliste"/>
        <w:rPr>
          <w:lang w:val="fr-FR"/>
        </w:rPr>
      </w:pPr>
    </w:p>
    <w:p w14:paraId="63E3C0DF" w14:textId="77777777" w:rsidR="000D3B4F" w:rsidRDefault="006156CF" w:rsidP="00A713BD">
      <w:pPr>
        <w:pStyle w:val="Paragraphedeliste"/>
        <w:numPr>
          <w:ilvl w:val="0"/>
          <w:numId w:val="9"/>
        </w:numPr>
        <w:spacing w:before="120"/>
        <w:jc w:val="both"/>
        <w:rPr>
          <w:lang w:val="fr-FR"/>
        </w:rPr>
      </w:pPr>
      <w:r>
        <w:rPr>
          <w:lang w:val="fr-FR"/>
        </w:rPr>
        <w:t>Le porteur de projet</w:t>
      </w:r>
      <w:r w:rsidRPr="00712377">
        <w:rPr>
          <w:lang w:val="fr-FR"/>
        </w:rPr>
        <w:t xml:space="preserve"> peut agir </w:t>
      </w:r>
      <w:r w:rsidRPr="006426C1">
        <w:rPr>
          <w:b/>
          <w:bCs/>
          <w:lang w:val="fr-FR"/>
        </w:rPr>
        <w:t xml:space="preserve">soit </w:t>
      </w:r>
      <w:r w:rsidR="004F6EBA">
        <w:rPr>
          <w:b/>
          <w:bCs/>
          <w:lang w:val="fr-FR"/>
        </w:rPr>
        <w:t>en son seul nom</w:t>
      </w:r>
      <w:r w:rsidRPr="006426C1">
        <w:rPr>
          <w:b/>
          <w:bCs/>
          <w:lang w:val="fr-FR"/>
        </w:rPr>
        <w:t>, soit avec un ou des partenaires</w:t>
      </w:r>
      <w:r w:rsidR="00640A10">
        <w:rPr>
          <w:b/>
          <w:bCs/>
          <w:lang w:val="fr-FR"/>
        </w:rPr>
        <w:t xml:space="preserve"> regroupés en consortium</w:t>
      </w:r>
      <w:r w:rsidRPr="006426C1">
        <w:rPr>
          <w:b/>
          <w:bCs/>
          <w:lang w:val="fr-FR"/>
        </w:rPr>
        <w:t>.</w:t>
      </w:r>
      <w:r w:rsidRPr="00712377">
        <w:rPr>
          <w:lang w:val="fr-FR"/>
        </w:rPr>
        <w:t xml:space="preserve"> Si la subvention lui est attribuée, </w:t>
      </w:r>
      <w:r>
        <w:rPr>
          <w:lang w:val="fr-FR"/>
        </w:rPr>
        <w:t>le porteur de projet</w:t>
      </w:r>
      <w:r w:rsidRPr="00712377">
        <w:rPr>
          <w:lang w:val="fr-FR"/>
        </w:rPr>
        <w:t xml:space="preserve"> devient le bénéficiaire identifié comme</w:t>
      </w:r>
      <w:r>
        <w:rPr>
          <w:lang w:val="fr-FR"/>
        </w:rPr>
        <w:t xml:space="preserve"> </w:t>
      </w:r>
      <w:r w:rsidRPr="00712377">
        <w:rPr>
          <w:lang w:val="fr-FR"/>
        </w:rPr>
        <w:t xml:space="preserve">le </w:t>
      </w:r>
      <w:r w:rsidR="00640A10">
        <w:rPr>
          <w:lang w:val="fr-FR"/>
        </w:rPr>
        <w:t>chef de file du projet</w:t>
      </w:r>
      <w:r w:rsidRPr="00712377">
        <w:rPr>
          <w:lang w:val="fr-FR"/>
        </w:rPr>
        <w:t>.</w:t>
      </w:r>
      <w:r>
        <w:rPr>
          <w:lang w:val="fr-FR"/>
        </w:rPr>
        <w:t xml:space="preserve"> </w:t>
      </w:r>
      <w:r w:rsidRPr="00712377">
        <w:rPr>
          <w:lang w:val="fr-FR"/>
        </w:rPr>
        <w:t xml:space="preserve">Le </w:t>
      </w:r>
      <w:r w:rsidR="00640A10" w:rsidRPr="00712377">
        <w:rPr>
          <w:lang w:val="fr-FR"/>
        </w:rPr>
        <w:t>c</w:t>
      </w:r>
      <w:r w:rsidR="00640A10">
        <w:rPr>
          <w:lang w:val="fr-FR"/>
        </w:rPr>
        <w:t>hef de file</w:t>
      </w:r>
      <w:r w:rsidR="00640A10" w:rsidRPr="00712377">
        <w:rPr>
          <w:lang w:val="fr-FR"/>
        </w:rPr>
        <w:t xml:space="preserve"> </w:t>
      </w:r>
      <w:r w:rsidRPr="00712377">
        <w:rPr>
          <w:lang w:val="fr-FR"/>
        </w:rPr>
        <w:t>est l’interlocuteur principal de</w:t>
      </w:r>
      <w:r>
        <w:rPr>
          <w:lang w:val="fr-FR"/>
        </w:rPr>
        <w:t xml:space="preserve"> la COI</w:t>
      </w:r>
      <w:r w:rsidRPr="00712377">
        <w:rPr>
          <w:lang w:val="fr-FR"/>
        </w:rPr>
        <w:t xml:space="preserve">. Il </w:t>
      </w:r>
      <w:r>
        <w:rPr>
          <w:lang w:val="fr-FR"/>
        </w:rPr>
        <w:t>représente</w:t>
      </w:r>
      <w:r w:rsidRPr="00712377">
        <w:rPr>
          <w:lang w:val="fr-FR"/>
        </w:rPr>
        <w:t xml:space="preserve"> les éventuels autres bénéficiaires et agit en leur nom</w:t>
      </w:r>
      <w:r w:rsidR="00D55069">
        <w:rPr>
          <w:lang w:val="fr-FR"/>
        </w:rPr>
        <w:t>.</w:t>
      </w:r>
      <w:r w:rsidRPr="00712377">
        <w:rPr>
          <w:lang w:val="fr-FR"/>
        </w:rPr>
        <w:t xml:space="preserve"> Il conçoit et coordonne</w:t>
      </w:r>
      <w:r>
        <w:rPr>
          <w:lang w:val="fr-FR"/>
        </w:rPr>
        <w:t xml:space="preserve"> </w:t>
      </w:r>
      <w:r w:rsidRPr="00712377">
        <w:rPr>
          <w:lang w:val="fr-FR"/>
        </w:rPr>
        <w:t xml:space="preserve">la mise en œuvre de l’action. </w:t>
      </w:r>
    </w:p>
    <w:p w14:paraId="336B0EE4" w14:textId="77777777" w:rsidR="000D3B4F" w:rsidRDefault="000D3B4F" w:rsidP="000D3B4F">
      <w:pPr>
        <w:pStyle w:val="Paragraphedeliste"/>
        <w:rPr>
          <w:color w:val="4A442A" w:themeColor="background2" w:themeShade="40"/>
          <w:sz w:val="32"/>
          <w:szCs w:val="32"/>
          <w:lang w:val="fr-FR"/>
        </w:rPr>
      </w:pPr>
    </w:p>
    <w:p w14:paraId="7889B725" w14:textId="77777777" w:rsidR="00C408D1" w:rsidRDefault="00C408D1" w:rsidP="000D3B4F">
      <w:pPr>
        <w:pStyle w:val="Paragraphedeliste"/>
        <w:rPr>
          <w:color w:val="4A442A" w:themeColor="background2" w:themeShade="40"/>
          <w:sz w:val="32"/>
          <w:szCs w:val="32"/>
          <w:lang w:val="fr-FR"/>
        </w:rPr>
      </w:pPr>
    </w:p>
    <w:p w14:paraId="0B74C551" w14:textId="77777777" w:rsidR="00B90254" w:rsidRDefault="00B90254" w:rsidP="000D3B4F">
      <w:pPr>
        <w:pStyle w:val="Paragraphedeliste"/>
        <w:rPr>
          <w:color w:val="4A442A" w:themeColor="background2" w:themeShade="40"/>
          <w:sz w:val="32"/>
          <w:szCs w:val="32"/>
          <w:lang w:val="fr-FR"/>
        </w:rPr>
      </w:pPr>
    </w:p>
    <w:p w14:paraId="0B1E9559" w14:textId="77777777" w:rsidR="00C408D1" w:rsidRDefault="00C408D1" w:rsidP="000D3B4F">
      <w:pPr>
        <w:pStyle w:val="Paragraphedeliste"/>
        <w:rPr>
          <w:color w:val="4A442A" w:themeColor="background2" w:themeShade="40"/>
          <w:sz w:val="32"/>
          <w:szCs w:val="32"/>
          <w:lang w:val="fr-FR"/>
        </w:rPr>
      </w:pPr>
    </w:p>
    <w:p w14:paraId="4D879B83" w14:textId="0DB11F6A" w:rsidR="00C408D1" w:rsidRDefault="00C408D1" w:rsidP="00C408D1">
      <w:pPr>
        <w:pStyle w:val="Paragraphedeliste"/>
        <w:jc w:val="center"/>
        <w:rPr>
          <w:color w:val="4A442A" w:themeColor="background2" w:themeShade="40"/>
          <w:sz w:val="32"/>
          <w:szCs w:val="32"/>
          <w:lang w:val="fr-FR"/>
        </w:rPr>
      </w:pPr>
      <w:r>
        <w:rPr>
          <w:color w:val="4A442A" w:themeColor="background2" w:themeShade="40"/>
          <w:sz w:val="32"/>
          <w:szCs w:val="32"/>
          <w:lang w:val="fr-FR"/>
        </w:rPr>
        <w:t>Grille de notation des critères techniques</w:t>
      </w:r>
    </w:p>
    <w:p w14:paraId="45D00169" w14:textId="77777777" w:rsidR="00C408D1" w:rsidRPr="000D3B4F" w:rsidRDefault="00C408D1" w:rsidP="00C408D1">
      <w:pPr>
        <w:pStyle w:val="Paragraphedeliste"/>
        <w:jc w:val="center"/>
        <w:rPr>
          <w:color w:val="4A442A" w:themeColor="background2" w:themeShade="40"/>
          <w:sz w:val="32"/>
          <w:szCs w:val="32"/>
          <w:lang w:val="fr-FR"/>
        </w:rPr>
      </w:pPr>
    </w:p>
    <w:tbl>
      <w:tblPr>
        <w:tblStyle w:val="Grilledutableau"/>
        <w:tblW w:w="0" w:type="auto"/>
        <w:tblInd w:w="720" w:type="dxa"/>
        <w:tblLook w:val="04A0" w:firstRow="1" w:lastRow="0" w:firstColumn="1" w:lastColumn="0" w:noHBand="0" w:noVBand="1"/>
      </w:tblPr>
      <w:tblGrid>
        <w:gridCol w:w="835"/>
        <w:gridCol w:w="5670"/>
        <w:gridCol w:w="1405"/>
      </w:tblGrid>
      <w:tr w:rsidR="00C408D1" w14:paraId="53F224CB" w14:textId="77777777" w:rsidTr="00B3166C">
        <w:tc>
          <w:tcPr>
            <w:tcW w:w="835" w:type="dxa"/>
            <w:shd w:val="clear" w:color="auto" w:fill="D9D9D9" w:themeFill="background1" w:themeFillShade="D9"/>
          </w:tcPr>
          <w:p w14:paraId="2A4D08D5" w14:textId="70A33776" w:rsidR="00C408D1" w:rsidRDefault="00C408D1" w:rsidP="00347364">
            <w:pPr>
              <w:pStyle w:val="Paragraphedeliste"/>
              <w:ind w:left="0"/>
              <w:jc w:val="center"/>
              <w:rPr>
                <w:color w:val="4A442A" w:themeColor="background2" w:themeShade="40"/>
                <w:sz w:val="32"/>
                <w:szCs w:val="32"/>
                <w:lang w:val="fr-FR"/>
              </w:rPr>
            </w:pPr>
            <w:r w:rsidRPr="00C408D1">
              <w:rPr>
                <w:lang w:val="fr-FR"/>
              </w:rPr>
              <w:t>N°</w:t>
            </w:r>
          </w:p>
        </w:tc>
        <w:tc>
          <w:tcPr>
            <w:tcW w:w="5670" w:type="dxa"/>
            <w:shd w:val="clear" w:color="auto" w:fill="D9D9D9" w:themeFill="background1" w:themeFillShade="D9"/>
          </w:tcPr>
          <w:p w14:paraId="68588A4D" w14:textId="323BF749" w:rsidR="00C408D1" w:rsidRDefault="00C408D1" w:rsidP="00347364">
            <w:pPr>
              <w:pStyle w:val="Paragraphedeliste"/>
              <w:ind w:left="0"/>
              <w:jc w:val="center"/>
              <w:rPr>
                <w:lang w:val="fr-FR"/>
              </w:rPr>
            </w:pPr>
            <w:r>
              <w:rPr>
                <w:lang w:val="fr-FR"/>
              </w:rPr>
              <w:t>Critère</w:t>
            </w:r>
            <w:r w:rsidR="0007273B">
              <w:rPr>
                <w:lang w:val="fr-FR"/>
              </w:rPr>
              <w:t>s</w:t>
            </w:r>
          </w:p>
        </w:tc>
        <w:tc>
          <w:tcPr>
            <w:tcW w:w="1405" w:type="dxa"/>
            <w:shd w:val="clear" w:color="auto" w:fill="D9D9D9" w:themeFill="background1" w:themeFillShade="D9"/>
          </w:tcPr>
          <w:p w14:paraId="27BE8B49" w14:textId="05717123" w:rsidR="00C408D1" w:rsidRDefault="00C408D1" w:rsidP="00347364">
            <w:pPr>
              <w:pStyle w:val="Paragraphedeliste"/>
              <w:ind w:left="0"/>
              <w:jc w:val="center"/>
              <w:rPr>
                <w:lang w:val="fr-FR"/>
              </w:rPr>
            </w:pPr>
            <w:r>
              <w:rPr>
                <w:lang w:val="fr-FR"/>
              </w:rPr>
              <w:t>Notes</w:t>
            </w:r>
          </w:p>
        </w:tc>
      </w:tr>
      <w:tr w:rsidR="000D3B4F" w14:paraId="1FAC35DD" w14:textId="77777777" w:rsidTr="00B3166C">
        <w:tc>
          <w:tcPr>
            <w:tcW w:w="835" w:type="dxa"/>
          </w:tcPr>
          <w:p w14:paraId="30216478" w14:textId="07402245" w:rsidR="000D3B4F" w:rsidRDefault="000D3B4F" w:rsidP="00347364">
            <w:pPr>
              <w:pStyle w:val="Paragraphedeliste"/>
              <w:ind w:left="0"/>
              <w:jc w:val="center"/>
              <w:rPr>
                <w:lang w:val="fr-FR"/>
              </w:rPr>
            </w:pPr>
            <w:r>
              <w:rPr>
                <w:color w:val="4A442A" w:themeColor="background2" w:themeShade="40"/>
                <w:sz w:val="32"/>
                <w:szCs w:val="32"/>
                <w:lang w:val="fr-FR"/>
              </w:rPr>
              <w:br w:type="page"/>
            </w:r>
            <w:r>
              <w:rPr>
                <w:lang w:val="fr-FR"/>
              </w:rPr>
              <w:t>1</w:t>
            </w:r>
          </w:p>
        </w:tc>
        <w:tc>
          <w:tcPr>
            <w:tcW w:w="5670" w:type="dxa"/>
          </w:tcPr>
          <w:p w14:paraId="3324193B" w14:textId="375B2991" w:rsidR="000D3B4F" w:rsidRDefault="000D3B4F" w:rsidP="000D3B4F">
            <w:pPr>
              <w:pStyle w:val="Paragraphedeliste"/>
              <w:ind w:left="0"/>
              <w:jc w:val="both"/>
              <w:rPr>
                <w:lang w:val="fr-FR"/>
              </w:rPr>
            </w:pPr>
            <w:r>
              <w:rPr>
                <w:lang w:val="fr-FR"/>
              </w:rPr>
              <w:t>I</w:t>
            </w:r>
            <w:r w:rsidRPr="00727A63">
              <w:rPr>
                <w:lang w:val="fr-FR"/>
              </w:rPr>
              <w:t>mpact démontré</w:t>
            </w:r>
            <w:r w:rsidR="007C03AF">
              <w:rPr>
                <w:lang w:val="fr-FR"/>
              </w:rPr>
              <w:t xml:space="preserve"> </w:t>
            </w:r>
            <w:r w:rsidRPr="00727A63">
              <w:rPr>
                <w:lang w:val="fr-FR"/>
              </w:rPr>
              <w:t>en matière de réduction des pollutions plastiques marines</w:t>
            </w:r>
          </w:p>
        </w:tc>
        <w:tc>
          <w:tcPr>
            <w:tcW w:w="1405" w:type="dxa"/>
          </w:tcPr>
          <w:p w14:paraId="0AE8CA79" w14:textId="2D92646C" w:rsidR="000D3B4F" w:rsidRDefault="00813FEE" w:rsidP="00347364">
            <w:pPr>
              <w:pStyle w:val="Paragraphedeliste"/>
              <w:ind w:left="0"/>
              <w:jc w:val="center"/>
              <w:rPr>
                <w:lang w:val="fr-FR"/>
              </w:rPr>
            </w:pPr>
            <w:r>
              <w:rPr>
                <w:lang w:val="fr-FR"/>
              </w:rPr>
              <w:t>3</w:t>
            </w:r>
            <w:r w:rsidR="00347364">
              <w:rPr>
                <w:lang w:val="fr-FR"/>
              </w:rPr>
              <w:t>0</w:t>
            </w:r>
          </w:p>
        </w:tc>
      </w:tr>
      <w:tr w:rsidR="000D3B4F" w14:paraId="1F137483" w14:textId="77777777" w:rsidTr="00B3166C">
        <w:tc>
          <w:tcPr>
            <w:tcW w:w="835" w:type="dxa"/>
          </w:tcPr>
          <w:p w14:paraId="7DBA05FE" w14:textId="4AC0C8F1" w:rsidR="000D3B4F" w:rsidRPr="36094526" w:rsidRDefault="000D3B4F" w:rsidP="00347364">
            <w:pPr>
              <w:pStyle w:val="Paragraphedeliste"/>
              <w:ind w:left="0"/>
              <w:jc w:val="center"/>
              <w:rPr>
                <w:lang w:val="fr-FR"/>
              </w:rPr>
            </w:pPr>
            <w:r>
              <w:rPr>
                <w:lang w:val="fr-FR"/>
              </w:rPr>
              <w:t>2</w:t>
            </w:r>
          </w:p>
        </w:tc>
        <w:tc>
          <w:tcPr>
            <w:tcW w:w="5670" w:type="dxa"/>
          </w:tcPr>
          <w:p w14:paraId="2C9B11B7" w14:textId="6468F78E" w:rsidR="000D3B4F" w:rsidRDefault="000D3B4F" w:rsidP="000D3B4F">
            <w:pPr>
              <w:pStyle w:val="Paragraphedeliste"/>
              <w:ind w:left="0"/>
              <w:jc w:val="both"/>
              <w:rPr>
                <w:lang w:val="fr-FR"/>
              </w:rPr>
            </w:pPr>
            <w:r w:rsidRPr="36094526">
              <w:rPr>
                <w:lang w:val="fr-FR"/>
              </w:rPr>
              <w:t>Respect de la hiérarchie des 5R</w:t>
            </w:r>
            <w:r w:rsidR="00D21B1C">
              <w:rPr>
                <w:lang w:val="fr-FR"/>
              </w:rPr>
              <w:t>, avec prééminence à la prévention/ réduction</w:t>
            </w:r>
            <w:r w:rsidR="004D6E89">
              <w:rPr>
                <w:lang w:val="fr-FR"/>
              </w:rPr>
              <w:t xml:space="preserve"> et aux alternatives aux plastiques</w:t>
            </w:r>
          </w:p>
        </w:tc>
        <w:tc>
          <w:tcPr>
            <w:tcW w:w="1405" w:type="dxa"/>
          </w:tcPr>
          <w:p w14:paraId="54035652" w14:textId="3A188633" w:rsidR="000D3B4F" w:rsidRDefault="00813FEE" w:rsidP="00347364">
            <w:pPr>
              <w:pStyle w:val="Paragraphedeliste"/>
              <w:ind w:left="0"/>
              <w:jc w:val="center"/>
              <w:rPr>
                <w:lang w:val="fr-FR"/>
              </w:rPr>
            </w:pPr>
            <w:r>
              <w:rPr>
                <w:lang w:val="fr-FR"/>
              </w:rPr>
              <w:t>30</w:t>
            </w:r>
          </w:p>
        </w:tc>
      </w:tr>
      <w:tr w:rsidR="000D3B4F" w14:paraId="58A5DED7" w14:textId="77777777" w:rsidTr="00B3166C">
        <w:tc>
          <w:tcPr>
            <w:tcW w:w="835" w:type="dxa"/>
          </w:tcPr>
          <w:p w14:paraId="5259465B" w14:textId="60E9986B" w:rsidR="000D3B4F" w:rsidRPr="36094526" w:rsidRDefault="000D3B4F" w:rsidP="00347364">
            <w:pPr>
              <w:pStyle w:val="Paragraphedeliste"/>
              <w:ind w:left="0"/>
              <w:jc w:val="center"/>
              <w:rPr>
                <w:lang w:val="fr-FR"/>
              </w:rPr>
            </w:pPr>
            <w:r>
              <w:rPr>
                <w:lang w:val="fr-FR"/>
              </w:rPr>
              <w:t>3</w:t>
            </w:r>
          </w:p>
        </w:tc>
        <w:tc>
          <w:tcPr>
            <w:tcW w:w="5670" w:type="dxa"/>
          </w:tcPr>
          <w:p w14:paraId="48698E92" w14:textId="225CDB9A" w:rsidR="000D3B4F" w:rsidRDefault="000D3B4F" w:rsidP="000D3B4F">
            <w:pPr>
              <w:pStyle w:val="Paragraphedeliste"/>
              <w:ind w:left="0"/>
              <w:jc w:val="both"/>
              <w:rPr>
                <w:lang w:val="fr-FR"/>
              </w:rPr>
            </w:pPr>
            <w:r w:rsidRPr="36094526">
              <w:rPr>
                <w:lang w:val="fr-FR"/>
              </w:rPr>
              <w:t xml:space="preserve">Potentiel avéré de durabilité de l’action après la fin de l’appui apporté par le projet </w:t>
            </w:r>
          </w:p>
        </w:tc>
        <w:tc>
          <w:tcPr>
            <w:tcW w:w="1405" w:type="dxa"/>
          </w:tcPr>
          <w:p w14:paraId="148F4DBC" w14:textId="2B50C7C6" w:rsidR="000D3B4F" w:rsidRDefault="00813FEE" w:rsidP="00347364">
            <w:pPr>
              <w:pStyle w:val="Paragraphedeliste"/>
              <w:ind w:left="0"/>
              <w:jc w:val="center"/>
              <w:rPr>
                <w:lang w:val="fr-FR"/>
              </w:rPr>
            </w:pPr>
            <w:r>
              <w:rPr>
                <w:lang w:val="fr-FR"/>
              </w:rPr>
              <w:t>20</w:t>
            </w:r>
          </w:p>
        </w:tc>
      </w:tr>
      <w:tr w:rsidR="000D3B4F" w14:paraId="211C880B" w14:textId="77777777" w:rsidTr="00B3166C">
        <w:tc>
          <w:tcPr>
            <w:tcW w:w="835" w:type="dxa"/>
          </w:tcPr>
          <w:p w14:paraId="361C5A68" w14:textId="7C893D06" w:rsidR="000D3B4F" w:rsidRPr="36094526" w:rsidRDefault="000D3B4F" w:rsidP="00347364">
            <w:pPr>
              <w:pStyle w:val="Paragraphedeliste"/>
              <w:ind w:left="0"/>
              <w:jc w:val="center"/>
              <w:rPr>
                <w:lang w:val="fr-FR"/>
              </w:rPr>
            </w:pPr>
            <w:r>
              <w:rPr>
                <w:lang w:val="fr-FR"/>
              </w:rPr>
              <w:t>4</w:t>
            </w:r>
          </w:p>
        </w:tc>
        <w:tc>
          <w:tcPr>
            <w:tcW w:w="5670" w:type="dxa"/>
          </w:tcPr>
          <w:p w14:paraId="063EE6BB" w14:textId="77777777" w:rsidR="000D3B4F" w:rsidRDefault="000D3B4F" w:rsidP="000D3B4F">
            <w:pPr>
              <w:pStyle w:val="Paragraphedeliste"/>
              <w:ind w:left="0"/>
              <w:jc w:val="both"/>
              <w:rPr>
                <w:lang w:val="fr-FR"/>
              </w:rPr>
            </w:pPr>
            <w:r w:rsidRPr="36094526">
              <w:rPr>
                <w:lang w:val="fr-FR"/>
              </w:rPr>
              <w:t xml:space="preserve">Inscription en cohérence avec les politiques publiques nationales et </w:t>
            </w:r>
            <w:r w:rsidR="0079433B">
              <w:rPr>
                <w:lang w:val="fr-FR"/>
              </w:rPr>
              <w:t>l</w:t>
            </w:r>
            <w:r w:rsidRPr="36094526">
              <w:rPr>
                <w:lang w:val="fr-FR"/>
              </w:rPr>
              <w:t>es stratégies internationales</w:t>
            </w:r>
            <w:r w:rsidR="007C03AF">
              <w:rPr>
                <w:lang w:val="fr-FR"/>
              </w:rPr>
              <w:t xml:space="preserve">, </w:t>
            </w:r>
            <w:r w:rsidRPr="36094526">
              <w:rPr>
                <w:lang w:val="fr-FR"/>
              </w:rPr>
              <w:t xml:space="preserve">régionales </w:t>
            </w:r>
            <w:r w:rsidR="007C03AF">
              <w:rPr>
                <w:lang w:val="fr-FR"/>
              </w:rPr>
              <w:t>et nationales</w:t>
            </w:r>
            <w:r w:rsidR="0016348F">
              <w:rPr>
                <w:lang w:val="fr-FR"/>
              </w:rPr>
              <w:t xml:space="preserve"> en matière d’environnement et climat</w:t>
            </w:r>
            <w:r w:rsidR="007963EB">
              <w:rPr>
                <w:lang w:val="fr-FR"/>
              </w:rPr>
              <w:t>.</w:t>
            </w:r>
          </w:p>
          <w:p w14:paraId="6E62CB20" w14:textId="1D77A8C6" w:rsidR="007963EB" w:rsidRDefault="00D528CF" w:rsidP="000D3B4F">
            <w:pPr>
              <w:pStyle w:val="Paragraphedeliste"/>
              <w:ind w:left="0"/>
              <w:jc w:val="both"/>
              <w:rPr>
                <w:lang w:val="fr-FR"/>
              </w:rPr>
            </w:pPr>
            <w:r>
              <w:rPr>
                <w:lang w:val="fr-FR"/>
              </w:rPr>
              <w:t>Existence de partenariats régionaux</w:t>
            </w:r>
          </w:p>
        </w:tc>
        <w:tc>
          <w:tcPr>
            <w:tcW w:w="1405" w:type="dxa"/>
          </w:tcPr>
          <w:p w14:paraId="5F176F7A" w14:textId="66D77111" w:rsidR="000D3B4F" w:rsidRDefault="00813FEE" w:rsidP="00347364">
            <w:pPr>
              <w:pStyle w:val="Paragraphedeliste"/>
              <w:ind w:left="0"/>
              <w:jc w:val="center"/>
              <w:rPr>
                <w:lang w:val="fr-FR"/>
              </w:rPr>
            </w:pPr>
            <w:r>
              <w:rPr>
                <w:lang w:val="fr-FR"/>
              </w:rPr>
              <w:t>10</w:t>
            </w:r>
          </w:p>
        </w:tc>
      </w:tr>
      <w:tr w:rsidR="000D3B4F" w14:paraId="732D807F" w14:textId="77777777" w:rsidTr="00B3166C">
        <w:trPr>
          <w:trHeight w:val="1000"/>
        </w:trPr>
        <w:tc>
          <w:tcPr>
            <w:tcW w:w="835" w:type="dxa"/>
          </w:tcPr>
          <w:p w14:paraId="0161FDFF" w14:textId="37F70E8F" w:rsidR="000D3B4F" w:rsidRPr="000D3B4F" w:rsidRDefault="000D3B4F" w:rsidP="00347364">
            <w:pPr>
              <w:jc w:val="center"/>
              <w:rPr>
                <w:lang w:val="fr-FR"/>
              </w:rPr>
            </w:pPr>
            <w:r>
              <w:rPr>
                <w:lang w:val="fr-FR"/>
              </w:rPr>
              <w:t>5</w:t>
            </w:r>
          </w:p>
        </w:tc>
        <w:tc>
          <w:tcPr>
            <w:tcW w:w="5670" w:type="dxa"/>
          </w:tcPr>
          <w:p w14:paraId="5E9BD6FA" w14:textId="6F0C57F0" w:rsidR="000D3B4F" w:rsidRDefault="000D3B4F" w:rsidP="007C03AF">
            <w:pPr>
              <w:jc w:val="both"/>
              <w:rPr>
                <w:lang w:val="fr-FR"/>
              </w:rPr>
            </w:pPr>
            <w:r w:rsidRPr="000D3B4F">
              <w:rPr>
                <w:lang w:val="fr-FR"/>
              </w:rPr>
              <w:t>Potentiel de création de revenus et d’emploi pour les femmes, les jeunes, les populations marginalisées</w:t>
            </w:r>
            <w:r w:rsidR="007C03AF">
              <w:rPr>
                <w:lang w:val="fr-FR"/>
              </w:rPr>
              <w:t xml:space="preserve"> </w:t>
            </w:r>
            <w:r w:rsidRPr="000D3B4F">
              <w:rPr>
                <w:lang w:val="fr-FR"/>
              </w:rPr>
              <w:t>et les personnes souffrant d'un handicap</w:t>
            </w:r>
          </w:p>
        </w:tc>
        <w:tc>
          <w:tcPr>
            <w:tcW w:w="1405" w:type="dxa"/>
          </w:tcPr>
          <w:p w14:paraId="1B930B84" w14:textId="721978DB" w:rsidR="000D3B4F" w:rsidRDefault="00813FEE" w:rsidP="00347364">
            <w:pPr>
              <w:pStyle w:val="Paragraphedeliste"/>
              <w:ind w:left="0"/>
              <w:jc w:val="center"/>
              <w:rPr>
                <w:lang w:val="fr-FR"/>
              </w:rPr>
            </w:pPr>
            <w:r>
              <w:rPr>
                <w:lang w:val="fr-FR"/>
              </w:rPr>
              <w:t>5</w:t>
            </w:r>
          </w:p>
        </w:tc>
      </w:tr>
      <w:tr w:rsidR="000D3B4F" w14:paraId="3988D00B" w14:textId="77777777" w:rsidTr="00B3166C">
        <w:trPr>
          <w:trHeight w:val="248"/>
        </w:trPr>
        <w:tc>
          <w:tcPr>
            <w:tcW w:w="835" w:type="dxa"/>
          </w:tcPr>
          <w:p w14:paraId="03013DB3" w14:textId="1BF655B3" w:rsidR="000D3B4F" w:rsidRPr="000D3B4F" w:rsidRDefault="000D3B4F" w:rsidP="00347364">
            <w:pPr>
              <w:jc w:val="center"/>
              <w:rPr>
                <w:lang w:val="fr-FR"/>
              </w:rPr>
            </w:pPr>
            <w:r>
              <w:rPr>
                <w:lang w:val="fr-FR"/>
              </w:rPr>
              <w:t>6</w:t>
            </w:r>
          </w:p>
        </w:tc>
        <w:tc>
          <w:tcPr>
            <w:tcW w:w="5670" w:type="dxa"/>
          </w:tcPr>
          <w:p w14:paraId="33A77529" w14:textId="211804B5" w:rsidR="000D3B4F" w:rsidRDefault="000D3B4F" w:rsidP="007C03AF">
            <w:pPr>
              <w:jc w:val="both"/>
              <w:rPr>
                <w:lang w:val="fr-FR"/>
              </w:rPr>
            </w:pPr>
            <w:r w:rsidRPr="000D3B4F">
              <w:rPr>
                <w:lang w:val="fr-FR"/>
              </w:rPr>
              <w:t>Potentiel d’innovation du projet</w:t>
            </w:r>
          </w:p>
        </w:tc>
        <w:tc>
          <w:tcPr>
            <w:tcW w:w="1405" w:type="dxa"/>
          </w:tcPr>
          <w:p w14:paraId="3A466476" w14:textId="563E6809" w:rsidR="000D3B4F" w:rsidRDefault="00813FEE" w:rsidP="00347364">
            <w:pPr>
              <w:pStyle w:val="Paragraphedeliste"/>
              <w:ind w:left="0"/>
              <w:jc w:val="center"/>
              <w:rPr>
                <w:lang w:val="fr-FR"/>
              </w:rPr>
            </w:pPr>
            <w:r>
              <w:rPr>
                <w:lang w:val="fr-FR"/>
              </w:rPr>
              <w:t>5</w:t>
            </w:r>
          </w:p>
        </w:tc>
      </w:tr>
      <w:tr w:rsidR="000D3B4F" w14:paraId="407A4148" w14:textId="77777777" w:rsidTr="00B3166C">
        <w:tc>
          <w:tcPr>
            <w:tcW w:w="835" w:type="dxa"/>
          </w:tcPr>
          <w:p w14:paraId="56984AC2" w14:textId="77777777" w:rsidR="000D3B4F" w:rsidRDefault="000D3B4F" w:rsidP="000D3B4F">
            <w:pPr>
              <w:jc w:val="both"/>
              <w:rPr>
                <w:lang w:val="fr-FR"/>
              </w:rPr>
            </w:pPr>
          </w:p>
        </w:tc>
        <w:tc>
          <w:tcPr>
            <w:tcW w:w="5670" w:type="dxa"/>
          </w:tcPr>
          <w:p w14:paraId="2B78E71E" w14:textId="4A04BF1D" w:rsidR="000D3B4F" w:rsidRPr="007C03AF" w:rsidRDefault="000D3B4F" w:rsidP="000D3B4F">
            <w:pPr>
              <w:jc w:val="both"/>
              <w:rPr>
                <w:b/>
                <w:bCs/>
                <w:lang w:val="fr-FR"/>
              </w:rPr>
            </w:pPr>
            <w:r w:rsidRPr="007C03AF">
              <w:rPr>
                <w:b/>
                <w:bCs/>
                <w:lang w:val="fr-FR"/>
              </w:rPr>
              <w:t>Total</w:t>
            </w:r>
          </w:p>
        </w:tc>
        <w:tc>
          <w:tcPr>
            <w:tcW w:w="1405" w:type="dxa"/>
          </w:tcPr>
          <w:p w14:paraId="5847404A" w14:textId="4BE36FBF" w:rsidR="000D3B4F" w:rsidRPr="00B3166C" w:rsidRDefault="00813FEE" w:rsidP="00347364">
            <w:pPr>
              <w:pStyle w:val="Paragraphedeliste"/>
              <w:ind w:left="0"/>
              <w:jc w:val="center"/>
              <w:rPr>
                <w:b/>
                <w:bCs/>
                <w:lang w:val="fr-FR"/>
              </w:rPr>
            </w:pPr>
            <w:r w:rsidRPr="00B3166C">
              <w:rPr>
                <w:b/>
                <w:bCs/>
                <w:lang w:val="fr-FR"/>
              </w:rPr>
              <w:t>100</w:t>
            </w:r>
          </w:p>
        </w:tc>
      </w:tr>
    </w:tbl>
    <w:p w14:paraId="05F80C4C" w14:textId="4B884502" w:rsidR="00C408D1" w:rsidRDefault="00C408D1">
      <w:pPr>
        <w:rPr>
          <w:color w:val="4A442A" w:themeColor="background2" w:themeShade="40"/>
          <w:sz w:val="32"/>
          <w:szCs w:val="32"/>
          <w:lang w:val="fr-FR"/>
        </w:rPr>
      </w:pPr>
      <w:r>
        <w:rPr>
          <w:color w:val="4A442A" w:themeColor="background2" w:themeShade="40"/>
          <w:sz w:val="32"/>
          <w:szCs w:val="32"/>
          <w:lang w:val="fr-FR"/>
        </w:rPr>
        <w:br w:type="page"/>
      </w:r>
    </w:p>
    <w:p w14:paraId="51B9FB22" w14:textId="62472FA5" w:rsidR="00F77C01" w:rsidRPr="007E6C79" w:rsidRDefault="00776439" w:rsidP="00776439">
      <w:pPr>
        <w:jc w:val="center"/>
        <w:rPr>
          <w:color w:val="4A442A" w:themeColor="background2" w:themeShade="40"/>
          <w:sz w:val="32"/>
          <w:szCs w:val="32"/>
          <w:lang w:val="fr-FR"/>
        </w:rPr>
      </w:pPr>
      <w:r w:rsidRPr="007E6C79">
        <w:rPr>
          <w:color w:val="4A442A" w:themeColor="background2" w:themeShade="40"/>
          <w:sz w:val="32"/>
          <w:szCs w:val="32"/>
          <w:lang w:val="fr-FR"/>
        </w:rPr>
        <w:lastRenderedPageBreak/>
        <w:t xml:space="preserve">ANNEXE </w:t>
      </w:r>
      <w:r>
        <w:rPr>
          <w:color w:val="4A442A" w:themeColor="background2" w:themeShade="40"/>
          <w:sz w:val="32"/>
          <w:szCs w:val="32"/>
          <w:lang w:val="fr-FR"/>
        </w:rPr>
        <w:t>II</w:t>
      </w:r>
      <w:r w:rsidRPr="007E6C79">
        <w:rPr>
          <w:color w:val="4A442A" w:themeColor="background2" w:themeShade="40"/>
          <w:sz w:val="32"/>
          <w:szCs w:val="32"/>
          <w:lang w:val="fr-FR"/>
        </w:rPr>
        <w:t xml:space="preserve"> </w:t>
      </w:r>
      <w:r>
        <w:rPr>
          <w:color w:val="4A442A" w:themeColor="background2" w:themeShade="40"/>
          <w:sz w:val="32"/>
          <w:szCs w:val="32"/>
          <w:lang w:val="fr-FR"/>
        </w:rPr>
        <w:t xml:space="preserve">- </w:t>
      </w:r>
      <w:r w:rsidR="00F77C01" w:rsidRPr="007E6C79">
        <w:rPr>
          <w:color w:val="4A442A" w:themeColor="background2" w:themeShade="40"/>
          <w:sz w:val="32"/>
          <w:szCs w:val="32"/>
          <w:lang w:val="fr-FR"/>
        </w:rPr>
        <w:t xml:space="preserve">NOTE </w:t>
      </w:r>
      <w:r w:rsidR="00F77C01">
        <w:rPr>
          <w:color w:val="4A442A" w:themeColor="background2" w:themeShade="40"/>
          <w:sz w:val="32"/>
          <w:szCs w:val="32"/>
          <w:lang w:val="fr-FR"/>
        </w:rPr>
        <w:t>DE PRESENTATION</w:t>
      </w:r>
      <w:bookmarkStart w:id="0" w:name="_s0z8z1q06uco" w:colFirst="0" w:colLast="0"/>
      <w:bookmarkEnd w:id="0"/>
      <w:r w:rsidR="009F6C46">
        <w:rPr>
          <w:color w:val="4A442A" w:themeColor="background2" w:themeShade="40"/>
          <w:sz w:val="32"/>
          <w:szCs w:val="32"/>
          <w:lang w:val="fr-FR"/>
        </w:rPr>
        <w:t xml:space="preserve"> DU PROJET</w:t>
      </w:r>
    </w:p>
    <w:tbl>
      <w:tblPr>
        <w:tblW w:w="10348" w:type="dxa"/>
        <w:tblInd w:w="-577" w:type="dxa"/>
        <w:tblBorders>
          <w:top w:val="nil"/>
          <w:left w:val="nil"/>
          <w:bottom w:val="nil"/>
          <w:right w:val="nil"/>
          <w:insideH w:val="nil"/>
          <w:insideV w:val="nil"/>
        </w:tblBorders>
        <w:tblLayout w:type="fixed"/>
        <w:tblLook w:val="0600" w:firstRow="0" w:lastRow="0" w:firstColumn="0" w:lastColumn="0" w:noHBand="1" w:noVBand="1"/>
      </w:tblPr>
      <w:tblGrid>
        <w:gridCol w:w="2977"/>
        <w:gridCol w:w="7371"/>
      </w:tblGrid>
      <w:tr w:rsidR="00F77C01" w14:paraId="456CEC6D" w14:textId="77777777" w:rsidTr="403822CF">
        <w:trPr>
          <w:trHeight w:val="45"/>
        </w:trPr>
        <w:tc>
          <w:tcPr>
            <w:tcW w:w="10348" w:type="dxa"/>
            <w:gridSpan w:val="2"/>
            <w:tcBorders>
              <w:top w:val="nil"/>
              <w:left w:val="single" w:sz="8" w:space="0" w:color="000000" w:themeColor="text1"/>
              <w:bottom w:val="single" w:sz="8" w:space="0" w:color="000000" w:themeColor="text1"/>
              <w:right w:val="single" w:sz="8" w:space="0" w:color="000000" w:themeColor="text1"/>
            </w:tcBorders>
            <w:shd w:val="clear" w:color="auto" w:fill="4BACC6" w:themeFill="accent5"/>
            <w:tcMar>
              <w:top w:w="100" w:type="dxa"/>
              <w:left w:w="100" w:type="dxa"/>
              <w:bottom w:w="100" w:type="dxa"/>
              <w:right w:w="100" w:type="dxa"/>
            </w:tcMar>
          </w:tcPr>
          <w:p w14:paraId="109529B0" w14:textId="76F3740A" w:rsidR="00F77C01" w:rsidRDefault="00F77C01">
            <w:pPr>
              <w:spacing w:after="120" w:line="266" w:lineRule="auto"/>
              <w:ind w:left="2160" w:right="2020"/>
              <w:jc w:val="center"/>
              <w:rPr>
                <w:b/>
                <w:color w:val="00000A"/>
                <w:sz w:val="20"/>
                <w:szCs w:val="20"/>
              </w:rPr>
            </w:pPr>
            <w:r w:rsidRPr="00A552F0">
              <w:rPr>
                <w:sz w:val="11"/>
                <w:szCs w:val="11"/>
                <w:lang w:val="fr-FR"/>
              </w:rPr>
              <w:t xml:space="preserve"> </w:t>
            </w:r>
            <w:r>
              <w:rPr>
                <w:b/>
                <w:color w:val="00000A"/>
              </w:rPr>
              <w:t>INFORMATIONS GENERALES</w:t>
            </w:r>
          </w:p>
        </w:tc>
      </w:tr>
      <w:tr w:rsidR="00F77C01" w:rsidRPr="005267F7" w14:paraId="7B0CC54D" w14:textId="77777777" w:rsidTr="403822CF">
        <w:trPr>
          <w:trHeight w:val="238"/>
        </w:trPr>
        <w:tc>
          <w:tcPr>
            <w:tcW w:w="2977"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EB6E0DE" w14:textId="77777777" w:rsidR="00F77C01" w:rsidRDefault="00F77C01">
            <w:pPr>
              <w:pBdr>
                <w:top w:val="nil"/>
                <w:left w:val="nil"/>
                <w:bottom w:val="nil"/>
                <w:right w:val="nil"/>
                <w:between w:val="nil"/>
              </w:pBdr>
              <w:spacing w:after="120" w:line="264" w:lineRule="auto"/>
              <w:ind w:left="420" w:right="280"/>
              <w:jc w:val="center"/>
              <w:rPr>
                <w:b/>
                <w:sz w:val="20"/>
                <w:szCs w:val="20"/>
              </w:rPr>
            </w:pPr>
            <w:r>
              <w:rPr>
                <w:b/>
                <w:sz w:val="20"/>
                <w:szCs w:val="20"/>
              </w:rPr>
              <w:t>NOM DU PROJET</w:t>
            </w:r>
          </w:p>
        </w:tc>
        <w:tc>
          <w:tcPr>
            <w:tcW w:w="7371"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48DDAB98" w14:textId="77777777" w:rsidR="00F77C01" w:rsidRPr="00A552F0" w:rsidRDefault="00F77C01">
            <w:pPr>
              <w:spacing w:line="240" w:lineRule="auto"/>
              <w:rPr>
                <w:sz w:val="20"/>
                <w:szCs w:val="20"/>
                <w:lang w:val="fr-FR"/>
              </w:rPr>
            </w:pPr>
          </w:p>
        </w:tc>
      </w:tr>
      <w:tr w:rsidR="00F77C01" w:rsidRPr="004C7A0C" w14:paraId="1AB3A217" w14:textId="77777777" w:rsidTr="403822CF">
        <w:trPr>
          <w:trHeight w:val="518"/>
        </w:trPr>
        <w:tc>
          <w:tcPr>
            <w:tcW w:w="2977"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3FA0812" w14:textId="77777777" w:rsidR="00F77C01" w:rsidRDefault="00F77C01">
            <w:pPr>
              <w:pBdr>
                <w:top w:val="nil"/>
                <w:left w:val="nil"/>
                <w:bottom w:val="nil"/>
                <w:right w:val="nil"/>
                <w:between w:val="nil"/>
              </w:pBdr>
              <w:spacing w:after="120" w:line="264" w:lineRule="auto"/>
              <w:ind w:left="420" w:right="280"/>
              <w:jc w:val="center"/>
              <w:rPr>
                <w:b/>
                <w:sz w:val="20"/>
                <w:szCs w:val="20"/>
              </w:rPr>
            </w:pPr>
            <w:r>
              <w:rPr>
                <w:b/>
                <w:color w:val="00000A"/>
                <w:sz w:val="20"/>
                <w:szCs w:val="20"/>
              </w:rPr>
              <w:t>NUMERO DE PROPOSITION</w:t>
            </w:r>
          </w:p>
        </w:tc>
        <w:tc>
          <w:tcPr>
            <w:tcW w:w="7371"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A146000" w14:textId="444AECF4" w:rsidR="00F77C01" w:rsidRPr="00057194" w:rsidRDefault="00F77C01">
            <w:pPr>
              <w:spacing w:line="240" w:lineRule="auto"/>
              <w:rPr>
                <w:i/>
                <w:iCs/>
                <w:sz w:val="20"/>
                <w:szCs w:val="20"/>
                <w:lang w:val="fr-FR"/>
              </w:rPr>
            </w:pPr>
            <w:r w:rsidRPr="00521399">
              <w:rPr>
                <w:i/>
                <w:iCs/>
                <w:color w:val="7F7F7F" w:themeColor="text1" w:themeTint="80"/>
                <w:sz w:val="20"/>
                <w:szCs w:val="20"/>
                <w:lang w:val="fr-FR"/>
              </w:rPr>
              <w:t>Laisser cet espace vide. Réservé à l</w:t>
            </w:r>
            <w:r>
              <w:rPr>
                <w:i/>
                <w:iCs/>
                <w:color w:val="7F7F7F" w:themeColor="text1" w:themeTint="80"/>
                <w:sz w:val="20"/>
                <w:szCs w:val="20"/>
                <w:lang w:val="fr-FR"/>
              </w:rPr>
              <w:t>a COI</w:t>
            </w:r>
          </w:p>
        </w:tc>
      </w:tr>
      <w:tr w:rsidR="00F77C01" w:rsidRPr="005267F7" w14:paraId="78A0E7E2" w14:textId="77777777" w:rsidTr="403822CF">
        <w:trPr>
          <w:trHeight w:val="290"/>
        </w:trPr>
        <w:tc>
          <w:tcPr>
            <w:tcW w:w="2977"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85E07C5" w14:textId="77777777" w:rsidR="00F77C01" w:rsidRPr="00057194" w:rsidRDefault="00F77C01">
            <w:pPr>
              <w:spacing w:after="120" w:line="264" w:lineRule="auto"/>
              <w:ind w:left="420" w:right="280"/>
              <w:jc w:val="center"/>
              <w:rPr>
                <w:b/>
                <w:color w:val="00000A"/>
                <w:sz w:val="20"/>
                <w:szCs w:val="20"/>
                <w:lang w:val="fr-FR"/>
              </w:rPr>
            </w:pPr>
          </w:p>
          <w:p w14:paraId="4A5D1258" w14:textId="77777777" w:rsidR="00F77C01" w:rsidRPr="00057194" w:rsidRDefault="00F77C01">
            <w:pPr>
              <w:spacing w:after="120" w:line="264" w:lineRule="auto"/>
              <w:ind w:left="420" w:right="280"/>
              <w:jc w:val="center"/>
              <w:rPr>
                <w:b/>
                <w:color w:val="00000A"/>
                <w:sz w:val="20"/>
                <w:szCs w:val="20"/>
                <w:lang w:val="fr-FR"/>
              </w:rPr>
            </w:pPr>
          </w:p>
          <w:p w14:paraId="6F958485" w14:textId="4433183F" w:rsidR="00F77C01" w:rsidRDefault="00F77C01">
            <w:pPr>
              <w:spacing w:after="120" w:line="264" w:lineRule="auto"/>
              <w:ind w:left="420" w:right="280"/>
              <w:jc w:val="center"/>
              <w:rPr>
                <w:b/>
                <w:color w:val="00000A"/>
                <w:sz w:val="20"/>
                <w:szCs w:val="20"/>
              </w:rPr>
            </w:pPr>
            <w:r>
              <w:rPr>
                <w:b/>
                <w:color w:val="00000A"/>
                <w:sz w:val="20"/>
                <w:szCs w:val="20"/>
              </w:rPr>
              <w:t>PORTEUR DE PROJET</w:t>
            </w:r>
          </w:p>
        </w:tc>
        <w:tc>
          <w:tcPr>
            <w:tcW w:w="7371"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5609D841" w14:textId="77777777" w:rsidR="00F77C01" w:rsidRPr="005267F7" w:rsidRDefault="00F77C01">
            <w:pPr>
              <w:spacing w:after="120" w:line="264" w:lineRule="auto"/>
              <w:ind w:right="460"/>
              <w:rPr>
                <w:b/>
                <w:bCs/>
                <w:sz w:val="20"/>
                <w:szCs w:val="20"/>
                <w:lang w:val="fr-FR"/>
              </w:rPr>
            </w:pPr>
            <w:r w:rsidRPr="005267F7">
              <w:rPr>
                <w:b/>
                <w:bCs/>
                <w:sz w:val="20"/>
                <w:szCs w:val="20"/>
                <w:lang w:val="fr-FR"/>
              </w:rPr>
              <w:t>Nom de l’organisation :</w:t>
            </w:r>
          </w:p>
          <w:p w14:paraId="52BA0BDB" w14:textId="42A40411" w:rsidR="00F77C01" w:rsidRPr="00363F4F" w:rsidRDefault="00F77C01" w:rsidP="403822CF">
            <w:pPr>
              <w:spacing w:after="120" w:line="264" w:lineRule="auto"/>
              <w:ind w:right="460"/>
              <w:rPr>
                <w:sz w:val="20"/>
                <w:szCs w:val="20"/>
                <w:lang w:val="fr-FR"/>
              </w:rPr>
            </w:pPr>
            <w:r w:rsidRPr="00363F4F">
              <w:rPr>
                <w:sz w:val="20"/>
                <w:szCs w:val="20"/>
                <w:lang w:val="fr-FR"/>
              </w:rPr>
              <w:t>Type d’entité</w:t>
            </w:r>
            <w:r w:rsidR="00050204" w:rsidRPr="403822CF">
              <w:rPr>
                <w:rStyle w:val="Appelnotedebasdep"/>
                <w:sz w:val="20"/>
                <w:szCs w:val="20"/>
              </w:rPr>
              <w:footnoteReference w:id="6"/>
            </w:r>
            <w:r w:rsidR="00050204" w:rsidRPr="00363F4F">
              <w:rPr>
                <w:sz w:val="20"/>
                <w:szCs w:val="20"/>
                <w:lang w:val="fr-FR"/>
              </w:rPr>
              <w:t xml:space="preserve"> : </w:t>
            </w:r>
          </w:p>
          <w:p w14:paraId="4665AD05" w14:textId="77777777" w:rsidR="00F77C01" w:rsidRDefault="00F77C01">
            <w:pPr>
              <w:spacing w:line="264" w:lineRule="auto"/>
              <w:ind w:right="459"/>
              <w:rPr>
                <w:sz w:val="20"/>
                <w:szCs w:val="20"/>
                <w:lang w:val="fr-FR"/>
              </w:rPr>
            </w:pPr>
            <w:r>
              <w:rPr>
                <w:sz w:val="20"/>
                <w:szCs w:val="20"/>
                <w:lang w:val="fr-FR"/>
              </w:rPr>
              <w:t>Nom de la personne contact :</w:t>
            </w:r>
          </w:p>
          <w:p w14:paraId="45AB7833" w14:textId="77777777" w:rsidR="00F77C01" w:rsidRDefault="00F77C01">
            <w:pPr>
              <w:spacing w:line="264" w:lineRule="auto"/>
              <w:ind w:right="459"/>
              <w:rPr>
                <w:sz w:val="20"/>
                <w:szCs w:val="20"/>
                <w:lang w:val="fr-FR"/>
              </w:rPr>
            </w:pPr>
            <w:r>
              <w:rPr>
                <w:sz w:val="20"/>
                <w:szCs w:val="20"/>
                <w:lang w:val="fr-FR"/>
              </w:rPr>
              <w:t xml:space="preserve">Adresse </w:t>
            </w:r>
            <w:proofErr w:type="gramStart"/>
            <w:r>
              <w:rPr>
                <w:sz w:val="20"/>
                <w:szCs w:val="20"/>
                <w:lang w:val="fr-FR"/>
              </w:rPr>
              <w:t>mail</w:t>
            </w:r>
            <w:proofErr w:type="gramEnd"/>
            <w:r>
              <w:rPr>
                <w:sz w:val="20"/>
                <w:szCs w:val="20"/>
                <w:lang w:val="fr-FR"/>
              </w:rPr>
              <w:t> :</w:t>
            </w:r>
          </w:p>
          <w:p w14:paraId="5E2F1F22" w14:textId="77777777" w:rsidR="00F77C01" w:rsidRDefault="00F77C01">
            <w:pPr>
              <w:spacing w:line="264" w:lineRule="auto"/>
              <w:ind w:right="459"/>
              <w:rPr>
                <w:sz w:val="20"/>
                <w:szCs w:val="20"/>
                <w:lang w:val="fr-FR"/>
              </w:rPr>
            </w:pPr>
            <w:r>
              <w:rPr>
                <w:sz w:val="20"/>
                <w:szCs w:val="20"/>
                <w:lang w:val="fr-FR"/>
              </w:rPr>
              <w:t>Numéro de téléphone :</w:t>
            </w:r>
          </w:p>
          <w:p w14:paraId="50CA36B0" w14:textId="77777777" w:rsidR="00F77C01" w:rsidRPr="00A552F0" w:rsidRDefault="00F77C01">
            <w:pPr>
              <w:spacing w:line="264" w:lineRule="auto"/>
              <w:ind w:right="459"/>
              <w:rPr>
                <w:sz w:val="20"/>
                <w:szCs w:val="20"/>
                <w:lang w:val="fr-FR"/>
              </w:rPr>
            </w:pPr>
            <w:r>
              <w:rPr>
                <w:sz w:val="20"/>
                <w:szCs w:val="20"/>
                <w:lang w:val="fr-FR"/>
              </w:rPr>
              <w:t>Adresse postale :</w:t>
            </w:r>
          </w:p>
        </w:tc>
      </w:tr>
      <w:tr w:rsidR="00F77C01" w:rsidRPr="005267F7" w14:paraId="55FE74BE" w14:textId="77777777" w:rsidTr="403822CF">
        <w:trPr>
          <w:trHeight w:val="16"/>
        </w:trPr>
        <w:tc>
          <w:tcPr>
            <w:tcW w:w="2977"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4FECC329" w14:textId="77777777" w:rsidR="00F77C01" w:rsidRDefault="00F77C01">
            <w:pPr>
              <w:spacing w:after="120" w:line="264" w:lineRule="auto"/>
              <w:ind w:left="420" w:right="280"/>
              <w:jc w:val="center"/>
              <w:rPr>
                <w:b/>
                <w:color w:val="00000A"/>
                <w:sz w:val="20"/>
                <w:szCs w:val="20"/>
              </w:rPr>
            </w:pPr>
          </w:p>
          <w:p w14:paraId="4907D1B0" w14:textId="77777777" w:rsidR="00F77C01" w:rsidRDefault="00F77C01">
            <w:pPr>
              <w:spacing w:after="120" w:line="264" w:lineRule="auto"/>
              <w:ind w:left="420" w:right="280"/>
              <w:jc w:val="center"/>
              <w:rPr>
                <w:b/>
                <w:color w:val="00000A"/>
                <w:sz w:val="20"/>
                <w:szCs w:val="20"/>
              </w:rPr>
            </w:pPr>
          </w:p>
          <w:p w14:paraId="4C0425F4" w14:textId="77777777" w:rsidR="00F77C01" w:rsidRDefault="00F77C01">
            <w:pPr>
              <w:spacing w:after="120" w:line="264" w:lineRule="auto"/>
              <w:ind w:left="420" w:right="280"/>
              <w:jc w:val="center"/>
              <w:rPr>
                <w:b/>
                <w:color w:val="00000A"/>
                <w:sz w:val="20"/>
                <w:szCs w:val="20"/>
              </w:rPr>
            </w:pPr>
          </w:p>
          <w:p w14:paraId="5630D363" w14:textId="77777777" w:rsidR="00F77C01" w:rsidRDefault="00F77C01">
            <w:pPr>
              <w:spacing w:after="120" w:line="264" w:lineRule="auto"/>
              <w:ind w:left="420" w:right="280"/>
              <w:jc w:val="center"/>
              <w:rPr>
                <w:b/>
                <w:color w:val="00000A"/>
                <w:sz w:val="20"/>
                <w:szCs w:val="20"/>
              </w:rPr>
            </w:pPr>
          </w:p>
          <w:p w14:paraId="2A2A5D53" w14:textId="538B131A" w:rsidR="00F77C01" w:rsidRDefault="00F77C01">
            <w:pPr>
              <w:spacing w:after="120" w:line="264" w:lineRule="auto"/>
              <w:ind w:left="420" w:right="280"/>
              <w:jc w:val="center"/>
              <w:rPr>
                <w:b/>
                <w:color w:val="00000A"/>
                <w:sz w:val="20"/>
                <w:szCs w:val="20"/>
              </w:rPr>
            </w:pPr>
            <w:r>
              <w:rPr>
                <w:b/>
                <w:color w:val="00000A"/>
                <w:sz w:val="20"/>
                <w:szCs w:val="20"/>
              </w:rPr>
              <w:t>PARTENAIRES</w:t>
            </w:r>
          </w:p>
        </w:tc>
        <w:tc>
          <w:tcPr>
            <w:tcW w:w="7371"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64B0342" w14:textId="77777777" w:rsidR="00F77C01" w:rsidRPr="00521399" w:rsidRDefault="00F77C01">
            <w:pPr>
              <w:spacing w:after="120" w:line="264" w:lineRule="auto"/>
              <w:ind w:right="460"/>
              <w:rPr>
                <w:i/>
                <w:iCs/>
                <w:color w:val="7F7F7F" w:themeColor="text1" w:themeTint="80"/>
                <w:sz w:val="20"/>
                <w:szCs w:val="20"/>
                <w:lang w:val="fr-FR"/>
              </w:rPr>
            </w:pPr>
            <w:r w:rsidRPr="00521399">
              <w:rPr>
                <w:i/>
                <w:iCs/>
                <w:color w:val="7F7F7F" w:themeColor="text1" w:themeTint="80"/>
                <w:sz w:val="20"/>
                <w:szCs w:val="20"/>
                <w:lang w:val="fr-FR"/>
              </w:rPr>
              <w:t>[Ajouter autant de lignes que nécessaire]</w:t>
            </w:r>
          </w:p>
          <w:p w14:paraId="76C8C71A" w14:textId="77777777" w:rsidR="00F77C01" w:rsidRPr="005267F7" w:rsidRDefault="00F77C01">
            <w:pPr>
              <w:spacing w:after="120" w:line="264" w:lineRule="auto"/>
              <w:ind w:right="460"/>
              <w:rPr>
                <w:b/>
                <w:bCs/>
                <w:sz w:val="20"/>
                <w:szCs w:val="20"/>
                <w:lang w:val="fr-FR"/>
              </w:rPr>
            </w:pPr>
            <w:r w:rsidRPr="005267F7">
              <w:rPr>
                <w:b/>
                <w:bCs/>
                <w:sz w:val="20"/>
                <w:szCs w:val="20"/>
                <w:lang w:val="fr-FR"/>
              </w:rPr>
              <w:t>Nom de l’organisation :</w:t>
            </w:r>
          </w:p>
          <w:p w14:paraId="0F8B1F44" w14:textId="5B136892" w:rsidR="00F77C01" w:rsidRPr="005267F7" w:rsidRDefault="00F77C01">
            <w:pPr>
              <w:spacing w:after="120" w:line="264" w:lineRule="auto"/>
              <w:ind w:right="460"/>
              <w:rPr>
                <w:b/>
                <w:bCs/>
                <w:sz w:val="20"/>
                <w:szCs w:val="20"/>
                <w:lang w:val="fr-FR"/>
              </w:rPr>
            </w:pPr>
            <w:r w:rsidRPr="005267F7">
              <w:rPr>
                <w:b/>
                <w:bCs/>
                <w:sz w:val="20"/>
                <w:szCs w:val="20"/>
                <w:lang w:val="fr-FR"/>
              </w:rPr>
              <w:t>Type d’entité légale :</w:t>
            </w:r>
          </w:p>
          <w:p w14:paraId="673B400E" w14:textId="77777777" w:rsidR="00F77C01" w:rsidRDefault="00F77C01">
            <w:pPr>
              <w:spacing w:line="264" w:lineRule="auto"/>
              <w:ind w:right="459"/>
              <w:rPr>
                <w:sz w:val="20"/>
                <w:szCs w:val="20"/>
                <w:lang w:val="fr-FR"/>
              </w:rPr>
            </w:pPr>
            <w:r>
              <w:rPr>
                <w:sz w:val="20"/>
                <w:szCs w:val="20"/>
                <w:lang w:val="fr-FR"/>
              </w:rPr>
              <w:t>Nom de la personne contact :</w:t>
            </w:r>
          </w:p>
          <w:p w14:paraId="67153672" w14:textId="77777777" w:rsidR="00F77C01" w:rsidRDefault="00F77C01">
            <w:pPr>
              <w:spacing w:line="264" w:lineRule="auto"/>
              <w:ind w:right="459"/>
              <w:rPr>
                <w:sz w:val="20"/>
                <w:szCs w:val="20"/>
                <w:lang w:val="fr-FR"/>
              </w:rPr>
            </w:pPr>
            <w:r>
              <w:rPr>
                <w:sz w:val="20"/>
                <w:szCs w:val="20"/>
                <w:lang w:val="fr-FR"/>
              </w:rPr>
              <w:t xml:space="preserve">Adresse </w:t>
            </w:r>
            <w:proofErr w:type="gramStart"/>
            <w:r>
              <w:rPr>
                <w:sz w:val="20"/>
                <w:szCs w:val="20"/>
                <w:lang w:val="fr-FR"/>
              </w:rPr>
              <w:t>mail</w:t>
            </w:r>
            <w:proofErr w:type="gramEnd"/>
            <w:r>
              <w:rPr>
                <w:sz w:val="20"/>
                <w:szCs w:val="20"/>
                <w:lang w:val="fr-FR"/>
              </w:rPr>
              <w:t> :</w:t>
            </w:r>
          </w:p>
          <w:p w14:paraId="33D699B1" w14:textId="77777777" w:rsidR="00F77C01" w:rsidRDefault="00F77C01">
            <w:pPr>
              <w:spacing w:line="264" w:lineRule="auto"/>
              <w:ind w:right="459"/>
              <w:rPr>
                <w:sz w:val="20"/>
                <w:szCs w:val="20"/>
                <w:lang w:val="fr-FR"/>
              </w:rPr>
            </w:pPr>
            <w:r>
              <w:rPr>
                <w:sz w:val="20"/>
                <w:szCs w:val="20"/>
                <w:lang w:val="fr-FR"/>
              </w:rPr>
              <w:t>Numéro de téléphone :</w:t>
            </w:r>
          </w:p>
          <w:p w14:paraId="4AD2F2D1" w14:textId="77777777" w:rsidR="00F77C01" w:rsidRDefault="00F77C01">
            <w:pPr>
              <w:spacing w:after="120" w:line="264" w:lineRule="auto"/>
              <w:ind w:right="460"/>
              <w:rPr>
                <w:sz w:val="20"/>
                <w:szCs w:val="20"/>
                <w:lang w:val="fr-FR"/>
              </w:rPr>
            </w:pPr>
            <w:r>
              <w:rPr>
                <w:sz w:val="20"/>
                <w:szCs w:val="20"/>
                <w:lang w:val="fr-FR"/>
              </w:rPr>
              <w:t>Adresse postale :</w:t>
            </w:r>
          </w:p>
          <w:p w14:paraId="19BA1BC3" w14:textId="77777777" w:rsidR="00F77C01" w:rsidRPr="005267F7" w:rsidRDefault="00F77C01">
            <w:pPr>
              <w:spacing w:after="120" w:line="264" w:lineRule="auto"/>
              <w:ind w:right="460"/>
              <w:rPr>
                <w:b/>
                <w:bCs/>
                <w:sz w:val="20"/>
                <w:szCs w:val="20"/>
                <w:lang w:val="fr-FR"/>
              </w:rPr>
            </w:pPr>
            <w:r w:rsidRPr="005267F7">
              <w:rPr>
                <w:b/>
                <w:bCs/>
                <w:sz w:val="20"/>
                <w:szCs w:val="20"/>
                <w:lang w:val="fr-FR"/>
              </w:rPr>
              <w:t>Nom de l’organisation :</w:t>
            </w:r>
          </w:p>
          <w:p w14:paraId="13C7C788" w14:textId="6426B84F" w:rsidR="00F77C01" w:rsidRPr="005267F7" w:rsidRDefault="00F77C01">
            <w:pPr>
              <w:spacing w:after="120" w:line="264" w:lineRule="auto"/>
              <w:ind w:right="460"/>
              <w:rPr>
                <w:b/>
                <w:bCs/>
                <w:sz w:val="20"/>
                <w:szCs w:val="20"/>
                <w:lang w:val="fr-FR"/>
              </w:rPr>
            </w:pPr>
            <w:r w:rsidRPr="005267F7">
              <w:rPr>
                <w:b/>
                <w:bCs/>
                <w:sz w:val="20"/>
                <w:szCs w:val="20"/>
                <w:lang w:val="fr-FR"/>
              </w:rPr>
              <w:t>Type d’entité légale :</w:t>
            </w:r>
          </w:p>
          <w:p w14:paraId="723E6F04" w14:textId="77777777" w:rsidR="00F77C01" w:rsidRDefault="00F77C01">
            <w:pPr>
              <w:spacing w:line="264" w:lineRule="auto"/>
              <w:ind w:right="459"/>
              <w:rPr>
                <w:sz w:val="20"/>
                <w:szCs w:val="20"/>
                <w:lang w:val="fr-FR"/>
              </w:rPr>
            </w:pPr>
            <w:r>
              <w:rPr>
                <w:sz w:val="20"/>
                <w:szCs w:val="20"/>
                <w:lang w:val="fr-FR"/>
              </w:rPr>
              <w:t>Nom de la personne contact :</w:t>
            </w:r>
          </w:p>
          <w:p w14:paraId="6035D8A6" w14:textId="77777777" w:rsidR="00F77C01" w:rsidRDefault="00F77C01">
            <w:pPr>
              <w:spacing w:line="264" w:lineRule="auto"/>
              <w:ind w:right="459"/>
              <w:rPr>
                <w:sz w:val="20"/>
                <w:szCs w:val="20"/>
                <w:lang w:val="fr-FR"/>
              </w:rPr>
            </w:pPr>
            <w:r>
              <w:rPr>
                <w:sz w:val="20"/>
                <w:szCs w:val="20"/>
                <w:lang w:val="fr-FR"/>
              </w:rPr>
              <w:t xml:space="preserve">Adresse </w:t>
            </w:r>
            <w:proofErr w:type="gramStart"/>
            <w:r>
              <w:rPr>
                <w:sz w:val="20"/>
                <w:szCs w:val="20"/>
                <w:lang w:val="fr-FR"/>
              </w:rPr>
              <w:t>mail</w:t>
            </w:r>
            <w:proofErr w:type="gramEnd"/>
            <w:r>
              <w:rPr>
                <w:sz w:val="20"/>
                <w:szCs w:val="20"/>
                <w:lang w:val="fr-FR"/>
              </w:rPr>
              <w:t> :</w:t>
            </w:r>
          </w:p>
          <w:p w14:paraId="0CC53D3D" w14:textId="77777777" w:rsidR="00F77C01" w:rsidRDefault="00F77C01">
            <w:pPr>
              <w:spacing w:line="264" w:lineRule="auto"/>
              <w:ind w:right="459"/>
              <w:rPr>
                <w:sz w:val="20"/>
                <w:szCs w:val="20"/>
                <w:lang w:val="fr-FR"/>
              </w:rPr>
            </w:pPr>
            <w:r>
              <w:rPr>
                <w:sz w:val="20"/>
                <w:szCs w:val="20"/>
                <w:lang w:val="fr-FR"/>
              </w:rPr>
              <w:t>Numéro de téléphone :</w:t>
            </w:r>
          </w:p>
          <w:p w14:paraId="05CAF3FA" w14:textId="77777777" w:rsidR="00F77C01" w:rsidRPr="0086504A" w:rsidRDefault="00F77C01">
            <w:pPr>
              <w:spacing w:after="120" w:line="264" w:lineRule="auto"/>
              <w:ind w:right="460"/>
              <w:rPr>
                <w:sz w:val="20"/>
                <w:szCs w:val="20"/>
                <w:lang w:val="fr-FR"/>
              </w:rPr>
            </w:pPr>
            <w:r>
              <w:rPr>
                <w:sz w:val="20"/>
                <w:szCs w:val="20"/>
                <w:lang w:val="fr-FR"/>
              </w:rPr>
              <w:t>Adresse postale :</w:t>
            </w:r>
          </w:p>
        </w:tc>
      </w:tr>
      <w:tr w:rsidR="00F77C01" w:rsidRPr="004C7A0C" w14:paraId="4BE4E54A" w14:textId="77777777" w:rsidTr="403822CF">
        <w:trPr>
          <w:trHeight w:val="184"/>
        </w:trPr>
        <w:tc>
          <w:tcPr>
            <w:tcW w:w="2977"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AC56FEC" w14:textId="2F5AA217" w:rsidR="00F77C01" w:rsidRPr="00DB710D" w:rsidRDefault="00DB710D">
            <w:pPr>
              <w:spacing w:after="120" w:line="264" w:lineRule="auto"/>
              <w:ind w:left="420" w:right="280"/>
              <w:jc w:val="center"/>
              <w:rPr>
                <w:b/>
                <w:color w:val="00000A"/>
                <w:sz w:val="20"/>
                <w:szCs w:val="20"/>
                <w:lang w:val="fr-FR"/>
              </w:rPr>
            </w:pPr>
            <w:r>
              <w:rPr>
                <w:b/>
                <w:color w:val="00000A"/>
                <w:sz w:val="20"/>
                <w:szCs w:val="20"/>
                <w:lang w:val="fr-FR"/>
              </w:rPr>
              <w:t xml:space="preserve">BUDGET ANNUEL (ou CHIFFRE </w:t>
            </w:r>
            <w:proofErr w:type="gramStart"/>
            <w:r>
              <w:rPr>
                <w:b/>
                <w:color w:val="00000A"/>
                <w:sz w:val="20"/>
                <w:szCs w:val="20"/>
                <w:lang w:val="fr-FR"/>
              </w:rPr>
              <w:t>D’AFFAIRE</w:t>
            </w:r>
            <w:proofErr w:type="gramEnd"/>
            <w:r w:rsidR="00340C16">
              <w:rPr>
                <w:b/>
                <w:color w:val="00000A"/>
                <w:sz w:val="20"/>
                <w:szCs w:val="20"/>
                <w:lang w:val="fr-FR"/>
              </w:rPr>
              <w:t xml:space="preserve"> ANNUEL</w:t>
            </w:r>
            <w:r>
              <w:rPr>
                <w:b/>
                <w:color w:val="00000A"/>
                <w:sz w:val="20"/>
                <w:szCs w:val="20"/>
                <w:lang w:val="fr-FR"/>
              </w:rPr>
              <w:t xml:space="preserve">) du porteur de projet </w:t>
            </w:r>
            <w:r w:rsidRPr="00DB710D">
              <w:rPr>
                <w:b/>
                <w:color w:val="00000A"/>
                <w:sz w:val="20"/>
                <w:szCs w:val="20"/>
                <w:lang w:val="fr-FR"/>
              </w:rPr>
              <w:t>(€)</w:t>
            </w:r>
            <w:r w:rsidR="00DC6595">
              <w:rPr>
                <w:rStyle w:val="Appelnotedebasdep"/>
                <w:b/>
                <w:color w:val="00000A"/>
                <w:sz w:val="20"/>
                <w:szCs w:val="20"/>
                <w:lang w:val="fr-FR"/>
              </w:rPr>
              <w:footnoteReference w:id="7"/>
            </w:r>
          </w:p>
        </w:tc>
        <w:tc>
          <w:tcPr>
            <w:tcW w:w="7371"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36384A7" w14:textId="62498774" w:rsidR="00F77C01" w:rsidRPr="007E6C79" w:rsidRDefault="00F77C01">
            <w:pPr>
              <w:spacing w:after="120" w:line="264" w:lineRule="auto"/>
              <w:ind w:right="460"/>
              <w:rPr>
                <w:sz w:val="20"/>
                <w:szCs w:val="20"/>
                <w:lang w:val="fr-FR"/>
              </w:rPr>
            </w:pPr>
          </w:p>
        </w:tc>
      </w:tr>
      <w:tr w:rsidR="00DB710D" w:rsidRPr="004C7A0C" w14:paraId="0740CB38" w14:textId="77777777" w:rsidTr="403822CF">
        <w:trPr>
          <w:trHeight w:val="184"/>
        </w:trPr>
        <w:tc>
          <w:tcPr>
            <w:tcW w:w="2977"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674BFEB0" w14:textId="11CBC18B" w:rsidR="00DB710D" w:rsidRPr="005267F7" w:rsidRDefault="00DB710D">
            <w:pPr>
              <w:spacing w:after="120" w:line="264" w:lineRule="auto"/>
              <w:ind w:left="420" w:right="280"/>
              <w:jc w:val="center"/>
              <w:rPr>
                <w:b/>
                <w:color w:val="00000A"/>
                <w:sz w:val="20"/>
                <w:szCs w:val="20"/>
                <w:lang w:val="fr-FR"/>
              </w:rPr>
            </w:pPr>
            <w:r w:rsidRPr="005267F7">
              <w:rPr>
                <w:b/>
                <w:color w:val="00000A"/>
                <w:sz w:val="20"/>
                <w:szCs w:val="20"/>
                <w:lang w:val="fr-FR"/>
              </w:rPr>
              <w:lastRenderedPageBreak/>
              <w:t>SITE(S) DE MISE E</w:t>
            </w:r>
            <w:r>
              <w:rPr>
                <w:b/>
                <w:color w:val="00000A"/>
                <w:sz w:val="20"/>
                <w:szCs w:val="20"/>
                <w:lang w:val="fr-FR"/>
              </w:rPr>
              <w:t>N OEUVRE</w:t>
            </w:r>
          </w:p>
        </w:tc>
        <w:tc>
          <w:tcPr>
            <w:tcW w:w="7371"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6976A264" w14:textId="77777777" w:rsidR="00DB710D" w:rsidRPr="007E6C79" w:rsidRDefault="00DB710D">
            <w:pPr>
              <w:spacing w:after="120" w:line="264" w:lineRule="auto"/>
              <w:ind w:right="460"/>
              <w:rPr>
                <w:sz w:val="20"/>
                <w:szCs w:val="20"/>
                <w:lang w:val="fr-FR"/>
              </w:rPr>
            </w:pPr>
          </w:p>
        </w:tc>
      </w:tr>
      <w:tr w:rsidR="00F77C01" w14:paraId="6A343856" w14:textId="77777777" w:rsidTr="403822CF">
        <w:trPr>
          <w:trHeight w:val="184"/>
        </w:trPr>
        <w:tc>
          <w:tcPr>
            <w:tcW w:w="2977"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8EEDDC3" w14:textId="77777777" w:rsidR="00F77C01" w:rsidRDefault="00F77C01">
            <w:pPr>
              <w:spacing w:after="120" w:line="264" w:lineRule="auto"/>
              <w:ind w:left="420" w:right="280"/>
              <w:jc w:val="center"/>
              <w:rPr>
                <w:b/>
                <w:color w:val="00000A"/>
                <w:sz w:val="20"/>
                <w:szCs w:val="20"/>
              </w:rPr>
            </w:pPr>
            <w:r>
              <w:rPr>
                <w:b/>
                <w:color w:val="00000A"/>
                <w:sz w:val="20"/>
                <w:szCs w:val="20"/>
              </w:rPr>
              <w:t>BUDGET TOTAL (€)</w:t>
            </w:r>
          </w:p>
        </w:tc>
        <w:tc>
          <w:tcPr>
            <w:tcW w:w="7371"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EBE6BA3" w14:textId="77777777" w:rsidR="00F77C01" w:rsidRPr="007E6C79" w:rsidRDefault="00F77C01">
            <w:pPr>
              <w:spacing w:after="120" w:line="264" w:lineRule="auto"/>
              <w:ind w:right="460"/>
              <w:rPr>
                <w:sz w:val="20"/>
                <w:szCs w:val="20"/>
                <w:lang w:val="fr-FR"/>
              </w:rPr>
            </w:pPr>
          </w:p>
        </w:tc>
      </w:tr>
      <w:tr w:rsidR="00F77C01" w:rsidRPr="004C7A0C" w14:paraId="3F79C564" w14:textId="77777777" w:rsidTr="403822CF">
        <w:trPr>
          <w:trHeight w:val="761"/>
        </w:trPr>
        <w:tc>
          <w:tcPr>
            <w:tcW w:w="2977"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0621946" w14:textId="4F321FC5" w:rsidR="00F77C01" w:rsidRPr="005267F7" w:rsidRDefault="00F77C01">
            <w:pPr>
              <w:spacing w:after="120" w:line="264" w:lineRule="auto"/>
              <w:ind w:left="420" w:right="280"/>
              <w:jc w:val="center"/>
              <w:rPr>
                <w:b/>
                <w:color w:val="00000A"/>
                <w:sz w:val="20"/>
                <w:szCs w:val="20"/>
                <w:lang w:val="fr-FR"/>
              </w:rPr>
            </w:pPr>
            <w:r w:rsidRPr="005267F7">
              <w:rPr>
                <w:b/>
                <w:color w:val="00000A"/>
                <w:sz w:val="20"/>
                <w:szCs w:val="20"/>
                <w:lang w:val="fr-FR"/>
              </w:rPr>
              <w:t>MONTANT DE LA SUBVENTION D</w:t>
            </w:r>
            <w:r>
              <w:rPr>
                <w:b/>
                <w:color w:val="00000A"/>
                <w:sz w:val="20"/>
                <w:szCs w:val="20"/>
                <w:lang w:val="fr-FR"/>
              </w:rPr>
              <w:t>EMANDE</w:t>
            </w:r>
            <w:r w:rsidR="00340C16">
              <w:rPr>
                <w:b/>
                <w:color w:val="00000A"/>
                <w:sz w:val="20"/>
                <w:szCs w:val="20"/>
                <w:lang w:val="fr-FR"/>
              </w:rPr>
              <w:t>E</w:t>
            </w:r>
            <w:r>
              <w:rPr>
                <w:b/>
                <w:color w:val="00000A"/>
                <w:sz w:val="20"/>
                <w:szCs w:val="20"/>
                <w:lang w:val="fr-FR"/>
              </w:rPr>
              <w:t xml:space="preserve"> (€)</w:t>
            </w:r>
          </w:p>
        </w:tc>
        <w:tc>
          <w:tcPr>
            <w:tcW w:w="7371" w:type="dxa"/>
            <w:tcBorders>
              <w:top w:val="nil"/>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E70910E" w14:textId="77777777" w:rsidR="00F77C01" w:rsidRPr="007E6C79" w:rsidRDefault="00F77C01">
            <w:pPr>
              <w:spacing w:after="120" w:line="264" w:lineRule="auto"/>
              <w:ind w:right="460"/>
              <w:rPr>
                <w:sz w:val="20"/>
                <w:szCs w:val="20"/>
                <w:lang w:val="fr-FR"/>
              </w:rPr>
            </w:pPr>
          </w:p>
        </w:tc>
      </w:tr>
    </w:tbl>
    <w:p w14:paraId="03892EE4" w14:textId="77777777" w:rsidR="00F77C01" w:rsidRDefault="00F77C01" w:rsidP="00F77C01">
      <w:pPr>
        <w:rPr>
          <w:sz w:val="20"/>
          <w:szCs w:val="20"/>
          <w:lang w:val="fr-FR"/>
        </w:rPr>
      </w:pPr>
    </w:p>
    <w:tbl>
      <w:tblPr>
        <w:tblW w:w="10206" w:type="dxa"/>
        <w:tblInd w:w="-577" w:type="dxa"/>
        <w:tblBorders>
          <w:top w:val="nil"/>
          <w:left w:val="nil"/>
          <w:bottom w:val="nil"/>
          <w:right w:val="nil"/>
          <w:insideH w:val="nil"/>
          <w:insideV w:val="nil"/>
        </w:tblBorders>
        <w:tblLayout w:type="fixed"/>
        <w:tblLook w:val="0600" w:firstRow="0" w:lastRow="0" w:firstColumn="0" w:lastColumn="0" w:noHBand="1" w:noVBand="1"/>
      </w:tblPr>
      <w:tblGrid>
        <w:gridCol w:w="10206"/>
      </w:tblGrid>
      <w:tr w:rsidR="00F77C01" w:rsidRPr="004C7A0C" w14:paraId="1876EC8E" w14:textId="77777777" w:rsidTr="16253440">
        <w:trPr>
          <w:trHeight w:val="347"/>
        </w:trPr>
        <w:tc>
          <w:tcPr>
            <w:tcW w:w="102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6DDE8" w:themeFill="accent5" w:themeFillTint="66"/>
            <w:tcMar>
              <w:top w:w="100" w:type="dxa"/>
              <w:left w:w="100" w:type="dxa"/>
              <w:bottom w:w="100" w:type="dxa"/>
              <w:right w:w="100" w:type="dxa"/>
            </w:tcMar>
          </w:tcPr>
          <w:p w14:paraId="4FB2C686" w14:textId="77777777" w:rsidR="00F77C01" w:rsidRPr="007E6C79" w:rsidRDefault="00F77C01" w:rsidP="00843B66">
            <w:pPr>
              <w:pStyle w:val="Paragraphedeliste"/>
              <w:numPr>
                <w:ilvl w:val="0"/>
                <w:numId w:val="28"/>
              </w:numPr>
              <w:spacing w:after="120" w:line="240" w:lineRule="auto"/>
              <w:ind w:right="2020"/>
              <w:jc w:val="center"/>
              <w:rPr>
                <w:b/>
                <w:bCs/>
                <w:color w:val="00000A"/>
                <w:sz w:val="20"/>
                <w:szCs w:val="20"/>
                <w:lang w:val="fr-FR"/>
              </w:rPr>
            </w:pPr>
            <w:r w:rsidRPr="00521399">
              <w:rPr>
                <w:b/>
                <w:bCs/>
                <w:lang w:val="fr-FR"/>
              </w:rPr>
              <w:t>PERTINENCE DU PROJET (2 pages max)</w:t>
            </w:r>
          </w:p>
        </w:tc>
      </w:tr>
      <w:tr w:rsidR="00F77C01" w:rsidRPr="00205DB2" w14:paraId="6A2E6320" w14:textId="77777777" w:rsidTr="16253440">
        <w:trPr>
          <w:trHeight w:val="2452"/>
        </w:trPr>
        <w:tc>
          <w:tcPr>
            <w:tcW w:w="10206" w:type="dxa"/>
            <w:tcBorders>
              <w:top w:val="nil"/>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631A3054" w14:textId="0C235C1F" w:rsidR="00F77C01" w:rsidRPr="007E6C79" w:rsidRDefault="00BF27F2" w:rsidP="00BF27F2">
            <w:pPr>
              <w:pStyle w:val="Paragraphedeliste"/>
              <w:numPr>
                <w:ilvl w:val="0"/>
                <w:numId w:val="41"/>
              </w:numPr>
              <w:tabs>
                <w:tab w:val="left" w:pos="1340"/>
              </w:tabs>
              <w:spacing w:after="0" w:line="240" w:lineRule="auto"/>
              <w:ind w:left="1319" w:right="332"/>
              <w:rPr>
                <w:rFonts w:eastAsia="Times New Roman"/>
                <w:sz w:val="20"/>
                <w:szCs w:val="20"/>
                <w:lang w:val="fr-FR"/>
              </w:rPr>
            </w:pPr>
            <w:r w:rsidRPr="00BF27F2">
              <w:rPr>
                <w:rFonts w:eastAsia="Times New Roman"/>
                <w:b/>
                <w:bCs/>
                <w:sz w:val="20"/>
                <w:szCs w:val="20"/>
                <w:lang w:val="fr-FR"/>
              </w:rPr>
              <w:t xml:space="preserve">Expliquez en quoi votre projet correspond </w:t>
            </w:r>
            <w:r>
              <w:rPr>
                <w:rFonts w:eastAsia="Times New Roman"/>
                <w:b/>
                <w:bCs/>
                <w:sz w:val="20"/>
                <w:szCs w:val="20"/>
                <w:lang w:val="fr-FR"/>
              </w:rPr>
              <w:t xml:space="preserve">à l’objectif </w:t>
            </w:r>
            <w:r w:rsidRPr="00BF27F2">
              <w:rPr>
                <w:rFonts w:eastAsia="Times New Roman"/>
                <w:b/>
                <w:bCs/>
                <w:sz w:val="20"/>
                <w:szCs w:val="20"/>
                <w:lang w:val="fr-FR"/>
              </w:rPr>
              <w:t xml:space="preserve">de l’appel à projet </w:t>
            </w:r>
            <w:r w:rsidR="006E7603">
              <w:rPr>
                <w:rFonts w:eastAsia="Times New Roman"/>
                <w:b/>
                <w:bCs/>
                <w:sz w:val="20"/>
                <w:szCs w:val="20"/>
                <w:lang w:val="fr-FR"/>
              </w:rPr>
              <w:t>présenté</w:t>
            </w:r>
            <w:r w:rsidR="00C1030C">
              <w:rPr>
                <w:rFonts w:eastAsia="Times New Roman"/>
                <w:b/>
                <w:bCs/>
                <w:sz w:val="20"/>
                <w:szCs w:val="20"/>
                <w:lang w:val="fr-FR"/>
              </w:rPr>
              <w:t xml:space="preserve"> en page 3</w:t>
            </w:r>
            <w:r w:rsidR="00B37E4F">
              <w:rPr>
                <w:rFonts w:eastAsia="Times New Roman"/>
                <w:b/>
                <w:bCs/>
                <w:sz w:val="20"/>
                <w:szCs w:val="20"/>
                <w:lang w:val="fr-FR"/>
              </w:rPr>
              <w:t xml:space="preserve"> </w:t>
            </w:r>
            <w:r w:rsidRPr="00BF27F2">
              <w:rPr>
                <w:rFonts w:eastAsia="Times New Roman"/>
                <w:b/>
                <w:bCs/>
                <w:sz w:val="20"/>
                <w:szCs w:val="20"/>
                <w:lang w:val="fr-FR"/>
              </w:rPr>
              <w:t xml:space="preserve">? </w:t>
            </w:r>
            <w:r w:rsidR="00F77C01" w:rsidRPr="00F77C01">
              <w:rPr>
                <w:rFonts w:eastAsia="Times New Roman"/>
                <w:sz w:val="20"/>
                <w:szCs w:val="20"/>
                <w:lang w:val="fr-FR"/>
              </w:rPr>
              <w:t>(1</w:t>
            </w:r>
            <w:r w:rsidR="00F77C01">
              <w:rPr>
                <w:rFonts w:eastAsia="Times New Roman"/>
                <w:sz w:val="20"/>
                <w:szCs w:val="20"/>
                <w:lang w:val="fr-FR"/>
              </w:rPr>
              <w:t>/2 page</w:t>
            </w:r>
            <w:r w:rsidR="00F77C01" w:rsidRPr="00F77C01">
              <w:rPr>
                <w:rFonts w:eastAsia="Times New Roman"/>
                <w:sz w:val="20"/>
                <w:szCs w:val="20"/>
                <w:lang w:val="fr-FR"/>
              </w:rPr>
              <w:t xml:space="preserve"> max)</w:t>
            </w:r>
          </w:p>
          <w:p w14:paraId="410D1502" w14:textId="77777777" w:rsidR="00F77C01" w:rsidRPr="007E6C79" w:rsidRDefault="00F77C01" w:rsidP="00F77C01">
            <w:pPr>
              <w:spacing w:line="252" w:lineRule="exact"/>
              <w:ind w:right="235"/>
              <w:rPr>
                <w:rFonts w:eastAsia="Times New Roman"/>
                <w:sz w:val="20"/>
                <w:szCs w:val="20"/>
                <w:lang w:val="fr-FR"/>
              </w:rPr>
            </w:pPr>
          </w:p>
          <w:p w14:paraId="2DEBBEBA" w14:textId="5E323D60" w:rsidR="00F77C01" w:rsidRPr="00F77C01" w:rsidRDefault="00E14307" w:rsidP="00843B66">
            <w:pPr>
              <w:pStyle w:val="Paragraphedeliste"/>
              <w:numPr>
                <w:ilvl w:val="0"/>
                <w:numId w:val="33"/>
              </w:numPr>
              <w:tabs>
                <w:tab w:val="left" w:pos="1240"/>
              </w:tabs>
              <w:spacing w:before="68" w:after="0" w:line="240" w:lineRule="auto"/>
              <w:ind w:right="279"/>
              <w:rPr>
                <w:rFonts w:eastAsia="Times New Roman"/>
                <w:sz w:val="20"/>
                <w:szCs w:val="20"/>
                <w:lang w:val="fr-FR"/>
              </w:rPr>
            </w:pPr>
            <w:r w:rsidRPr="00E14307">
              <w:rPr>
                <w:rFonts w:eastAsia="Times New Roman"/>
                <w:b/>
                <w:bCs/>
                <w:sz w:val="20"/>
                <w:szCs w:val="20"/>
                <w:lang w:val="fr-FR"/>
              </w:rPr>
              <w:t xml:space="preserve">Expliquez en quoi votre projet répond aux contraintes </w:t>
            </w:r>
            <w:r w:rsidR="00740F68">
              <w:rPr>
                <w:rFonts w:eastAsia="Times New Roman"/>
                <w:b/>
                <w:bCs/>
                <w:sz w:val="20"/>
                <w:szCs w:val="20"/>
                <w:lang w:val="fr-FR"/>
              </w:rPr>
              <w:t>de l’Union des Comores</w:t>
            </w:r>
            <w:r>
              <w:rPr>
                <w:rFonts w:eastAsia="Times New Roman"/>
                <w:b/>
                <w:bCs/>
                <w:sz w:val="20"/>
                <w:szCs w:val="20"/>
                <w:lang w:val="fr-FR"/>
              </w:rPr>
              <w:t xml:space="preserve"> </w:t>
            </w:r>
            <w:r w:rsidRPr="00E14307">
              <w:rPr>
                <w:rFonts w:eastAsia="Times New Roman"/>
                <w:b/>
                <w:bCs/>
                <w:sz w:val="20"/>
                <w:szCs w:val="20"/>
                <w:lang w:val="fr-FR"/>
              </w:rPr>
              <w:t xml:space="preserve">? </w:t>
            </w:r>
            <w:r w:rsidRPr="00E14307">
              <w:rPr>
                <w:rFonts w:eastAsia="Times New Roman"/>
                <w:sz w:val="20"/>
                <w:szCs w:val="20"/>
                <w:lang w:val="fr-FR"/>
              </w:rPr>
              <w:t>(</w:t>
            </w:r>
            <w:r w:rsidRPr="00E14307">
              <w:rPr>
                <w:rFonts w:eastAsia="Times New Roman"/>
                <w:spacing w:val="-3"/>
                <w:sz w:val="20"/>
                <w:szCs w:val="20"/>
                <w:lang w:val="fr-FR"/>
              </w:rPr>
              <w:t>Contexte</w:t>
            </w:r>
            <w:r w:rsidR="00F77C01" w:rsidRPr="00E14307">
              <w:rPr>
                <w:rFonts w:eastAsia="Times New Roman"/>
                <w:spacing w:val="-3"/>
                <w:sz w:val="20"/>
                <w:szCs w:val="20"/>
                <w:lang w:val="fr-FR"/>
              </w:rPr>
              <w:t>, situation des déchets plastiques, plans et stratégies existantes, articulation avec projets en cours, etc.)</w:t>
            </w:r>
          </w:p>
          <w:p w14:paraId="11F474B8" w14:textId="197BBBAE" w:rsidR="00F77C01" w:rsidRPr="00205DB2" w:rsidRDefault="00F77C01" w:rsidP="00205DB2">
            <w:pPr>
              <w:pStyle w:val="Paragraphedeliste"/>
              <w:tabs>
                <w:tab w:val="left" w:pos="1340"/>
              </w:tabs>
              <w:spacing w:after="0" w:line="240" w:lineRule="auto"/>
              <w:ind w:left="1299" w:right="332"/>
              <w:rPr>
                <w:rFonts w:eastAsia="Times New Roman"/>
                <w:sz w:val="20"/>
                <w:szCs w:val="20"/>
                <w:lang w:val="fr-FR"/>
              </w:rPr>
            </w:pPr>
            <w:r w:rsidRPr="00F77C01">
              <w:rPr>
                <w:rFonts w:eastAsia="Times New Roman"/>
                <w:sz w:val="20"/>
                <w:szCs w:val="20"/>
                <w:lang w:val="fr-FR"/>
              </w:rPr>
              <w:t>(1 page max)</w:t>
            </w:r>
          </w:p>
        </w:tc>
      </w:tr>
      <w:tr w:rsidR="00F77C01" w:rsidRPr="006A420B" w14:paraId="34824114" w14:textId="77777777" w:rsidTr="16253440">
        <w:trPr>
          <w:trHeight w:val="339"/>
        </w:trPr>
        <w:tc>
          <w:tcPr>
            <w:tcW w:w="10206"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00" w:type="dxa"/>
              <w:left w:w="100" w:type="dxa"/>
              <w:bottom w:w="100" w:type="dxa"/>
              <w:right w:w="100" w:type="dxa"/>
            </w:tcMar>
          </w:tcPr>
          <w:p w14:paraId="209CA568" w14:textId="77777777" w:rsidR="00F77C01" w:rsidRPr="0052486D" w:rsidRDefault="00F77C01" w:rsidP="00843B66">
            <w:pPr>
              <w:pStyle w:val="Paragraphedeliste"/>
              <w:numPr>
                <w:ilvl w:val="0"/>
                <w:numId w:val="28"/>
              </w:numPr>
              <w:spacing w:after="120" w:line="240" w:lineRule="auto"/>
              <w:ind w:right="760"/>
              <w:rPr>
                <w:b/>
                <w:color w:val="00000A"/>
                <w:sz w:val="20"/>
                <w:szCs w:val="20"/>
                <w:lang w:val="fr-FR"/>
              </w:rPr>
            </w:pPr>
            <w:r w:rsidRPr="00521399">
              <w:rPr>
                <w:b/>
                <w:color w:val="00000A"/>
                <w:lang w:val="fr-FR"/>
              </w:rPr>
              <w:t>DESCRIPTION DE L’ACTION</w:t>
            </w:r>
          </w:p>
        </w:tc>
      </w:tr>
      <w:tr w:rsidR="00F77C01" w:rsidRPr="00F77C01" w14:paraId="33EA2498" w14:textId="77777777" w:rsidTr="16253440">
        <w:trPr>
          <w:trHeight w:val="1615"/>
        </w:trPr>
        <w:tc>
          <w:tcPr>
            <w:tcW w:w="1020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95CA8BF" w14:textId="51E06605" w:rsidR="00F77C01" w:rsidRDefault="00F77C01">
            <w:pPr>
              <w:shd w:val="clear" w:color="auto" w:fill="FFFFFF"/>
              <w:spacing w:line="240" w:lineRule="auto"/>
              <w:ind w:left="720"/>
              <w:rPr>
                <w:rFonts w:eastAsia="Times New Roman"/>
                <w:sz w:val="20"/>
                <w:szCs w:val="20"/>
                <w:lang w:val="fr-FR"/>
              </w:rPr>
            </w:pPr>
            <w:r>
              <w:rPr>
                <w:sz w:val="20"/>
                <w:szCs w:val="20"/>
                <w:lang w:val="fr-FR"/>
              </w:rPr>
              <w:t xml:space="preserve">Veuillez fournir des informations sur </w:t>
            </w:r>
            <w:r w:rsidRPr="002E7E67">
              <w:rPr>
                <w:b/>
                <w:bCs/>
                <w:sz w:val="20"/>
                <w:szCs w:val="20"/>
                <w:lang w:val="fr-FR"/>
              </w:rPr>
              <w:t>les principales activités proposées,</w:t>
            </w:r>
            <w:r>
              <w:rPr>
                <w:sz w:val="20"/>
                <w:szCs w:val="20"/>
                <w:lang w:val="fr-FR"/>
              </w:rPr>
              <w:t xml:space="preserve"> </w:t>
            </w:r>
            <w:r w:rsidRPr="007E6C79">
              <w:rPr>
                <w:rFonts w:eastAsia="Times New Roman"/>
                <w:sz w:val="20"/>
                <w:szCs w:val="20"/>
                <w:lang w:val="fr-FR"/>
              </w:rPr>
              <w:t>en</w:t>
            </w:r>
            <w:r w:rsidRPr="007E6C79">
              <w:rPr>
                <w:rFonts w:eastAsia="Times New Roman"/>
                <w:spacing w:val="17"/>
                <w:sz w:val="20"/>
                <w:szCs w:val="20"/>
                <w:lang w:val="fr-FR"/>
              </w:rPr>
              <w:t xml:space="preserve"> </w:t>
            </w:r>
            <w:r w:rsidRPr="007E6C79">
              <w:rPr>
                <w:rFonts w:eastAsia="Times New Roman"/>
                <w:spacing w:val="-2"/>
                <w:sz w:val="20"/>
                <w:szCs w:val="20"/>
                <w:lang w:val="fr-FR"/>
              </w:rPr>
              <w:t>p</w:t>
            </w:r>
            <w:r w:rsidRPr="007E6C79">
              <w:rPr>
                <w:rFonts w:eastAsia="Times New Roman"/>
                <w:spacing w:val="1"/>
                <w:sz w:val="20"/>
                <w:szCs w:val="20"/>
                <w:lang w:val="fr-FR"/>
              </w:rPr>
              <w:t>r</w:t>
            </w:r>
            <w:r w:rsidRPr="007E6C79">
              <w:rPr>
                <w:rFonts w:eastAsia="Times New Roman"/>
                <w:sz w:val="20"/>
                <w:szCs w:val="20"/>
                <w:lang w:val="fr-FR"/>
              </w:rPr>
              <w:t>é</w:t>
            </w:r>
            <w:r w:rsidRPr="007E6C79">
              <w:rPr>
                <w:rFonts w:eastAsia="Times New Roman"/>
                <w:spacing w:val="-2"/>
                <w:sz w:val="20"/>
                <w:szCs w:val="20"/>
                <w:lang w:val="fr-FR"/>
              </w:rPr>
              <w:t>c</w:t>
            </w:r>
            <w:r w:rsidRPr="007E6C79">
              <w:rPr>
                <w:rFonts w:eastAsia="Times New Roman"/>
                <w:spacing w:val="1"/>
                <w:sz w:val="20"/>
                <w:szCs w:val="20"/>
                <w:lang w:val="fr-FR"/>
              </w:rPr>
              <w:t>i</w:t>
            </w:r>
            <w:r w:rsidRPr="007E6C79">
              <w:rPr>
                <w:rFonts w:eastAsia="Times New Roman"/>
                <w:spacing w:val="-2"/>
                <w:sz w:val="20"/>
                <w:szCs w:val="20"/>
                <w:lang w:val="fr-FR"/>
              </w:rPr>
              <w:t>s</w:t>
            </w:r>
            <w:r w:rsidRPr="007E6C79">
              <w:rPr>
                <w:rFonts w:eastAsia="Times New Roman"/>
                <w:sz w:val="20"/>
                <w:szCs w:val="20"/>
                <w:lang w:val="fr-FR"/>
              </w:rPr>
              <w:t>ant</w:t>
            </w:r>
            <w:r w:rsidRPr="007E6C79">
              <w:rPr>
                <w:rFonts w:eastAsia="Times New Roman"/>
                <w:spacing w:val="15"/>
                <w:sz w:val="20"/>
                <w:szCs w:val="20"/>
                <w:lang w:val="fr-FR"/>
              </w:rPr>
              <w:t xml:space="preserve"> </w:t>
            </w:r>
            <w:r w:rsidRPr="007E6C79">
              <w:rPr>
                <w:rFonts w:eastAsia="Times New Roman"/>
                <w:spacing w:val="1"/>
                <w:sz w:val="20"/>
                <w:szCs w:val="20"/>
                <w:lang w:val="fr-FR"/>
              </w:rPr>
              <w:t>l</w:t>
            </w:r>
            <w:r w:rsidRPr="007E6C79">
              <w:rPr>
                <w:rFonts w:eastAsia="Times New Roman"/>
                <w:sz w:val="20"/>
                <w:szCs w:val="20"/>
                <w:lang w:val="fr-FR"/>
              </w:rPr>
              <w:t>es</w:t>
            </w:r>
            <w:r w:rsidRPr="007E6C79">
              <w:rPr>
                <w:rFonts w:eastAsia="Times New Roman"/>
                <w:spacing w:val="15"/>
                <w:sz w:val="20"/>
                <w:szCs w:val="20"/>
                <w:lang w:val="fr-FR"/>
              </w:rPr>
              <w:t xml:space="preserve"> </w:t>
            </w:r>
            <w:r w:rsidRPr="007E6C79">
              <w:rPr>
                <w:rFonts w:eastAsia="Times New Roman"/>
                <w:spacing w:val="1"/>
                <w:sz w:val="20"/>
                <w:szCs w:val="20"/>
                <w:lang w:val="fr-FR"/>
              </w:rPr>
              <w:t>r</w:t>
            </w:r>
            <w:r w:rsidRPr="007E6C79">
              <w:rPr>
                <w:rFonts w:eastAsia="Times New Roman"/>
                <w:sz w:val="20"/>
                <w:szCs w:val="20"/>
                <w:lang w:val="fr-FR"/>
              </w:rPr>
              <w:t>é</w:t>
            </w:r>
            <w:r w:rsidRPr="007E6C79">
              <w:rPr>
                <w:rFonts w:eastAsia="Times New Roman"/>
                <w:spacing w:val="-2"/>
                <w:sz w:val="20"/>
                <w:szCs w:val="20"/>
                <w:lang w:val="fr-FR"/>
              </w:rPr>
              <w:t>a</w:t>
            </w:r>
            <w:r w:rsidRPr="007E6C79">
              <w:rPr>
                <w:rFonts w:eastAsia="Times New Roman"/>
                <w:spacing w:val="1"/>
                <w:sz w:val="20"/>
                <w:szCs w:val="20"/>
                <w:lang w:val="fr-FR"/>
              </w:rPr>
              <w:t>li</w:t>
            </w:r>
            <w:r w:rsidRPr="007E6C79">
              <w:rPr>
                <w:rFonts w:eastAsia="Times New Roman"/>
                <w:spacing w:val="-2"/>
                <w:sz w:val="20"/>
                <w:szCs w:val="20"/>
                <w:lang w:val="fr-FR"/>
              </w:rPr>
              <w:t>s</w:t>
            </w:r>
            <w:r w:rsidRPr="007E6C79">
              <w:rPr>
                <w:rFonts w:eastAsia="Times New Roman"/>
                <w:sz w:val="20"/>
                <w:szCs w:val="20"/>
                <w:lang w:val="fr-FR"/>
              </w:rPr>
              <w:t>a</w:t>
            </w:r>
            <w:r w:rsidRPr="007E6C79">
              <w:rPr>
                <w:rFonts w:eastAsia="Times New Roman"/>
                <w:spacing w:val="-1"/>
                <w:sz w:val="20"/>
                <w:szCs w:val="20"/>
                <w:lang w:val="fr-FR"/>
              </w:rPr>
              <w:t>t</w:t>
            </w:r>
            <w:r w:rsidRPr="007E6C79">
              <w:rPr>
                <w:rFonts w:eastAsia="Times New Roman"/>
                <w:spacing w:val="1"/>
                <w:sz w:val="20"/>
                <w:szCs w:val="20"/>
                <w:lang w:val="fr-FR"/>
              </w:rPr>
              <w:t>i</w:t>
            </w:r>
            <w:r w:rsidRPr="007E6C79">
              <w:rPr>
                <w:rFonts w:eastAsia="Times New Roman"/>
                <w:sz w:val="20"/>
                <w:szCs w:val="20"/>
                <w:lang w:val="fr-FR"/>
              </w:rPr>
              <w:t>ons</w:t>
            </w:r>
            <w:r w:rsidRPr="007E6C79">
              <w:rPr>
                <w:rFonts w:eastAsia="Times New Roman"/>
                <w:spacing w:val="15"/>
                <w:sz w:val="20"/>
                <w:szCs w:val="20"/>
                <w:lang w:val="fr-FR"/>
              </w:rPr>
              <w:t xml:space="preserve"> </w:t>
            </w:r>
            <w:r w:rsidRPr="007E6C79">
              <w:rPr>
                <w:rFonts w:eastAsia="Times New Roman"/>
                <w:sz w:val="20"/>
                <w:szCs w:val="20"/>
                <w:lang w:val="fr-FR"/>
              </w:rPr>
              <w:t>et</w:t>
            </w:r>
            <w:r w:rsidRPr="007E6C79">
              <w:rPr>
                <w:rFonts w:eastAsia="Times New Roman"/>
                <w:spacing w:val="15"/>
                <w:sz w:val="20"/>
                <w:szCs w:val="20"/>
                <w:lang w:val="fr-FR"/>
              </w:rPr>
              <w:t xml:space="preserve"> </w:t>
            </w:r>
            <w:r w:rsidRPr="007E6C79">
              <w:rPr>
                <w:rFonts w:eastAsia="Times New Roman"/>
                <w:spacing w:val="1"/>
                <w:sz w:val="20"/>
                <w:szCs w:val="20"/>
                <w:lang w:val="fr-FR"/>
              </w:rPr>
              <w:t>r</w:t>
            </w:r>
            <w:r w:rsidRPr="007E6C79">
              <w:rPr>
                <w:rFonts w:eastAsia="Times New Roman"/>
                <w:sz w:val="20"/>
                <w:szCs w:val="20"/>
                <w:lang w:val="fr-FR"/>
              </w:rPr>
              <w:t>é</w:t>
            </w:r>
            <w:r w:rsidRPr="007E6C79">
              <w:rPr>
                <w:rFonts w:eastAsia="Times New Roman"/>
                <w:spacing w:val="1"/>
                <w:sz w:val="20"/>
                <w:szCs w:val="20"/>
                <w:lang w:val="fr-FR"/>
              </w:rPr>
              <w:t>s</w:t>
            </w:r>
            <w:r w:rsidRPr="007E6C79">
              <w:rPr>
                <w:rFonts w:eastAsia="Times New Roman"/>
                <w:spacing w:val="-2"/>
                <w:sz w:val="20"/>
                <w:szCs w:val="20"/>
                <w:lang w:val="fr-FR"/>
              </w:rPr>
              <w:t>u</w:t>
            </w:r>
            <w:r w:rsidRPr="007E6C79">
              <w:rPr>
                <w:rFonts w:eastAsia="Times New Roman"/>
                <w:spacing w:val="-1"/>
                <w:sz w:val="20"/>
                <w:szCs w:val="20"/>
                <w:lang w:val="fr-FR"/>
              </w:rPr>
              <w:t>l</w:t>
            </w:r>
            <w:r w:rsidRPr="007E6C79">
              <w:rPr>
                <w:rFonts w:eastAsia="Times New Roman"/>
                <w:spacing w:val="1"/>
                <w:sz w:val="20"/>
                <w:szCs w:val="20"/>
                <w:lang w:val="fr-FR"/>
              </w:rPr>
              <w:t>t</w:t>
            </w:r>
            <w:r w:rsidRPr="007E6C79">
              <w:rPr>
                <w:rFonts w:eastAsia="Times New Roman"/>
                <w:sz w:val="20"/>
                <w:szCs w:val="20"/>
                <w:lang w:val="fr-FR"/>
              </w:rPr>
              <w:t>a</w:t>
            </w:r>
            <w:r w:rsidRPr="007E6C79">
              <w:rPr>
                <w:rFonts w:eastAsia="Times New Roman"/>
                <w:spacing w:val="-1"/>
                <w:sz w:val="20"/>
                <w:szCs w:val="20"/>
                <w:lang w:val="fr-FR"/>
              </w:rPr>
              <w:t>t</w:t>
            </w:r>
            <w:r w:rsidRPr="007E6C79">
              <w:rPr>
                <w:rFonts w:eastAsia="Times New Roman"/>
                <w:sz w:val="20"/>
                <w:szCs w:val="20"/>
                <w:lang w:val="fr-FR"/>
              </w:rPr>
              <w:t>s co</w:t>
            </w:r>
            <w:r w:rsidRPr="007E6C79">
              <w:rPr>
                <w:rFonts w:eastAsia="Times New Roman"/>
                <w:spacing w:val="1"/>
                <w:sz w:val="20"/>
                <w:szCs w:val="20"/>
                <w:lang w:val="fr-FR"/>
              </w:rPr>
              <w:t>r</w:t>
            </w:r>
            <w:r w:rsidRPr="007E6C79">
              <w:rPr>
                <w:rFonts w:eastAsia="Times New Roman"/>
                <w:spacing w:val="-2"/>
                <w:sz w:val="20"/>
                <w:szCs w:val="20"/>
                <w:lang w:val="fr-FR"/>
              </w:rPr>
              <w:t>r</w:t>
            </w:r>
            <w:r w:rsidRPr="007E6C79">
              <w:rPr>
                <w:rFonts w:eastAsia="Times New Roman"/>
                <w:sz w:val="20"/>
                <w:szCs w:val="20"/>
                <w:lang w:val="fr-FR"/>
              </w:rPr>
              <w:t>e</w:t>
            </w:r>
            <w:r w:rsidRPr="007E6C79">
              <w:rPr>
                <w:rFonts w:eastAsia="Times New Roman"/>
                <w:spacing w:val="1"/>
                <w:sz w:val="20"/>
                <w:szCs w:val="20"/>
                <w:lang w:val="fr-FR"/>
              </w:rPr>
              <w:t>s</w:t>
            </w:r>
            <w:r w:rsidRPr="007E6C79">
              <w:rPr>
                <w:rFonts w:eastAsia="Times New Roman"/>
                <w:sz w:val="20"/>
                <w:szCs w:val="20"/>
                <w:lang w:val="fr-FR"/>
              </w:rPr>
              <w:t>p</w:t>
            </w:r>
            <w:r w:rsidRPr="007E6C79">
              <w:rPr>
                <w:rFonts w:eastAsia="Times New Roman"/>
                <w:spacing w:val="-2"/>
                <w:sz w:val="20"/>
                <w:szCs w:val="20"/>
                <w:lang w:val="fr-FR"/>
              </w:rPr>
              <w:t>o</w:t>
            </w:r>
            <w:r w:rsidRPr="007E6C79">
              <w:rPr>
                <w:rFonts w:eastAsia="Times New Roman"/>
                <w:sz w:val="20"/>
                <w:szCs w:val="20"/>
                <w:lang w:val="fr-FR"/>
              </w:rPr>
              <w:t>nda</w:t>
            </w:r>
            <w:r w:rsidRPr="007E6C79">
              <w:rPr>
                <w:rFonts w:eastAsia="Times New Roman"/>
                <w:spacing w:val="-2"/>
                <w:sz w:val="20"/>
                <w:szCs w:val="20"/>
                <w:lang w:val="fr-FR"/>
              </w:rPr>
              <w:t>n</w:t>
            </w:r>
            <w:r w:rsidRPr="007E6C79">
              <w:rPr>
                <w:rFonts w:eastAsia="Times New Roman"/>
                <w:spacing w:val="1"/>
                <w:sz w:val="20"/>
                <w:szCs w:val="20"/>
                <w:lang w:val="fr-FR"/>
              </w:rPr>
              <w:t>t</w:t>
            </w:r>
            <w:r w:rsidRPr="007E6C79">
              <w:rPr>
                <w:rFonts w:eastAsia="Times New Roman"/>
                <w:sz w:val="20"/>
                <w:szCs w:val="20"/>
                <w:lang w:val="fr-FR"/>
              </w:rPr>
              <w:t>s</w:t>
            </w:r>
            <w:r>
              <w:rPr>
                <w:rFonts w:eastAsia="Times New Roman"/>
                <w:sz w:val="20"/>
                <w:szCs w:val="20"/>
                <w:lang w:val="fr-FR"/>
              </w:rPr>
              <w:t xml:space="preserve"> (au moins 3 activités)</w:t>
            </w:r>
          </w:p>
          <w:p w14:paraId="3957DCD6" w14:textId="19367BEC" w:rsidR="00F77C01" w:rsidRDefault="00F77C01" w:rsidP="00F77C01">
            <w:pPr>
              <w:shd w:val="clear" w:color="auto" w:fill="FFFFFF"/>
              <w:spacing w:line="240" w:lineRule="auto"/>
              <w:ind w:left="720"/>
              <w:rPr>
                <w:rFonts w:eastAsia="Times New Roman"/>
                <w:sz w:val="20"/>
                <w:szCs w:val="20"/>
                <w:lang w:val="fr-FR"/>
              </w:rPr>
            </w:pPr>
            <w:r>
              <w:rPr>
                <w:rFonts w:eastAsia="Times New Roman"/>
                <w:sz w:val="20"/>
                <w:szCs w:val="20"/>
                <w:lang w:val="fr-FR"/>
              </w:rPr>
              <w:t xml:space="preserve">Fournir </w:t>
            </w:r>
            <w:r w:rsidRPr="002E7E67">
              <w:rPr>
                <w:rFonts w:eastAsia="Times New Roman"/>
                <w:b/>
                <w:bCs/>
                <w:sz w:val="20"/>
                <w:szCs w:val="20"/>
                <w:lang w:val="fr-FR"/>
              </w:rPr>
              <w:t>un planning</w:t>
            </w:r>
            <w:r>
              <w:rPr>
                <w:rFonts w:eastAsia="Times New Roman"/>
                <w:sz w:val="20"/>
                <w:szCs w:val="20"/>
                <w:lang w:val="fr-FR"/>
              </w:rPr>
              <w:t xml:space="preserve"> de</w:t>
            </w:r>
            <w:r w:rsidR="002E7E67">
              <w:rPr>
                <w:rFonts w:eastAsia="Times New Roman"/>
                <w:sz w:val="20"/>
                <w:szCs w:val="20"/>
                <w:lang w:val="fr-FR"/>
              </w:rPr>
              <w:t xml:space="preserve"> </w:t>
            </w:r>
            <w:r w:rsidR="00B245DF">
              <w:rPr>
                <w:rFonts w:eastAsia="Times New Roman"/>
                <w:sz w:val="20"/>
                <w:szCs w:val="20"/>
                <w:lang w:val="fr-FR"/>
              </w:rPr>
              <w:t>développement</w:t>
            </w:r>
            <w:r>
              <w:rPr>
                <w:rFonts w:eastAsia="Times New Roman"/>
                <w:sz w:val="20"/>
                <w:szCs w:val="20"/>
                <w:lang w:val="fr-FR"/>
              </w:rPr>
              <w:t xml:space="preserve"> du projet</w:t>
            </w:r>
          </w:p>
          <w:p w14:paraId="5882FB28" w14:textId="794C2500" w:rsidR="00F77C01" w:rsidRPr="00F77C01" w:rsidRDefault="0034225D" w:rsidP="0034225D">
            <w:pPr>
              <w:shd w:val="clear" w:color="auto" w:fill="FFFFFF"/>
              <w:spacing w:line="240" w:lineRule="auto"/>
              <w:rPr>
                <w:sz w:val="20"/>
                <w:szCs w:val="20"/>
                <w:lang w:val="fr-FR"/>
              </w:rPr>
            </w:pPr>
            <w:r>
              <w:rPr>
                <w:sz w:val="20"/>
                <w:szCs w:val="20"/>
                <w:lang w:val="fr-FR"/>
              </w:rPr>
              <w:t xml:space="preserve">            </w:t>
            </w:r>
            <w:r w:rsidR="00F303F4">
              <w:rPr>
                <w:sz w:val="20"/>
                <w:szCs w:val="20"/>
                <w:lang w:val="fr-FR"/>
              </w:rPr>
              <w:t xml:space="preserve">    </w:t>
            </w:r>
            <w:r>
              <w:rPr>
                <w:sz w:val="20"/>
                <w:szCs w:val="20"/>
                <w:lang w:val="fr-FR"/>
              </w:rPr>
              <w:t xml:space="preserve"> </w:t>
            </w:r>
            <w:r w:rsidR="00F77C01">
              <w:rPr>
                <w:sz w:val="20"/>
                <w:szCs w:val="20"/>
                <w:lang w:val="fr-FR"/>
              </w:rPr>
              <w:t>[</w:t>
            </w:r>
            <w:r w:rsidR="00F303F4">
              <w:rPr>
                <w:sz w:val="20"/>
                <w:szCs w:val="20"/>
                <w:lang w:val="fr-FR"/>
              </w:rPr>
              <w:t>2</w:t>
            </w:r>
            <w:r w:rsidR="00F77C01">
              <w:rPr>
                <w:sz w:val="20"/>
                <w:szCs w:val="20"/>
                <w:lang w:val="fr-FR"/>
              </w:rPr>
              <w:t xml:space="preserve"> page</w:t>
            </w:r>
            <w:r w:rsidR="00F303F4">
              <w:rPr>
                <w:sz w:val="20"/>
                <w:szCs w:val="20"/>
                <w:lang w:val="fr-FR"/>
              </w:rPr>
              <w:t>s</w:t>
            </w:r>
            <w:r w:rsidR="00F77C01">
              <w:rPr>
                <w:sz w:val="20"/>
                <w:szCs w:val="20"/>
                <w:lang w:val="fr-FR"/>
              </w:rPr>
              <w:t xml:space="preserve"> max]</w:t>
            </w:r>
          </w:p>
        </w:tc>
      </w:tr>
      <w:tr w:rsidR="00F77C01" w:rsidRPr="00767BE1" w14:paraId="3A2BCAD3" w14:textId="77777777" w:rsidTr="16253440">
        <w:trPr>
          <w:trHeight w:val="20"/>
        </w:trPr>
        <w:tc>
          <w:tcPr>
            <w:tcW w:w="10206"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00" w:type="dxa"/>
              <w:left w:w="100" w:type="dxa"/>
              <w:bottom w:w="100" w:type="dxa"/>
              <w:right w:w="100" w:type="dxa"/>
            </w:tcMar>
          </w:tcPr>
          <w:p w14:paraId="388AA6BF" w14:textId="1C469B96" w:rsidR="00F77C01" w:rsidRPr="0052486D" w:rsidRDefault="00B014DC" w:rsidP="00843B66">
            <w:pPr>
              <w:pStyle w:val="Paragraphedeliste"/>
              <w:numPr>
                <w:ilvl w:val="0"/>
                <w:numId w:val="28"/>
              </w:numPr>
              <w:spacing w:after="120" w:line="240" w:lineRule="auto"/>
              <w:ind w:right="760"/>
              <w:rPr>
                <w:sz w:val="20"/>
                <w:szCs w:val="20"/>
                <w:lang w:val="fr-FR"/>
              </w:rPr>
            </w:pPr>
            <w:r>
              <w:rPr>
                <w:b/>
                <w:color w:val="00000A"/>
                <w:lang w:val="fr-FR"/>
              </w:rPr>
              <w:t>IMPACT</w:t>
            </w:r>
            <w:r w:rsidR="007F2AF9">
              <w:rPr>
                <w:b/>
                <w:color w:val="00000A"/>
                <w:lang w:val="fr-FR"/>
              </w:rPr>
              <w:t>S</w:t>
            </w:r>
          </w:p>
        </w:tc>
      </w:tr>
      <w:tr w:rsidR="00D41362" w:rsidRPr="00767BE1" w14:paraId="52D757A3" w14:textId="77777777" w:rsidTr="00D41362">
        <w:trPr>
          <w:trHeight w:val="20"/>
        </w:trPr>
        <w:tc>
          <w:tcPr>
            <w:tcW w:w="1020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A37341F" w14:textId="6A17D07F" w:rsidR="00D41362" w:rsidRPr="00D41362" w:rsidRDefault="00D41362" w:rsidP="00D41362">
            <w:pPr>
              <w:spacing w:after="120" w:line="240" w:lineRule="auto"/>
              <w:ind w:left="894" w:right="760"/>
              <w:rPr>
                <w:b/>
                <w:color w:val="00000A"/>
                <w:lang w:val="fr-FR"/>
              </w:rPr>
            </w:pPr>
            <w:r>
              <w:rPr>
                <w:sz w:val="20"/>
                <w:szCs w:val="20"/>
                <w:lang w:val="fr-FR"/>
              </w:rPr>
              <w:t xml:space="preserve">Comment allez-vous </w:t>
            </w:r>
            <w:r w:rsidRPr="00B014DC">
              <w:rPr>
                <w:sz w:val="20"/>
                <w:szCs w:val="20"/>
                <w:lang w:val="fr-FR"/>
              </w:rPr>
              <w:t>démontrer l</w:t>
            </w:r>
            <w:r>
              <w:rPr>
                <w:sz w:val="20"/>
                <w:szCs w:val="20"/>
                <w:lang w:val="fr-FR"/>
              </w:rPr>
              <w:t>es impacts</w:t>
            </w:r>
            <w:r w:rsidRPr="00B014DC">
              <w:rPr>
                <w:sz w:val="20"/>
                <w:szCs w:val="20"/>
                <w:lang w:val="fr-FR"/>
              </w:rPr>
              <w:t xml:space="preserve"> de votre projet en matière de réduction de</w:t>
            </w:r>
            <w:r>
              <w:rPr>
                <w:sz w:val="20"/>
                <w:szCs w:val="20"/>
                <w:lang w:val="fr-FR"/>
              </w:rPr>
              <w:t xml:space="preserve"> la pollution</w:t>
            </w:r>
            <w:r w:rsidRPr="00B014DC">
              <w:rPr>
                <w:sz w:val="20"/>
                <w:szCs w:val="20"/>
                <w:lang w:val="fr-FR"/>
              </w:rPr>
              <w:t xml:space="preserve"> plastique</w:t>
            </w:r>
            <w:r>
              <w:rPr>
                <w:sz w:val="20"/>
                <w:szCs w:val="20"/>
                <w:lang w:val="fr-FR"/>
              </w:rPr>
              <w:t xml:space="preserve"> dans l’océan Indien</w:t>
            </w:r>
            <w:r w:rsidRPr="00B014DC">
              <w:rPr>
                <w:sz w:val="20"/>
                <w:szCs w:val="20"/>
                <w:lang w:val="fr-FR"/>
              </w:rPr>
              <w:t xml:space="preserve"> ?</w:t>
            </w:r>
            <w:r>
              <w:rPr>
                <w:sz w:val="20"/>
                <w:szCs w:val="20"/>
                <w:lang w:val="fr-FR"/>
              </w:rPr>
              <w:t xml:space="preserve">     [1/2 page max]</w:t>
            </w:r>
          </w:p>
        </w:tc>
      </w:tr>
      <w:tr w:rsidR="00D41362" w:rsidRPr="00767BE1" w14:paraId="0F5698A9" w14:textId="77777777" w:rsidTr="16253440">
        <w:trPr>
          <w:trHeight w:val="20"/>
        </w:trPr>
        <w:tc>
          <w:tcPr>
            <w:tcW w:w="10206"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00" w:type="dxa"/>
              <w:left w:w="100" w:type="dxa"/>
              <w:bottom w:w="100" w:type="dxa"/>
              <w:right w:w="100" w:type="dxa"/>
            </w:tcMar>
          </w:tcPr>
          <w:p w14:paraId="00B3DDF4" w14:textId="277E7A20" w:rsidR="00D41362" w:rsidRDefault="0076052B" w:rsidP="00D41362">
            <w:pPr>
              <w:pStyle w:val="Paragraphedeliste"/>
              <w:numPr>
                <w:ilvl w:val="0"/>
                <w:numId w:val="28"/>
              </w:numPr>
              <w:spacing w:after="120" w:line="240" w:lineRule="auto"/>
              <w:ind w:right="760"/>
              <w:rPr>
                <w:b/>
                <w:color w:val="00000A"/>
                <w:lang w:val="fr-FR"/>
              </w:rPr>
            </w:pPr>
            <w:r>
              <w:rPr>
                <w:b/>
                <w:color w:val="00000A"/>
                <w:lang w:val="fr-FR"/>
              </w:rPr>
              <w:t>DURABILITE</w:t>
            </w:r>
          </w:p>
        </w:tc>
      </w:tr>
      <w:tr w:rsidR="00D41362" w:rsidRPr="00D41362" w14:paraId="6DA2ACC2" w14:textId="77777777" w:rsidTr="16253440">
        <w:trPr>
          <w:trHeight w:val="712"/>
        </w:trPr>
        <w:tc>
          <w:tcPr>
            <w:tcW w:w="1020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7CA7977" w14:textId="713A2F38" w:rsidR="00D41362" w:rsidRDefault="00D41362" w:rsidP="00D41362">
            <w:pPr>
              <w:shd w:val="clear" w:color="auto" w:fill="FFFFFF"/>
              <w:spacing w:line="240" w:lineRule="auto"/>
              <w:ind w:left="752"/>
              <w:rPr>
                <w:sz w:val="20"/>
                <w:szCs w:val="20"/>
                <w:lang w:val="fr-FR"/>
              </w:rPr>
            </w:pPr>
            <w:r>
              <w:rPr>
                <w:sz w:val="20"/>
                <w:szCs w:val="20"/>
                <w:lang w:val="fr-FR"/>
              </w:rPr>
              <w:t xml:space="preserve">Comment </w:t>
            </w:r>
            <w:r w:rsidR="0076052B">
              <w:rPr>
                <w:sz w:val="20"/>
                <w:szCs w:val="20"/>
                <w:lang w:val="fr-FR"/>
              </w:rPr>
              <w:t xml:space="preserve">votre projet se pérennisera-t-il après la fin du cofinancement </w:t>
            </w:r>
            <w:proofErr w:type="spellStart"/>
            <w:r w:rsidR="0076052B">
              <w:rPr>
                <w:sz w:val="20"/>
                <w:szCs w:val="20"/>
                <w:lang w:val="fr-FR"/>
              </w:rPr>
              <w:t>ExPLOI</w:t>
            </w:r>
            <w:proofErr w:type="spellEnd"/>
            <w:r w:rsidRPr="00B014DC">
              <w:rPr>
                <w:sz w:val="20"/>
                <w:szCs w:val="20"/>
                <w:lang w:val="fr-FR"/>
              </w:rPr>
              <w:t xml:space="preserve"> ?</w:t>
            </w:r>
            <w:r>
              <w:rPr>
                <w:sz w:val="20"/>
                <w:szCs w:val="20"/>
                <w:lang w:val="fr-FR"/>
              </w:rPr>
              <w:t xml:space="preserve">     [1/2 page max]</w:t>
            </w:r>
          </w:p>
        </w:tc>
      </w:tr>
      <w:tr w:rsidR="00D41362" w:rsidRPr="00CE483F" w14:paraId="38FEA479" w14:textId="77777777" w:rsidTr="16253440">
        <w:trPr>
          <w:trHeight w:val="20"/>
        </w:trPr>
        <w:tc>
          <w:tcPr>
            <w:tcW w:w="10206" w:type="dxa"/>
            <w:tcBorders>
              <w:top w:val="single" w:sz="4" w:space="0" w:color="auto"/>
              <w:left w:val="single" w:sz="4" w:space="0" w:color="auto"/>
              <w:bottom w:val="single" w:sz="4" w:space="0" w:color="auto"/>
              <w:right w:val="single" w:sz="4" w:space="0" w:color="auto"/>
            </w:tcBorders>
            <w:shd w:val="clear" w:color="auto" w:fill="B6DDE8" w:themeFill="accent5" w:themeFillTint="66"/>
            <w:tcMar>
              <w:top w:w="100" w:type="dxa"/>
              <w:left w:w="100" w:type="dxa"/>
              <w:bottom w:w="100" w:type="dxa"/>
              <w:right w:w="100" w:type="dxa"/>
            </w:tcMar>
          </w:tcPr>
          <w:p w14:paraId="14CA8936" w14:textId="77777777" w:rsidR="00D41362" w:rsidRPr="0052486D" w:rsidRDefault="00D41362" w:rsidP="00D41362">
            <w:pPr>
              <w:pStyle w:val="Paragraphedeliste"/>
              <w:numPr>
                <w:ilvl w:val="0"/>
                <w:numId w:val="28"/>
              </w:numPr>
              <w:spacing w:after="120" w:line="240" w:lineRule="auto"/>
              <w:ind w:right="760"/>
              <w:rPr>
                <w:sz w:val="20"/>
                <w:szCs w:val="20"/>
                <w:lang w:val="fr-FR"/>
              </w:rPr>
            </w:pPr>
            <w:r w:rsidRPr="005267F7">
              <w:rPr>
                <w:b/>
                <w:color w:val="00000A"/>
                <w:lang w:val="fr-FR"/>
              </w:rPr>
              <w:t xml:space="preserve">BUDGET </w:t>
            </w:r>
          </w:p>
        </w:tc>
      </w:tr>
      <w:tr w:rsidR="00D41362" w:rsidRPr="003A3749" w14:paraId="3901641D" w14:textId="77777777" w:rsidTr="16253440">
        <w:trPr>
          <w:trHeight w:val="20"/>
        </w:trPr>
        <w:tc>
          <w:tcPr>
            <w:tcW w:w="10206" w:type="dxa"/>
            <w:tcBorders>
              <w:top w:val="single" w:sz="4" w:space="0" w:color="auto"/>
              <w:left w:val="single" w:sz="4" w:space="0" w:color="auto"/>
              <w:bottom w:val="single" w:sz="4" w:space="0" w:color="auto"/>
              <w:right w:val="single" w:sz="4" w:space="0" w:color="auto"/>
            </w:tcBorders>
            <w:shd w:val="clear" w:color="auto" w:fill="FFFFFF" w:themeFill="background1"/>
            <w:tcMar>
              <w:top w:w="100" w:type="dxa"/>
              <w:left w:w="100" w:type="dxa"/>
              <w:bottom w:w="100" w:type="dxa"/>
              <w:right w:w="100" w:type="dxa"/>
            </w:tcMar>
          </w:tcPr>
          <w:p w14:paraId="1BF89737" w14:textId="272A4D49" w:rsidR="00D41362" w:rsidRPr="00976D64" w:rsidRDefault="00D41362" w:rsidP="00D41362">
            <w:pPr>
              <w:spacing w:after="120" w:line="240" w:lineRule="auto"/>
              <w:ind w:left="184" w:right="760" w:hanging="184"/>
              <w:rPr>
                <w:bCs/>
                <w:color w:val="00000A"/>
                <w:sz w:val="20"/>
                <w:szCs w:val="20"/>
                <w:lang w:val="fr-FR"/>
              </w:rPr>
            </w:pPr>
            <w:r w:rsidRPr="00976D64">
              <w:rPr>
                <w:bCs/>
                <w:color w:val="00000A"/>
                <w:sz w:val="20"/>
                <w:szCs w:val="20"/>
                <w:lang w:val="fr-FR"/>
              </w:rPr>
              <w:t xml:space="preserve">   Veuillez présenter un budget </w:t>
            </w:r>
            <w:r>
              <w:rPr>
                <w:bCs/>
                <w:color w:val="00000A"/>
                <w:sz w:val="20"/>
                <w:szCs w:val="20"/>
                <w:lang w:val="fr-FR"/>
              </w:rPr>
              <w:t>indicatif</w:t>
            </w:r>
            <w:r w:rsidRPr="00976D64">
              <w:rPr>
                <w:bCs/>
                <w:color w:val="00000A"/>
                <w:sz w:val="20"/>
                <w:szCs w:val="20"/>
                <w:lang w:val="fr-FR"/>
              </w:rPr>
              <w:t xml:space="preserve"> de votre projet, en se basant sur le modèle ci-dessous </w:t>
            </w:r>
            <w:r>
              <w:rPr>
                <w:bCs/>
                <w:color w:val="00000A"/>
                <w:sz w:val="20"/>
                <w:szCs w:val="20"/>
                <w:lang w:val="fr-FR"/>
              </w:rPr>
              <w:t xml:space="preserve">(ce budget est estimatif, et sera précisé dans la phase 2, en cas de préqualification) </w:t>
            </w:r>
            <w:r w:rsidRPr="00976D64">
              <w:rPr>
                <w:bCs/>
                <w:color w:val="00000A"/>
                <w:sz w:val="20"/>
                <w:szCs w:val="20"/>
                <w:lang w:val="fr-FR"/>
              </w:rPr>
              <w:t>:</w:t>
            </w:r>
          </w:p>
          <w:tbl>
            <w:tblPr>
              <w:tblStyle w:val="Grilledutableau"/>
              <w:tblpPr w:leftFromText="180" w:rightFromText="180" w:vertAnchor="text" w:horzAnchor="page" w:tblpX="262" w:tblpY="-6"/>
              <w:tblOverlap w:val="never"/>
              <w:tblW w:w="9493" w:type="dxa"/>
              <w:tblLayout w:type="fixed"/>
              <w:tblLook w:val="04A0" w:firstRow="1" w:lastRow="0" w:firstColumn="1" w:lastColumn="0" w:noHBand="0" w:noVBand="1"/>
            </w:tblPr>
            <w:tblGrid>
              <w:gridCol w:w="5878"/>
              <w:gridCol w:w="1630"/>
              <w:gridCol w:w="1985"/>
            </w:tblGrid>
            <w:tr w:rsidR="00D41362" w14:paraId="07D011C7" w14:textId="77777777" w:rsidTr="00B95D00">
              <w:trPr>
                <w:trHeight w:val="675"/>
              </w:trPr>
              <w:tc>
                <w:tcPr>
                  <w:tcW w:w="5878" w:type="dxa"/>
                  <w:shd w:val="clear" w:color="auto" w:fill="D9D9D9" w:themeFill="background1" w:themeFillShade="D9"/>
                </w:tcPr>
                <w:p w14:paraId="2ACDE9FB" w14:textId="77777777" w:rsidR="00D41362" w:rsidRPr="005D0F19" w:rsidRDefault="00D41362" w:rsidP="00D41362">
                  <w:pPr>
                    <w:spacing w:after="120"/>
                    <w:ind w:right="760"/>
                    <w:jc w:val="center"/>
                    <w:rPr>
                      <w:bCs/>
                      <w:color w:val="00000A"/>
                      <w:sz w:val="20"/>
                      <w:szCs w:val="20"/>
                      <w:lang w:val="fr-FR"/>
                    </w:rPr>
                  </w:pPr>
                </w:p>
              </w:tc>
              <w:tc>
                <w:tcPr>
                  <w:tcW w:w="1630" w:type="dxa"/>
                  <w:shd w:val="clear" w:color="auto" w:fill="D9D9D9" w:themeFill="background1" w:themeFillShade="D9"/>
                </w:tcPr>
                <w:p w14:paraId="1CFD9148" w14:textId="775C8445" w:rsidR="00D41362" w:rsidRDefault="00D41362" w:rsidP="00D41362">
                  <w:pPr>
                    <w:spacing w:after="120"/>
                    <w:ind w:left="459" w:right="174"/>
                    <w:jc w:val="center"/>
                    <w:rPr>
                      <w:b/>
                      <w:color w:val="00000A"/>
                      <w:sz w:val="20"/>
                      <w:szCs w:val="20"/>
                      <w:lang w:val="fr-FR"/>
                    </w:rPr>
                  </w:pPr>
                  <w:r>
                    <w:rPr>
                      <w:b/>
                      <w:color w:val="00000A"/>
                      <w:sz w:val="20"/>
                      <w:szCs w:val="20"/>
                      <w:lang w:val="fr-FR"/>
                    </w:rPr>
                    <w:t>Montant (SCR)</w:t>
                  </w:r>
                </w:p>
              </w:tc>
              <w:tc>
                <w:tcPr>
                  <w:tcW w:w="1985" w:type="dxa"/>
                  <w:shd w:val="clear" w:color="auto" w:fill="D9D9D9" w:themeFill="background1" w:themeFillShade="D9"/>
                </w:tcPr>
                <w:p w14:paraId="6E066EA8" w14:textId="66C7E087" w:rsidR="00D41362" w:rsidRPr="005D0F19" w:rsidRDefault="00D41362" w:rsidP="00D41362">
                  <w:pPr>
                    <w:spacing w:after="120"/>
                    <w:ind w:left="459" w:right="459"/>
                    <w:jc w:val="center"/>
                    <w:rPr>
                      <w:b/>
                      <w:color w:val="00000A"/>
                      <w:sz w:val="20"/>
                      <w:szCs w:val="20"/>
                      <w:lang w:val="fr-FR"/>
                    </w:rPr>
                  </w:pPr>
                  <w:r>
                    <w:rPr>
                      <w:b/>
                      <w:color w:val="00000A"/>
                      <w:sz w:val="20"/>
                      <w:szCs w:val="20"/>
                      <w:lang w:val="fr-FR"/>
                    </w:rPr>
                    <w:t>Montant</w:t>
                  </w:r>
                  <w:r w:rsidRPr="005D0F19">
                    <w:rPr>
                      <w:b/>
                      <w:color w:val="00000A"/>
                      <w:sz w:val="20"/>
                      <w:szCs w:val="20"/>
                      <w:lang w:val="fr-FR"/>
                    </w:rPr>
                    <w:t xml:space="preserve"> (EUR)</w:t>
                  </w:r>
                </w:p>
              </w:tc>
            </w:tr>
            <w:tr w:rsidR="00D41362" w14:paraId="6322D21C" w14:textId="77777777" w:rsidTr="00B95D00">
              <w:trPr>
                <w:trHeight w:val="186"/>
              </w:trPr>
              <w:tc>
                <w:tcPr>
                  <w:tcW w:w="5878" w:type="dxa"/>
                </w:tcPr>
                <w:p w14:paraId="5446C4C0" w14:textId="4CD6B148" w:rsidR="00D41362" w:rsidRPr="005D0F19" w:rsidRDefault="00D41362" w:rsidP="00D41362">
                  <w:pPr>
                    <w:spacing w:after="120"/>
                    <w:ind w:right="760"/>
                    <w:jc w:val="center"/>
                    <w:rPr>
                      <w:bCs/>
                      <w:color w:val="00000A"/>
                      <w:sz w:val="20"/>
                      <w:szCs w:val="20"/>
                      <w:lang w:val="fr-FR"/>
                    </w:rPr>
                  </w:pPr>
                  <w:r w:rsidRPr="005D0F19">
                    <w:rPr>
                      <w:bCs/>
                      <w:color w:val="00000A"/>
                      <w:sz w:val="20"/>
                      <w:szCs w:val="20"/>
                      <w:lang w:val="fr-FR"/>
                    </w:rPr>
                    <w:t>Ressources humaines</w:t>
                  </w:r>
                </w:p>
              </w:tc>
              <w:tc>
                <w:tcPr>
                  <w:tcW w:w="1630" w:type="dxa"/>
                </w:tcPr>
                <w:p w14:paraId="52A6820E" w14:textId="77777777" w:rsidR="00D41362" w:rsidRPr="005D0F19" w:rsidRDefault="00D41362" w:rsidP="00D41362">
                  <w:pPr>
                    <w:spacing w:after="120"/>
                    <w:ind w:right="760"/>
                    <w:jc w:val="center"/>
                    <w:rPr>
                      <w:bCs/>
                      <w:color w:val="00000A"/>
                      <w:sz w:val="20"/>
                      <w:szCs w:val="20"/>
                      <w:lang w:val="fr-FR"/>
                    </w:rPr>
                  </w:pPr>
                </w:p>
              </w:tc>
              <w:tc>
                <w:tcPr>
                  <w:tcW w:w="1985" w:type="dxa"/>
                </w:tcPr>
                <w:p w14:paraId="4F50A04F" w14:textId="3AB1D0DD" w:rsidR="00D41362" w:rsidRPr="005D0F19" w:rsidRDefault="00D41362" w:rsidP="00D41362">
                  <w:pPr>
                    <w:spacing w:after="120"/>
                    <w:ind w:right="760"/>
                    <w:jc w:val="center"/>
                    <w:rPr>
                      <w:bCs/>
                      <w:color w:val="00000A"/>
                      <w:sz w:val="20"/>
                      <w:szCs w:val="20"/>
                      <w:lang w:val="fr-FR"/>
                    </w:rPr>
                  </w:pPr>
                </w:p>
              </w:tc>
            </w:tr>
            <w:tr w:rsidR="00D41362" w14:paraId="5BEBB52A" w14:textId="77777777" w:rsidTr="00B95D00">
              <w:trPr>
                <w:trHeight w:val="309"/>
              </w:trPr>
              <w:tc>
                <w:tcPr>
                  <w:tcW w:w="5878" w:type="dxa"/>
                </w:tcPr>
                <w:p w14:paraId="36BE7257" w14:textId="6935599A" w:rsidR="00D41362" w:rsidRPr="005D0F19" w:rsidRDefault="00D41362" w:rsidP="00D41362">
                  <w:pPr>
                    <w:spacing w:after="120"/>
                    <w:ind w:right="760"/>
                    <w:jc w:val="center"/>
                    <w:rPr>
                      <w:bCs/>
                      <w:color w:val="00000A"/>
                      <w:sz w:val="20"/>
                      <w:szCs w:val="20"/>
                      <w:lang w:val="fr-FR"/>
                    </w:rPr>
                  </w:pPr>
                  <w:r w:rsidRPr="005D0F19">
                    <w:rPr>
                      <w:bCs/>
                      <w:color w:val="00000A"/>
                      <w:sz w:val="20"/>
                      <w:szCs w:val="20"/>
                      <w:lang w:val="fr-FR"/>
                    </w:rPr>
                    <w:t>Fonctionnement (internet, déplacements, etc.)</w:t>
                  </w:r>
                </w:p>
              </w:tc>
              <w:tc>
                <w:tcPr>
                  <w:tcW w:w="1630" w:type="dxa"/>
                </w:tcPr>
                <w:p w14:paraId="162A2C03" w14:textId="77777777" w:rsidR="00D41362" w:rsidRPr="005D0F19" w:rsidRDefault="00D41362" w:rsidP="00D41362">
                  <w:pPr>
                    <w:spacing w:after="120"/>
                    <w:ind w:right="760"/>
                    <w:jc w:val="center"/>
                    <w:rPr>
                      <w:bCs/>
                      <w:color w:val="00000A"/>
                      <w:sz w:val="20"/>
                      <w:szCs w:val="20"/>
                      <w:lang w:val="fr-FR"/>
                    </w:rPr>
                  </w:pPr>
                </w:p>
              </w:tc>
              <w:tc>
                <w:tcPr>
                  <w:tcW w:w="1985" w:type="dxa"/>
                </w:tcPr>
                <w:p w14:paraId="6B70A80C" w14:textId="350183CD" w:rsidR="00D41362" w:rsidRPr="005D0F19" w:rsidRDefault="00D41362" w:rsidP="00D41362">
                  <w:pPr>
                    <w:spacing w:after="120"/>
                    <w:ind w:right="760"/>
                    <w:jc w:val="center"/>
                    <w:rPr>
                      <w:bCs/>
                      <w:color w:val="00000A"/>
                      <w:sz w:val="20"/>
                      <w:szCs w:val="20"/>
                      <w:lang w:val="fr-FR"/>
                    </w:rPr>
                  </w:pPr>
                </w:p>
              </w:tc>
            </w:tr>
            <w:tr w:rsidR="00D41362" w14:paraId="6319C01C" w14:textId="77777777" w:rsidTr="00B95D00">
              <w:trPr>
                <w:trHeight w:val="309"/>
              </w:trPr>
              <w:tc>
                <w:tcPr>
                  <w:tcW w:w="5878" w:type="dxa"/>
                </w:tcPr>
                <w:p w14:paraId="49E36D17" w14:textId="2B3D2B3F" w:rsidR="00D41362" w:rsidRPr="005D0F19" w:rsidRDefault="00D41362" w:rsidP="00D41362">
                  <w:pPr>
                    <w:spacing w:after="120"/>
                    <w:ind w:right="760"/>
                    <w:jc w:val="center"/>
                    <w:rPr>
                      <w:bCs/>
                      <w:color w:val="00000A"/>
                      <w:sz w:val="20"/>
                      <w:szCs w:val="20"/>
                      <w:lang w:val="fr-FR"/>
                    </w:rPr>
                  </w:pPr>
                  <w:r w:rsidRPr="005D0F19">
                    <w:rPr>
                      <w:bCs/>
                      <w:color w:val="00000A"/>
                      <w:sz w:val="20"/>
                      <w:szCs w:val="20"/>
                      <w:lang w:val="fr-FR"/>
                    </w:rPr>
                    <w:t>Investissements (matériel, fournitures, etc.)</w:t>
                  </w:r>
                </w:p>
              </w:tc>
              <w:tc>
                <w:tcPr>
                  <w:tcW w:w="1630" w:type="dxa"/>
                </w:tcPr>
                <w:p w14:paraId="7000622A" w14:textId="77777777" w:rsidR="00D41362" w:rsidRPr="005D0F19" w:rsidRDefault="00D41362" w:rsidP="00D41362">
                  <w:pPr>
                    <w:spacing w:after="120"/>
                    <w:ind w:right="760"/>
                    <w:jc w:val="center"/>
                    <w:rPr>
                      <w:bCs/>
                      <w:color w:val="00000A"/>
                      <w:sz w:val="20"/>
                      <w:szCs w:val="20"/>
                      <w:lang w:val="fr-FR"/>
                    </w:rPr>
                  </w:pPr>
                </w:p>
              </w:tc>
              <w:tc>
                <w:tcPr>
                  <w:tcW w:w="1985" w:type="dxa"/>
                </w:tcPr>
                <w:p w14:paraId="17C7B28E" w14:textId="78F1D189" w:rsidR="00D41362" w:rsidRPr="005D0F19" w:rsidRDefault="00D41362" w:rsidP="00D41362">
                  <w:pPr>
                    <w:spacing w:after="120"/>
                    <w:ind w:right="760"/>
                    <w:jc w:val="center"/>
                    <w:rPr>
                      <w:bCs/>
                      <w:color w:val="00000A"/>
                      <w:sz w:val="20"/>
                      <w:szCs w:val="20"/>
                      <w:lang w:val="fr-FR"/>
                    </w:rPr>
                  </w:pPr>
                </w:p>
              </w:tc>
            </w:tr>
            <w:tr w:rsidR="00D41362" w:rsidRPr="004C7A0C" w14:paraId="5C82F4B5" w14:textId="77777777" w:rsidTr="00B95D00">
              <w:trPr>
                <w:trHeight w:val="309"/>
              </w:trPr>
              <w:tc>
                <w:tcPr>
                  <w:tcW w:w="5878" w:type="dxa"/>
                </w:tcPr>
                <w:p w14:paraId="6DEBD9CC" w14:textId="6256C7D7" w:rsidR="00D41362" w:rsidRPr="005D0F19" w:rsidRDefault="00D41362" w:rsidP="00D41362">
                  <w:pPr>
                    <w:spacing w:after="120"/>
                    <w:ind w:right="760"/>
                    <w:jc w:val="center"/>
                    <w:rPr>
                      <w:bCs/>
                      <w:color w:val="00000A"/>
                      <w:sz w:val="20"/>
                      <w:szCs w:val="20"/>
                      <w:lang w:val="fr-FR"/>
                    </w:rPr>
                  </w:pPr>
                  <w:r w:rsidRPr="005D0F19">
                    <w:rPr>
                      <w:bCs/>
                      <w:color w:val="00000A"/>
                      <w:sz w:val="20"/>
                      <w:szCs w:val="20"/>
                      <w:lang w:val="fr-FR"/>
                    </w:rPr>
                    <w:t>Frais administratifs (frais bancaires, etc.)</w:t>
                  </w:r>
                </w:p>
              </w:tc>
              <w:tc>
                <w:tcPr>
                  <w:tcW w:w="1630" w:type="dxa"/>
                </w:tcPr>
                <w:p w14:paraId="21F73D42" w14:textId="77777777" w:rsidR="00D41362" w:rsidRPr="005D0F19" w:rsidRDefault="00D41362" w:rsidP="00D41362">
                  <w:pPr>
                    <w:spacing w:after="120"/>
                    <w:ind w:right="760"/>
                    <w:jc w:val="center"/>
                    <w:rPr>
                      <w:bCs/>
                      <w:color w:val="00000A"/>
                      <w:sz w:val="20"/>
                      <w:szCs w:val="20"/>
                      <w:lang w:val="fr-FR"/>
                    </w:rPr>
                  </w:pPr>
                </w:p>
              </w:tc>
              <w:tc>
                <w:tcPr>
                  <w:tcW w:w="1985" w:type="dxa"/>
                </w:tcPr>
                <w:p w14:paraId="416F0E43" w14:textId="3AFD4971" w:rsidR="00D41362" w:rsidRPr="005D0F19" w:rsidRDefault="00D41362" w:rsidP="00D41362">
                  <w:pPr>
                    <w:spacing w:after="120"/>
                    <w:ind w:right="760"/>
                    <w:jc w:val="center"/>
                    <w:rPr>
                      <w:bCs/>
                      <w:color w:val="00000A"/>
                      <w:sz w:val="20"/>
                      <w:szCs w:val="20"/>
                      <w:lang w:val="fr-FR"/>
                    </w:rPr>
                  </w:pPr>
                </w:p>
              </w:tc>
            </w:tr>
            <w:tr w:rsidR="00D41362" w:rsidRPr="004C7A0C" w14:paraId="35D1D3E6" w14:textId="77777777" w:rsidTr="00B95D00">
              <w:trPr>
                <w:trHeight w:val="309"/>
              </w:trPr>
              <w:tc>
                <w:tcPr>
                  <w:tcW w:w="5878" w:type="dxa"/>
                </w:tcPr>
                <w:p w14:paraId="3204760C" w14:textId="55E5EED8" w:rsidR="00D41362" w:rsidRPr="005D0F19" w:rsidRDefault="00D41362" w:rsidP="00D41362">
                  <w:pPr>
                    <w:spacing w:after="120"/>
                    <w:ind w:right="760"/>
                    <w:jc w:val="center"/>
                    <w:rPr>
                      <w:bCs/>
                      <w:color w:val="00000A"/>
                      <w:sz w:val="20"/>
                      <w:szCs w:val="20"/>
                      <w:lang w:val="fr-FR"/>
                    </w:rPr>
                  </w:pPr>
                  <w:r>
                    <w:rPr>
                      <w:bCs/>
                      <w:color w:val="00000A"/>
                      <w:sz w:val="20"/>
                      <w:szCs w:val="20"/>
                      <w:lang w:val="fr-FR"/>
                    </w:rPr>
                    <w:t>Imprévus</w:t>
                  </w:r>
                </w:p>
              </w:tc>
              <w:tc>
                <w:tcPr>
                  <w:tcW w:w="1630" w:type="dxa"/>
                </w:tcPr>
                <w:p w14:paraId="2A96DDEC" w14:textId="77777777" w:rsidR="00D41362" w:rsidRPr="005D0F19" w:rsidRDefault="00D41362" w:rsidP="00D41362">
                  <w:pPr>
                    <w:spacing w:after="120"/>
                    <w:ind w:right="760"/>
                    <w:jc w:val="center"/>
                    <w:rPr>
                      <w:bCs/>
                      <w:color w:val="00000A"/>
                      <w:sz w:val="20"/>
                      <w:szCs w:val="20"/>
                      <w:lang w:val="fr-FR"/>
                    </w:rPr>
                  </w:pPr>
                </w:p>
              </w:tc>
              <w:tc>
                <w:tcPr>
                  <w:tcW w:w="1985" w:type="dxa"/>
                </w:tcPr>
                <w:p w14:paraId="70317E93" w14:textId="3B9A540A" w:rsidR="00D41362" w:rsidRPr="005D0F19" w:rsidRDefault="00D41362" w:rsidP="00D41362">
                  <w:pPr>
                    <w:spacing w:after="120"/>
                    <w:ind w:right="760"/>
                    <w:jc w:val="center"/>
                    <w:rPr>
                      <w:bCs/>
                      <w:color w:val="00000A"/>
                      <w:sz w:val="20"/>
                      <w:szCs w:val="20"/>
                      <w:lang w:val="fr-FR"/>
                    </w:rPr>
                  </w:pPr>
                </w:p>
              </w:tc>
            </w:tr>
            <w:tr w:rsidR="00D41362" w:rsidRPr="004C7A0C" w14:paraId="22CDA651" w14:textId="77777777" w:rsidTr="00B95D00">
              <w:trPr>
                <w:trHeight w:val="186"/>
              </w:trPr>
              <w:tc>
                <w:tcPr>
                  <w:tcW w:w="5878" w:type="dxa"/>
                </w:tcPr>
                <w:p w14:paraId="26F2B1D3" w14:textId="77777777" w:rsidR="00D41362" w:rsidRPr="00976D64" w:rsidRDefault="00D41362" w:rsidP="00D41362">
                  <w:pPr>
                    <w:spacing w:after="120"/>
                    <w:ind w:right="760"/>
                    <w:jc w:val="center"/>
                    <w:rPr>
                      <w:b/>
                      <w:color w:val="00000A"/>
                      <w:sz w:val="18"/>
                      <w:szCs w:val="18"/>
                      <w:lang w:val="fr-FR"/>
                    </w:rPr>
                  </w:pPr>
                  <w:r w:rsidRPr="00976D64">
                    <w:rPr>
                      <w:b/>
                      <w:color w:val="00000A"/>
                      <w:sz w:val="20"/>
                      <w:szCs w:val="20"/>
                      <w:lang w:val="fr-FR"/>
                    </w:rPr>
                    <w:t>TOTAL</w:t>
                  </w:r>
                </w:p>
              </w:tc>
              <w:tc>
                <w:tcPr>
                  <w:tcW w:w="1630" w:type="dxa"/>
                </w:tcPr>
                <w:p w14:paraId="0402B992" w14:textId="77777777" w:rsidR="00D41362" w:rsidRPr="00713C6D" w:rsidRDefault="00D41362" w:rsidP="00D41362">
                  <w:pPr>
                    <w:spacing w:after="120"/>
                    <w:ind w:right="760"/>
                    <w:jc w:val="center"/>
                    <w:rPr>
                      <w:bCs/>
                      <w:color w:val="00000A"/>
                      <w:sz w:val="18"/>
                      <w:szCs w:val="18"/>
                      <w:lang w:val="fr-FR"/>
                    </w:rPr>
                  </w:pPr>
                </w:p>
              </w:tc>
              <w:tc>
                <w:tcPr>
                  <w:tcW w:w="1985" w:type="dxa"/>
                </w:tcPr>
                <w:p w14:paraId="63572FB2" w14:textId="52AAF841" w:rsidR="00D41362" w:rsidRPr="00713C6D" w:rsidRDefault="00D41362" w:rsidP="00D41362">
                  <w:pPr>
                    <w:spacing w:after="120"/>
                    <w:ind w:right="760"/>
                    <w:jc w:val="center"/>
                    <w:rPr>
                      <w:bCs/>
                      <w:color w:val="00000A"/>
                      <w:sz w:val="18"/>
                      <w:szCs w:val="18"/>
                      <w:lang w:val="fr-FR"/>
                    </w:rPr>
                  </w:pPr>
                </w:p>
              </w:tc>
            </w:tr>
          </w:tbl>
          <w:p w14:paraId="4672456C" w14:textId="77777777" w:rsidR="00D41362" w:rsidRDefault="00D41362" w:rsidP="00D41362">
            <w:pPr>
              <w:spacing w:after="120" w:line="240" w:lineRule="auto"/>
              <w:ind w:left="920" w:right="760"/>
              <w:jc w:val="center"/>
              <w:rPr>
                <w:b/>
                <w:color w:val="00000A"/>
                <w:sz w:val="20"/>
                <w:szCs w:val="20"/>
                <w:lang w:val="fr-FR"/>
              </w:rPr>
            </w:pPr>
          </w:p>
          <w:p w14:paraId="6504253D" w14:textId="50270855" w:rsidR="00D41362" w:rsidRDefault="00D41362" w:rsidP="00D41362">
            <w:pPr>
              <w:spacing w:after="120" w:line="240" w:lineRule="auto"/>
              <w:ind w:left="184" w:right="760"/>
              <w:rPr>
                <w:bCs/>
                <w:color w:val="00000A"/>
                <w:sz w:val="20"/>
                <w:szCs w:val="20"/>
                <w:lang w:val="fr-FR"/>
              </w:rPr>
            </w:pPr>
            <w:r>
              <w:rPr>
                <w:bCs/>
                <w:color w:val="00000A"/>
                <w:sz w:val="20"/>
                <w:szCs w:val="20"/>
                <w:lang w:val="fr-FR"/>
              </w:rPr>
              <w:t xml:space="preserve">NB : L’appui technique durant les phases de </w:t>
            </w:r>
            <w:proofErr w:type="spellStart"/>
            <w:r>
              <w:rPr>
                <w:bCs/>
                <w:color w:val="00000A"/>
                <w:sz w:val="20"/>
                <w:szCs w:val="20"/>
                <w:lang w:val="fr-FR"/>
              </w:rPr>
              <w:t>pré-incubation</w:t>
            </w:r>
            <w:proofErr w:type="spellEnd"/>
            <w:r>
              <w:rPr>
                <w:bCs/>
                <w:color w:val="00000A"/>
                <w:sz w:val="20"/>
                <w:szCs w:val="20"/>
                <w:lang w:val="fr-FR"/>
              </w:rPr>
              <w:t xml:space="preserve"> et incubation sera prise en charge directement par le projet </w:t>
            </w:r>
            <w:proofErr w:type="spellStart"/>
            <w:r>
              <w:rPr>
                <w:bCs/>
                <w:color w:val="00000A"/>
                <w:sz w:val="20"/>
                <w:szCs w:val="20"/>
                <w:lang w:val="fr-FR"/>
              </w:rPr>
              <w:t>ExPLOI</w:t>
            </w:r>
            <w:proofErr w:type="spellEnd"/>
            <w:r>
              <w:rPr>
                <w:bCs/>
                <w:color w:val="00000A"/>
                <w:sz w:val="20"/>
                <w:szCs w:val="20"/>
                <w:lang w:val="fr-FR"/>
              </w:rPr>
              <w:t>, et ne doit donc pas apparaître dans ce budget.</w:t>
            </w:r>
          </w:p>
          <w:p w14:paraId="4CE8AB7A" w14:textId="77777777" w:rsidR="00D41362" w:rsidRDefault="00D41362" w:rsidP="00D41362">
            <w:pPr>
              <w:spacing w:after="120" w:line="240" w:lineRule="auto"/>
              <w:ind w:left="184" w:right="760"/>
              <w:rPr>
                <w:bCs/>
                <w:color w:val="00000A"/>
                <w:sz w:val="20"/>
                <w:szCs w:val="20"/>
                <w:lang w:val="fr-FR"/>
              </w:rPr>
            </w:pPr>
          </w:p>
          <w:p w14:paraId="4A539C30" w14:textId="4D377EB1" w:rsidR="00D41362" w:rsidRPr="009B6B56" w:rsidRDefault="00D41362" w:rsidP="00D41362">
            <w:pPr>
              <w:spacing w:after="120" w:line="240" w:lineRule="auto"/>
              <w:ind w:left="184" w:right="760"/>
              <w:rPr>
                <w:bCs/>
                <w:color w:val="00000A"/>
                <w:sz w:val="20"/>
                <w:szCs w:val="20"/>
                <w:lang w:val="fr-FR"/>
              </w:rPr>
            </w:pPr>
            <w:r>
              <w:rPr>
                <w:bCs/>
                <w:color w:val="00000A"/>
                <w:sz w:val="20"/>
                <w:szCs w:val="20"/>
                <w:lang w:val="fr-FR"/>
              </w:rPr>
              <w:t>V</w:t>
            </w:r>
            <w:r w:rsidRPr="00976D64">
              <w:rPr>
                <w:bCs/>
                <w:color w:val="00000A"/>
                <w:sz w:val="20"/>
                <w:szCs w:val="20"/>
                <w:lang w:val="fr-FR"/>
              </w:rPr>
              <w:t xml:space="preserve">euillez </w:t>
            </w:r>
            <w:r>
              <w:rPr>
                <w:bCs/>
                <w:color w:val="00000A"/>
                <w:sz w:val="20"/>
                <w:szCs w:val="20"/>
                <w:lang w:val="fr-FR"/>
              </w:rPr>
              <w:t>détailler les sources de financement de votre projet</w:t>
            </w:r>
            <w:r w:rsidRPr="00976D64">
              <w:rPr>
                <w:bCs/>
                <w:color w:val="00000A"/>
                <w:sz w:val="20"/>
                <w:szCs w:val="20"/>
                <w:lang w:val="fr-FR"/>
              </w:rPr>
              <w:t xml:space="preserve"> en se basant sur le modèle ci-dessous</w:t>
            </w:r>
            <w:r>
              <w:rPr>
                <w:bCs/>
                <w:color w:val="00000A"/>
                <w:sz w:val="20"/>
                <w:szCs w:val="20"/>
                <w:lang w:val="fr-FR"/>
              </w:rPr>
              <w:t xml:space="preserve"> (ce    budget est estimatif, et sera précisé dans la phase 2, en cas de préqualification) </w:t>
            </w:r>
            <w:r w:rsidRPr="00976D64">
              <w:rPr>
                <w:bCs/>
                <w:color w:val="00000A"/>
                <w:sz w:val="20"/>
                <w:szCs w:val="20"/>
                <w:lang w:val="fr-FR"/>
              </w:rPr>
              <w:t>: :</w:t>
            </w:r>
          </w:p>
          <w:tbl>
            <w:tblPr>
              <w:tblStyle w:val="Grilledutableau"/>
              <w:tblW w:w="8931" w:type="dxa"/>
              <w:tblInd w:w="179" w:type="dxa"/>
              <w:tblLayout w:type="fixed"/>
              <w:tblLook w:val="04A0" w:firstRow="1" w:lastRow="0" w:firstColumn="1" w:lastColumn="0" w:noHBand="0" w:noVBand="1"/>
            </w:tblPr>
            <w:tblGrid>
              <w:gridCol w:w="5813"/>
              <w:gridCol w:w="1559"/>
              <w:gridCol w:w="1559"/>
            </w:tblGrid>
            <w:tr w:rsidR="00D41362" w14:paraId="13A357E6" w14:textId="7B8A18DD" w:rsidTr="00976D64">
              <w:tc>
                <w:tcPr>
                  <w:tcW w:w="5813" w:type="dxa"/>
                  <w:shd w:val="clear" w:color="auto" w:fill="D9D9D9" w:themeFill="background1" w:themeFillShade="D9"/>
                </w:tcPr>
                <w:p w14:paraId="3912659C" w14:textId="10DD851A" w:rsidR="00D41362" w:rsidRPr="005D0F19" w:rsidRDefault="00D41362" w:rsidP="00D41362">
                  <w:pPr>
                    <w:spacing w:after="120"/>
                    <w:ind w:right="760"/>
                    <w:rPr>
                      <w:b/>
                      <w:color w:val="00000A"/>
                      <w:sz w:val="20"/>
                      <w:szCs w:val="20"/>
                      <w:lang w:val="fr-FR"/>
                    </w:rPr>
                  </w:pPr>
                  <w:r w:rsidRPr="005D0F19">
                    <w:rPr>
                      <w:b/>
                      <w:color w:val="00000A"/>
                      <w:sz w:val="20"/>
                      <w:szCs w:val="20"/>
                      <w:lang w:val="fr-FR"/>
                    </w:rPr>
                    <w:t>Sources de financement</w:t>
                  </w:r>
                </w:p>
              </w:tc>
              <w:tc>
                <w:tcPr>
                  <w:tcW w:w="1559" w:type="dxa"/>
                  <w:shd w:val="clear" w:color="auto" w:fill="D9D9D9" w:themeFill="background1" w:themeFillShade="D9"/>
                </w:tcPr>
                <w:p w14:paraId="11D0D5B6" w14:textId="1B87A1A4" w:rsidR="00D41362" w:rsidRDefault="00D41362" w:rsidP="00D41362">
                  <w:pPr>
                    <w:spacing w:after="120"/>
                    <w:ind w:right="-102"/>
                    <w:jc w:val="center"/>
                    <w:rPr>
                      <w:b/>
                      <w:color w:val="00000A"/>
                      <w:sz w:val="20"/>
                      <w:szCs w:val="20"/>
                      <w:lang w:val="fr-FR"/>
                    </w:rPr>
                  </w:pPr>
                  <w:r>
                    <w:rPr>
                      <w:b/>
                      <w:color w:val="00000A"/>
                      <w:sz w:val="20"/>
                      <w:szCs w:val="20"/>
                      <w:lang w:val="fr-FR"/>
                    </w:rPr>
                    <w:t>Montant</w:t>
                  </w:r>
                  <w:r w:rsidRPr="005D0F19">
                    <w:rPr>
                      <w:b/>
                      <w:color w:val="00000A"/>
                      <w:sz w:val="20"/>
                      <w:szCs w:val="20"/>
                      <w:lang w:val="fr-FR"/>
                    </w:rPr>
                    <w:t xml:space="preserve"> (EUR)</w:t>
                  </w:r>
                </w:p>
              </w:tc>
              <w:tc>
                <w:tcPr>
                  <w:tcW w:w="1559" w:type="dxa"/>
                  <w:shd w:val="clear" w:color="auto" w:fill="D9D9D9" w:themeFill="background1" w:themeFillShade="D9"/>
                </w:tcPr>
                <w:p w14:paraId="7BE8DEBA" w14:textId="6AEB317A" w:rsidR="00D41362" w:rsidRDefault="00D41362" w:rsidP="00D41362">
                  <w:pPr>
                    <w:spacing w:after="120"/>
                    <w:ind w:right="29"/>
                    <w:jc w:val="center"/>
                    <w:rPr>
                      <w:b/>
                      <w:color w:val="00000A"/>
                      <w:sz w:val="20"/>
                      <w:szCs w:val="20"/>
                      <w:lang w:val="fr-FR"/>
                    </w:rPr>
                  </w:pPr>
                  <w:r>
                    <w:rPr>
                      <w:b/>
                      <w:color w:val="00000A"/>
                      <w:sz w:val="20"/>
                      <w:szCs w:val="20"/>
                      <w:lang w:val="fr-FR"/>
                    </w:rPr>
                    <w:t>Pourcentage (%)</w:t>
                  </w:r>
                </w:p>
              </w:tc>
            </w:tr>
            <w:tr w:rsidR="00D41362" w14:paraId="17768C4E" w14:textId="25F1A944" w:rsidTr="00976D64">
              <w:tc>
                <w:tcPr>
                  <w:tcW w:w="5813" w:type="dxa"/>
                </w:tcPr>
                <w:p w14:paraId="7439DA5E" w14:textId="77777777" w:rsidR="00D41362" w:rsidRPr="005D0F19" w:rsidRDefault="00D41362" w:rsidP="00D41362">
                  <w:pPr>
                    <w:spacing w:after="120"/>
                    <w:ind w:right="760"/>
                    <w:rPr>
                      <w:bCs/>
                      <w:color w:val="00000A"/>
                      <w:sz w:val="20"/>
                      <w:szCs w:val="20"/>
                      <w:lang w:val="fr-FR"/>
                    </w:rPr>
                  </w:pPr>
                  <w:r w:rsidRPr="005D0F19">
                    <w:rPr>
                      <w:bCs/>
                      <w:color w:val="00000A"/>
                      <w:sz w:val="20"/>
                      <w:szCs w:val="20"/>
                      <w:lang w:val="fr-FR"/>
                    </w:rPr>
                    <w:t xml:space="preserve">Montant du cofinancement </w:t>
                  </w:r>
                  <w:proofErr w:type="spellStart"/>
                  <w:r w:rsidRPr="005D0F19">
                    <w:rPr>
                      <w:bCs/>
                      <w:color w:val="00000A"/>
                      <w:sz w:val="20"/>
                      <w:szCs w:val="20"/>
                      <w:lang w:val="fr-FR"/>
                    </w:rPr>
                    <w:t>ExPLOI</w:t>
                  </w:r>
                  <w:proofErr w:type="spellEnd"/>
                  <w:r w:rsidRPr="005D0F19">
                    <w:rPr>
                      <w:bCs/>
                      <w:color w:val="00000A"/>
                      <w:sz w:val="20"/>
                      <w:szCs w:val="20"/>
                      <w:lang w:val="fr-FR"/>
                    </w:rPr>
                    <w:t> :</w:t>
                  </w:r>
                </w:p>
              </w:tc>
              <w:tc>
                <w:tcPr>
                  <w:tcW w:w="1559" w:type="dxa"/>
                </w:tcPr>
                <w:p w14:paraId="6A7B4E45" w14:textId="77777777" w:rsidR="00D41362" w:rsidRDefault="00D41362" w:rsidP="00D41362">
                  <w:pPr>
                    <w:spacing w:after="120"/>
                    <w:ind w:right="760"/>
                    <w:rPr>
                      <w:b/>
                      <w:color w:val="00000A"/>
                      <w:sz w:val="20"/>
                      <w:szCs w:val="20"/>
                      <w:lang w:val="fr-FR"/>
                    </w:rPr>
                  </w:pPr>
                </w:p>
              </w:tc>
              <w:tc>
                <w:tcPr>
                  <w:tcW w:w="1559" w:type="dxa"/>
                </w:tcPr>
                <w:p w14:paraId="42F74BE0" w14:textId="77777777" w:rsidR="00D41362" w:rsidRDefault="00D41362" w:rsidP="00D41362">
                  <w:pPr>
                    <w:spacing w:after="120"/>
                    <w:ind w:right="760"/>
                    <w:rPr>
                      <w:b/>
                      <w:color w:val="00000A"/>
                      <w:sz w:val="20"/>
                      <w:szCs w:val="20"/>
                      <w:lang w:val="fr-FR"/>
                    </w:rPr>
                  </w:pPr>
                </w:p>
              </w:tc>
            </w:tr>
            <w:tr w:rsidR="00D41362" w:rsidRPr="004C7A0C" w14:paraId="6391ACBB" w14:textId="45D2E0CC" w:rsidTr="00976D64">
              <w:tc>
                <w:tcPr>
                  <w:tcW w:w="5813" w:type="dxa"/>
                </w:tcPr>
                <w:p w14:paraId="39F13AA4" w14:textId="77777777" w:rsidR="00D41362" w:rsidRPr="005D0F19" w:rsidRDefault="00D41362" w:rsidP="00D41362">
                  <w:pPr>
                    <w:spacing w:after="120"/>
                    <w:ind w:right="760"/>
                    <w:rPr>
                      <w:bCs/>
                      <w:color w:val="00000A"/>
                      <w:sz w:val="20"/>
                      <w:szCs w:val="20"/>
                      <w:lang w:val="fr-FR"/>
                    </w:rPr>
                  </w:pPr>
                  <w:r w:rsidRPr="005D0F19">
                    <w:rPr>
                      <w:bCs/>
                      <w:color w:val="00000A"/>
                      <w:sz w:val="20"/>
                      <w:szCs w:val="20"/>
                      <w:lang w:val="fr-FR"/>
                    </w:rPr>
                    <w:t>Montant des cofinancements extérieurs estimés</w:t>
                  </w:r>
                </w:p>
              </w:tc>
              <w:tc>
                <w:tcPr>
                  <w:tcW w:w="1559" w:type="dxa"/>
                </w:tcPr>
                <w:p w14:paraId="76638928" w14:textId="77777777" w:rsidR="00D41362" w:rsidRDefault="00D41362" w:rsidP="00D41362">
                  <w:pPr>
                    <w:spacing w:after="120"/>
                    <w:ind w:right="760"/>
                    <w:rPr>
                      <w:b/>
                      <w:color w:val="00000A"/>
                      <w:sz w:val="20"/>
                      <w:szCs w:val="20"/>
                      <w:lang w:val="fr-FR"/>
                    </w:rPr>
                  </w:pPr>
                </w:p>
              </w:tc>
              <w:tc>
                <w:tcPr>
                  <w:tcW w:w="1559" w:type="dxa"/>
                </w:tcPr>
                <w:p w14:paraId="4606D889" w14:textId="77777777" w:rsidR="00D41362" w:rsidRDefault="00D41362" w:rsidP="00D41362">
                  <w:pPr>
                    <w:spacing w:after="120"/>
                    <w:ind w:right="760"/>
                    <w:rPr>
                      <w:b/>
                      <w:color w:val="00000A"/>
                      <w:sz w:val="20"/>
                      <w:szCs w:val="20"/>
                      <w:lang w:val="fr-FR"/>
                    </w:rPr>
                  </w:pPr>
                </w:p>
              </w:tc>
            </w:tr>
            <w:tr w:rsidR="00D41362" w:rsidRPr="004C7A0C" w14:paraId="5860C006" w14:textId="2B02B16A" w:rsidTr="00976D64">
              <w:tc>
                <w:tcPr>
                  <w:tcW w:w="5813" w:type="dxa"/>
                </w:tcPr>
                <w:p w14:paraId="669C5CAB" w14:textId="25F294BD" w:rsidR="00D41362" w:rsidRPr="005D0F19" w:rsidRDefault="00D41362" w:rsidP="00D41362">
                  <w:pPr>
                    <w:spacing w:after="120"/>
                    <w:ind w:right="457"/>
                    <w:rPr>
                      <w:bCs/>
                      <w:color w:val="00000A"/>
                      <w:sz w:val="20"/>
                      <w:szCs w:val="20"/>
                      <w:lang w:val="fr-FR"/>
                    </w:rPr>
                  </w:pPr>
                  <w:r w:rsidRPr="005D0F19">
                    <w:rPr>
                      <w:bCs/>
                      <w:color w:val="00000A"/>
                      <w:sz w:val="20"/>
                      <w:szCs w:val="20"/>
                      <w:lang w:val="fr-FR"/>
                    </w:rPr>
                    <w:t>Montant de l’apport personnel estimé</w:t>
                  </w:r>
                  <w:r>
                    <w:rPr>
                      <w:bCs/>
                      <w:color w:val="00000A"/>
                      <w:sz w:val="20"/>
                      <w:szCs w:val="20"/>
                      <w:lang w:val="fr-FR"/>
                    </w:rPr>
                    <w:t> (en financier en ou nature)</w:t>
                  </w:r>
                  <w:r>
                    <w:rPr>
                      <w:rStyle w:val="Appelnotedebasdep"/>
                      <w:bCs/>
                      <w:color w:val="00000A"/>
                      <w:sz w:val="20"/>
                      <w:szCs w:val="20"/>
                      <w:lang w:val="fr-FR"/>
                    </w:rPr>
                    <w:footnoteReference w:id="8"/>
                  </w:r>
                </w:p>
              </w:tc>
              <w:tc>
                <w:tcPr>
                  <w:tcW w:w="1559" w:type="dxa"/>
                </w:tcPr>
                <w:p w14:paraId="179C0B0D" w14:textId="77777777" w:rsidR="00D41362" w:rsidRDefault="00D41362" w:rsidP="00D41362">
                  <w:pPr>
                    <w:spacing w:after="120"/>
                    <w:ind w:right="760"/>
                    <w:rPr>
                      <w:b/>
                      <w:color w:val="00000A"/>
                      <w:sz w:val="20"/>
                      <w:szCs w:val="20"/>
                      <w:lang w:val="fr-FR"/>
                    </w:rPr>
                  </w:pPr>
                </w:p>
              </w:tc>
              <w:tc>
                <w:tcPr>
                  <w:tcW w:w="1559" w:type="dxa"/>
                </w:tcPr>
                <w:p w14:paraId="215CEB14" w14:textId="77777777" w:rsidR="00D41362" w:rsidRDefault="00D41362" w:rsidP="00D41362">
                  <w:pPr>
                    <w:spacing w:after="120"/>
                    <w:ind w:right="760"/>
                    <w:rPr>
                      <w:b/>
                      <w:color w:val="00000A"/>
                      <w:sz w:val="20"/>
                      <w:szCs w:val="20"/>
                      <w:lang w:val="fr-FR"/>
                    </w:rPr>
                  </w:pPr>
                </w:p>
              </w:tc>
            </w:tr>
            <w:tr w:rsidR="00D41362" w14:paraId="62415D9F" w14:textId="77777777" w:rsidTr="00976D64">
              <w:tc>
                <w:tcPr>
                  <w:tcW w:w="5813" w:type="dxa"/>
                </w:tcPr>
                <w:p w14:paraId="471D8B78" w14:textId="7420C418" w:rsidR="00D41362" w:rsidRPr="000800BC" w:rsidRDefault="00D41362" w:rsidP="00D41362">
                  <w:pPr>
                    <w:spacing w:after="120"/>
                    <w:ind w:right="457"/>
                    <w:rPr>
                      <w:b/>
                      <w:color w:val="00000A"/>
                      <w:sz w:val="20"/>
                      <w:szCs w:val="20"/>
                      <w:lang w:val="fr-FR"/>
                    </w:rPr>
                  </w:pPr>
                  <w:r w:rsidRPr="000800BC">
                    <w:rPr>
                      <w:b/>
                      <w:color w:val="00000A"/>
                      <w:sz w:val="20"/>
                      <w:szCs w:val="20"/>
                      <w:lang w:val="fr-FR"/>
                    </w:rPr>
                    <w:t>Montant total du projet </w:t>
                  </w:r>
                </w:p>
              </w:tc>
              <w:tc>
                <w:tcPr>
                  <w:tcW w:w="1559" w:type="dxa"/>
                </w:tcPr>
                <w:p w14:paraId="537C5AE0" w14:textId="77777777" w:rsidR="00D41362" w:rsidRDefault="00D41362" w:rsidP="00D41362">
                  <w:pPr>
                    <w:spacing w:after="120"/>
                    <w:ind w:right="760"/>
                    <w:rPr>
                      <w:b/>
                      <w:color w:val="00000A"/>
                      <w:sz w:val="20"/>
                      <w:szCs w:val="20"/>
                      <w:lang w:val="fr-FR"/>
                    </w:rPr>
                  </w:pPr>
                </w:p>
              </w:tc>
              <w:tc>
                <w:tcPr>
                  <w:tcW w:w="1559" w:type="dxa"/>
                </w:tcPr>
                <w:p w14:paraId="64B72CDF" w14:textId="77777777" w:rsidR="00D41362" w:rsidRDefault="00D41362" w:rsidP="00D41362">
                  <w:pPr>
                    <w:spacing w:after="120"/>
                    <w:ind w:right="760"/>
                    <w:rPr>
                      <w:b/>
                      <w:color w:val="00000A"/>
                      <w:sz w:val="20"/>
                      <w:szCs w:val="20"/>
                      <w:lang w:val="fr-FR"/>
                    </w:rPr>
                  </w:pPr>
                </w:p>
              </w:tc>
            </w:tr>
          </w:tbl>
          <w:p w14:paraId="696A95CA" w14:textId="06AE6374" w:rsidR="00D41362" w:rsidRPr="00713C6D" w:rsidRDefault="00D41362" w:rsidP="00D41362">
            <w:pPr>
              <w:spacing w:after="120" w:line="240" w:lineRule="auto"/>
              <w:ind w:right="760"/>
              <w:rPr>
                <w:b/>
                <w:color w:val="00000A"/>
                <w:sz w:val="20"/>
                <w:szCs w:val="20"/>
                <w:lang w:val="fr-FR"/>
              </w:rPr>
            </w:pPr>
          </w:p>
        </w:tc>
      </w:tr>
    </w:tbl>
    <w:p w14:paraId="2C4829DE" w14:textId="77777777" w:rsidR="00387AB1" w:rsidRDefault="003E36EF" w:rsidP="00F77C01">
      <w:pPr>
        <w:rPr>
          <w:lang w:val="fr-FR"/>
        </w:rPr>
      </w:pPr>
      <w:r w:rsidRPr="00F77C01">
        <w:rPr>
          <w:lang w:val="fr-FR"/>
        </w:rPr>
        <w:lastRenderedPageBreak/>
        <w:br/>
        <w:t xml:space="preserve"> </w:t>
      </w:r>
    </w:p>
    <w:p w14:paraId="7142521F" w14:textId="77777777" w:rsidR="00387AB1" w:rsidRDefault="00387AB1">
      <w:pPr>
        <w:rPr>
          <w:lang w:val="fr-FR"/>
        </w:rPr>
      </w:pPr>
      <w:r>
        <w:rPr>
          <w:lang w:val="fr-FR"/>
        </w:rPr>
        <w:br w:type="page"/>
      </w:r>
    </w:p>
    <w:p w14:paraId="77D7B3EF" w14:textId="396D7CB2" w:rsidR="00756477" w:rsidRDefault="00756477" w:rsidP="00756477">
      <w:pPr>
        <w:jc w:val="center"/>
        <w:rPr>
          <w:color w:val="4A442A" w:themeColor="background2" w:themeShade="40"/>
          <w:sz w:val="32"/>
          <w:szCs w:val="32"/>
          <w:lang w:val="fr-FR"/>
        </w:rPr>
      </w:pPr>
      <w:r w:rsidRPr="007E6C79">
        <w:rPr>
          <w:color w:val="4A442A" w:themeColor="background2" w:themeShade="40"/>
          <w:sz w:val="32"/>
          <w:szCs w:val="32"/>
          <w:lang w:val="fr-FR"/>
        </w:rPr>
        <w:lastRenderedPageBreak/>
        <w:t xml:space="preserve">ANNEXE </w:t>
      </w:r>
      <w:r>
        <w:rPr>
          <w:color w:val="4A442A" w:themeColor="background2" w:themeShade="40"/>
          <w:sz w:val="32"/>
          <w:szCs w:val="32"/>
          <w:lang w:val="fr-FR"/>
        </w:rPr>
        <w:t>III</w:t>
      </w:r>
      <w:r w:rsidRPr="007E6C79">
        <w:rPr>
          <w:color w:val="4A442A" w:themeColor="background2" w:themeShade="40"/>
          <w:sz w:val="32"/>
          <w:szCs w:val="32"/>
          <w:lang w:val="fr-FR"/>
        </w:rPr>
        <w:t xml:space="preserve"> </w:t>
      </w:r>
      <w:r>
        <w:rPr>
          <w:color w:val="4A442A" w:themeColor="background2" w:themeShade="40"/>
          <w:sz w:val="32"/>
          <w:szCs w:val="32"/>
          <w:lang w:val="fr-FR"/>
        </w:rPr>
        <w:t>– DOSSIER ADMINISTRATIF</w:t>
      </w:r>
    </w:p>
    <w:p w14:paraId="12F468D9" w14:textId="1D157A71" w:rsidR="00327C45" w:rsidRPr="007A5B52" w:rsidRDefault="007A5B52" w:rsidP="007A5B52">
      <w:pPr>
        <w:rPr>
          <w:bCs/>
          <w:color w:val="00000A"/>
          <w:sz w:val="20"/>
          <w:szCs w:val="20"/>
          <w:lang w:val="fr-FR"/>
        </w:rPr>
      </w:pPr>
      <w:r w:rsidRPr="007A5B52">
        <w:rPr>
          <w:bCs/>
          <w:color w:val="00000A"/>
          <w:sz w:val="20"/>
          <w:szCs w:val="20"/>
          <w:lang w:val="fr-FR"/>
        </w:rPr>
        <w:t xml:space="preserve">Les </w:t>
      </w:r>
      <w:r>
        <w:rPr>
          <w:bCs/>
          <w:color w:val="00000A"/>
          <w:sz w:val="20"/>
          <w:szCs w:val="20"/>
          <w:lang w:val="fr-FR"/>
        </w:rPr>
        <w:t>documents à fournir dans le cadre de cet Appel à Manifestation d’</w:t>
      </w:r>
      <w:r w:rsidR="00CC718A">
        <w:rPr>
          <w:bCs/>
          <w:color w:val="00000A"/>
          <w:sz w:val="20"/>
          <w:szCs w:val="20"/>
          <w:lang w:val="fr-FR"/>
        </w:rPr>
        <w:t>I</w:t>
      </w:r>
      <w:r>
        <w:rPr>
          <w:bCs/>
          <w:color w:val="00000A"/>
          <w:sz w:val="20"/>
          <w:szCs w:val="20"/>
          <w:lang w:val="fr-FR"/>
        </w:rPr>
        <w:t>nt</w:t>
      </w:r>
      <w:r w:rsidR="00CC718A">
        <w:rPr>
          <w:bCs/>
          <w:color w:val="00000A"/>
          <w:sz w:val="20"/>
          <w:szCs w:val="20"/>
          <w:lang w:val="fr-FR"/>
        </w:rPr>
        <w:t>en</w:t>
      </w:r>
      <w:r w:rsidR="000B7772">
        <w:rPr>
          <w:bCs/>
          <w:color w:val="00000A"/>
          <w:sz w:val="20"/>
          <w:szCs w:val="20"/>
          <w:lang w:val="fr-FR"/>
        </w:rPr>
        <w:t>t</w:t>
      </w:r>
      <w:r w:rsidR="00CC718A">
        <w:rPr>
          <w:bCs/>
          <w:color w:val="00000A"/>
          <w:sz w:val="20"/>
          <w:szCs w:val="20"/>
          <w:lang w:val="fr-FR"/>
        </w:rPr>
        <w:t xml:space="preserve">ion </w:t>
      </w:r>
      <w:r>
        <w:rPr>
          <w:bCs/>
          <w:color w:val="00000A"/>
          <w:sz w:val="20"/>
          <w:szCs w:val="20"/>
          <w:lang w:val="fr-FR"/>
        </w:rPr>
        <w:t>sont présentés dans le tableau ci-dessous (liste non exhaustive) :</w:t>
      </w:r>
    </w:p>
    <w:tbl>
      <w:tblPr>
        <w:tblStyle w:val="Grilledutableau"/>
        <w:tblW w:w="8592" w:type="dxa"/>
        <w:tblLook w:val="04A0" w:firstRow="1" w:lastRow="0" w:firstColumn="1" w:lastColumn="0" w:noHBand="0" w:noVBand="1"/>
      </w:tblPr>
      <w:tblGrid>
        <w:gridCol w:w="2263"/>
        <w:gridCol w:w="3261"/>
        <w:gridCol w:w="3068"/>
      </w:tblGrid>
      <w:tr w:rsidR="00327C45" w14:paraId="59D94BCA" w14:textId="77777777" w:rsidTr="00D03B0E">
        <w:trPr>
          <w:trHeight w:val="334"/>
        </w:trPr>
        <w:tc>
          <w:tcPr>
            <w:tcW w:w="2263" w:type="dxa"/>
            <w:shd w:val="clear" w:color="auto" w:fill="D9D9D9" w:themeFill="background1" w:themeFillShade="D9"/>
          </w:tcPr>
          <w:p w14:paraId="2F0D17CB" w14:textId="04C7A38B" w:rsidR="00327C45" w:rsidRPr="007A5B52" w:rsidRDefault="00327C45" w:rsidP="00756477">
            <w:pPr>
              <w:jc w:val="center"/>
              <w:rPr>
                <w:bCs/>
                <w:color w:val="00000A"/>
                <w:sz w:val="20"/>
                <w:szCs w:val="20"/>
                <w:lang w:val="fr-FR"/>
              </w:rPr>
            </w:pPr>
          </w:p>
        </w:tc>
        <w:tc>
          <w:tcPr>
            <w:tcW w:w="3261" w:type="dxa"/>
            <w:shd w:val="clear" w:color="auto" w:fill="D9D9D9" w:themeFill="background1" w:themeFillShade="D9"/>
          </w:tcPr>
          <w:p w14:paraId="245685C3" w14:textId="27B3AAAB" w:rsidR="00327C45" w:rsidRPr="007A5B52" w:rsidRDefault="007A5B52" w:rsidP="00756477">
            <w:pPr>
              <w:jc w:val="center"/>
              <w:rPr>
                <w:b/>
                <w:color w:val="00000A"/>
                <w:sz w:val="20"/>
                <w:szCs w:val="20"/>
                <w:lang w:val="fr-FR"/>
              </w:rPr>
            </w:pPr>
            <w:r w:rsidRPr="007A5B52">
              <w:rPr>
                <w:b/>
                <w:color w:val="00000A"/>
                <w:sz w:val="20"/>
                <w:szCs w:val="20"/>
                <w:lang w:val="fr-FR"/>
              </w:rPr>
              <w:t>Secteur privé</w:t>
            </w:r>
          </w:p>
        </w:tc>
        <w:tc>
          <w:tcPr>
            <w:tcW w:w="3068" w:type="dxa"/>
            <w:shd w:val="clear" w:color="auto" w:fill="D9D9D9" w:themeFill="background1" w:themeFillShade="D9"/>
          </w:tcPr>
          <w:p w14:paraId="26565A77" w14:textId="546A7828" w:rsidR="00327C45" w:rsidRPr="007A5B52" w:rsidRDefault="007A5B52" w:rsidP="00756477">
            <w:pPr>
              <w:jc w:val="center"/>
              <w:rPr>
                <w:b/>
                <w:color w:val="00000A"/>
                <w:sz w:val="20"/>
                <w:szCs w:val="20"/>
                <w:lang w:val="fr-FR"/>
              </w:rPr>
            </w:pPr>
            <w:r>
              <w:rPr>
                <w:b/>
                <w:color w:val="00000A"/>
                <w:sz w:val="20"/>
                <w:szCs w:val="20"/>
                <w:lang w:val="fr-FR"/>
              </w:rPr>
              <w:t>Société civile</w:t>
            </w:r>
          </w:p>
        </w:tc>
      </w:tr>
      <w:tr w:rsidR="002F0313" w:rsidRPr="004C7A0C" w14:paraId="6A45ACEB" w14:textId="77777777" w:rsidTr="00D03B0E">
        <w:trPr>
          <w:trHeight w:val="687"/>
        </w:trPr>
        <w:tc>
          <w:tcPr>
            <w:tcW w:w="2263" w:type="dxa"/>
          </w:tcPr>
          <w:p w14:paraId="4F8BED60" w14:textId="05A820D3" w:rsidR="002F0313" w:rsidRPr="00327C45" w:rsidRDefault="002F0313" w:rsidP="00D03B0E">
            <w:pPr>
              <w:spacing w:before="120" w:after="120"/>
              <w:jc w:val="center"/>
              <w:rPr>
                <w:b/>
                <w:color w:val="00000A"/>
                <w:sz w:val="20"/>
                <w:szCs w:val="20"/>
                <w:lang w:val="fr-FR"/>
              </w:rPr>
            </w:pPr>
            <w:r>
              <w:rPr>
                <w:b/>
                <w:color w:val="00000A"/>
                <w:sz w:val="20"/>
                <w:szCs w:val="20"/>
                <w:lang w:val="fr-FR"/>
              </w:rPr>
              <w:t>Document de présentation de la structure</w:t>
            </w:r>
          </w:p>
        </w:tc>
        <w:tc>
          <w:tcPr>
            <w:tcW w:w="3261" w:type="dxa"/>
          </w:tcPr>
          <w:p w14:paraId="461E6A2C" w14:textId="589B9F8E" w:rsidR="002F0313" w:rsidRPr="00327C45" w:rsidRDefault="00D03B0E" w:rsidP="00D03B0E">
            <w:pPr>
              <w:spacing w:before="120" w:after="120"/>
              <w:jc w:val="center"/>
              <w:rPr>
                <w:bCs/>
                <w:color w:val="00000A"/>
                <w:sz w:val="20"/>
                <w:szCs w:val="20"/>
                <w:lang w:val="fr-FR"/>
              </w:rPr>
            </w:pPr>
            <w:r>
              <w:rPr>
                <w:bCs/>
                <w:color w:val="00000A"/>
                <w:sz w:val="20"/>
                <w:szCs w:val="20"/>
                <w:lang w:val="fr-FR"/>
              </w:rPr>
              <w:t>Présentation succincte de la structure</w:t>
            </w:r>
            <w:r w:rsidR="002F0313">
              <w:rPr>
                <w:bCs/>
                <w:color w:val="00000A"/>
                <w:sz w:val="20"/>
                <w:szCs w:val="20"/>
                <w:lang w:val="fr-FR"/>
              </w:rPr>
              <w:t xml:space="preserve"> (2 pages max)</w:t>
            </w:r>
            <w:r w:rsidR="00E92036">
              <w:rPr>
                <w:bCs/>
                <w:color w:val="00000A"/>
                <w:sz w:val="20"/>
                <w:szCs w:val="20"/>
                <w:lang w:val="fr-FR"/>
              </w:rPr>
              <w:t xml:space="preserve"> : </w:t>
            </w:r>
            <w:r w:rsidR="00E92036" w:rsidRPr="00E92036">
              <w:rPr>
                <w:bCs/>
                <w:color w:val="00000A"/>
                <w:sz w:val="20"/>
                <w:szCs w:val="20"/>
                <w:lang w:val="fr-FR"/>
              </w:rPr>
              <w:t xml:space="preserve">missions et objectifs, </w:t>
            </w:r>
            <w:r w:rsidR="00E2301C">
              <w:rPr>
                <w:bCs/>
                <w:color w:val="00000A"/>
                <w:sz w:val="20"/>
                <w:szCs w:val="20"/>
                <w:lang w:val="fr-FR"/>
              </w:rPr>
              <w:t xml:space="preserve">activités, </w:t>
            </w:r>
            <w:r w:rsidR="00E92036" w:rsidRPr="00E92036">
              <w:rPr>
                <w:bCs/>
                <w:color w:val="00000A"/>
                <w:sz w:val="20"/>
                <w:szCs w:val="20"/>
                <w:lang w:val="fr-FR"/>
              </w:rPr>
              <w:t>organisation (organigramme, actionnariat, etc.),</w:t>
            </w:r>
          </w:p>
        </w:tc>
        <w:tc>
          <w:tcPr>
            <w:tcW w:w="3068" w:type="dxa"/>
            <w:vAlign w:val="center"/>
          </w:tcPr>
          <w:p w14:paraId="17DBE750" w14:textId="1D20B7F4" w:rsidR="002F0313" w:rsidRPr="00E92036" w:rsidRDefault="00D03B0E" w:rsidP="00D03B0E">
            <w:pPr>
              <w:spacing w:before="120" w:after="120"/>
              <w:jc w:val="center"/>
              <w:rPr>
                <w:lang w:val="fr-FR"/>
              </w:rPr>
            </w:pPr>
            <w:r>
              <w:rPr>
                <w:bCs/>
                <w:color w:val="00000A"/>
                <w:sz w:val="20"/>
                <w:szCs w:val="20"/>
                <w:lang w:val="fr-FR"/>
              </w:rPr>
              <w:t>Présentation succincte de la structure (2 pages max)</w:t>
            </w:r>
            <w:r w:rsidR="00E92036">
              <w:rPr>
                <w:bCs/>
                <w:color w:val="00000A"/>
                <w:sz w:val="20"/>
                <w:szCs w:val="20"/>
                <w:lang w:val="fr-FR"/>
              </w:rPr>
              <w:t> :</w:t>
            </w:r>
            <w:r w:rsidR="00E92036" w:rsidRPr="00E92036">
              <w:rPr>
                <w:bCs/>
                <w:color w:val="00000A"/>
                <w:sz w:val="20"/>
                <w:szCs w:val="20"/>
                <w:lang w:val="fr-FR"/>
              </w:rPr>
              <w:t xml:space="preserve"> missions</w:t>
            </w:r>
            <w:r w:rsidR="00E2301C">
              <w:rPr>
                <w:bCs/>
                <w:color w:val="00000A"/>
                <w:sz w:val="20"/>
                <w:szCs w:val="20"/>
                <w:lang w:val="fr-FR"/>
              </w:rPr>
              <w:t>,</w:t>
            </w:r>
            <w:r w:rsidR="00E92036" w:rsidRPr="00E92036">
              <w:rPr>
                <w:bCs/>
                <w:color w:val="00000A"/>
                <w:sz w:val="20"/>
                <w:szCs w:val="20"/>
                <w:lang w:val="fr-FR"/>
              </w:rPr>
              <w:t xml:space="preserve"> objectifs, </w:t>
            </w:r>
            <w:r w:rsidR="00E2301C">
              <w:rPr>
                <w:bCs/>
                <w:color w:val="00000A"/>
                <w:sz w:val="20"/>
                <w:szCs w:val="20"/>
                <w:lang w:val="fr-FR"/>
              </w:rPr>
              <w:t xml:space="preserve">activités, </w:t>
            </w:r>
            <w:r w:rsidR="00E92036" w:rsidRPr="00E92036">
              <w:rPr>
                <w:bCs/>
                <w:color w:val="00000A"/>
                <w:sz w:val="20"/>
                <w:szCs w:val="20"/>
                <w:lang w:val="fr-FR"/>
              </w:rPr>
              <w:t>organisation</w:t>
            </w:r>
          </w:p>
        </w:tc>
      </w:tr>
      <w:tr w:rsidR="00327C45" w:rsidRPr="004C7A0C" w14:paraId="71ABEDFB" w14:textId="77777777" w:rsidTr="00D03B0E">
        <w:trPr>
          <w:trHeight w:val="687"/>
        </w:trPr>
        <w:tc>
          <w:tcPr>
            <w:tcW w:w="2263" w:type="dxa"/>
          </w:tcPr>
          <w:p w14:paraId="003D65F2" w14:textId="5B92D53B" w:rsidR="00327C45" w:rsidRPr="007A5B52" w:rsidRDefault="00327C45" w:rsidP="00D03B0E">
            <w:pPr>
              <w:spacing w:before="120" w:after="120"/>
              <w:jc w:val="center"/>
              <w:rPr>
                <w:b/>
                <w:color w:val="00000A"/>
                <w:sz w:val="20"/>
                <w:szCs w:val="20"/>
                <w:lang w:val="fr-FR"/>
              </w:rPr>
            </w:pPr>
            <w:r w:rsidRPr="00327C45">
              <w:rPr>
                <w:b/>
                <w:color w:val="00000A"/>
                <w:sz w:val="20"/>
                <w:szCs w:val="20"/>
                <w:lang w:val="fr-FR"/>
              </w:rPr>
              <w:t>Document d’enregistrement</w:t>
            </w:r>
            <w:r w:rsidR="00DA03C8">
              <w:rPr>
                <w:b/>
                <w:color w:val="00000A"/>
                <w:sz w:val="20"/>
                <w:szCs w:val="20"/>
                <w:lang w:val="fr-FR"/>
              </w:rPr>
              <w:t xml:space="preserve"> </w:t>
            </w:r>
            <w:r w:rsidRPr="00327C45">
              <w:rPr>
                <w:b/>
                <w:color w:val="00000A"/>
                <w:sz w:val="20"/>
                <w:szCs w:val="20"/>
                <w:lang w:val="fr-FR"/>
              </w:rPr>
              <w:t>légal</w:t>
            </w:r>
          </w:p>
        </w:tc>
        <w:tc>
          <w:tcPr>
            <w:tcW w:w="3261" w:type="dxa"/>
          </w:tcPr>
          <w:p w14:paraId="4E7C950F" w14:textId="394C5F92" w:rsidR="00D85713" w:rsidRPr="0043177A" w:rsidRDefault="0043177A" w:rsidP="001A31DF">
            <w:pPr>
              <w:spacing w:before="120" w:after="120"/>
              <w:jc w:val="center"/>
              <w:rPr>
                <w:bCs/>
                <w:color w:val="00000A"/>
                <w:sz w:val="20"/>
                <w:szCs w:val="20"/>
                <w:lang w:val="fr-FR"/>
              </w:rPr>
            </w:pPr>
            <w:r w:rsidRPr="0043177A">
              <w:rPr>
                <w:bCs/>
                <w:color w:val="00000A"/>
                <w:sz w:val="20"/>
                <w:szCs w:val="20"/>
                <w:lang w:val="fr-FR"/>
              </w:rPr>
              <w:t>Certificat d’immatriculation au Registre du Commerce et du Crédit Mobilier (RCCM)</w:t>
            </w:r>
          </w:p>
        </w:tc>
        <w:tc>
          <w:tcPr>
            <w:tcW w:w="3068" w:type="dxa"/>
            <w:vAlign w:val="center"/>
          </w:tcPr>
          <w:p w14:paraId="1C6F375F" w14:textId="061EF2F7" w:rsidR="00327C45" w:rsidRPr="00901DCD" w:rsidRDefault="00915093" w:rsidP="00D03B0E">
            <w:pPr>
              <w:spacing w:before="120" w:after="120"/>
              <w:jc w:val="center"/>
              <w:rPr>
                <w:bCs/>
                <w:color w:val="00000A"/>
                <w:sz w:val="20"/>
                <w:szCs w:val="20"/>
                <w:lang w:val="fr-FR"/>
              </w:rPr>
            </w:pPr>
            <w:r w:rsidRPr="00901DCD">
              <w:rPr>
                <w:bCs/>
                <w:color w:val="00000A"/>
                <w:sz w:val="20"/>
                <w:szCs w:val="20"/>
                <w:lang w:val="fr-FR"/>
              </w:rPr>
              <w:t>Récépissé de déclaration d’association</w:t>
            </w:r>
            <w:r w:rsidR="00901DCD" w:rsidRPr="00901DCD">
              <w:rPr>
                <w:bCs/>
                <w:color w:val="00000A"/>
                <w:sz w:val="20"/>
                <w:szCs w:val="20"/>
                <w:lang w:val="fr-FR"/>
              </w:rPr>
              <w:t xml:space="preserve"> (o</w:t>
            </w:r>
            <w:r w:rsidR="00901DCD">
              <w:rPr>
                <w:bCs/>
                <w:color w:val="00000A"/>
                <w:sz w:val="20"/>
                <w:szCs w:val="20"/>
                <w:lang w:val="fr-FR"/>
              </w:rPr>
              <w:t xml:space="preserve">u preuve du dépôt du récépissé datant de </w:t>
            </w:r>
            <w:r w:rsidR="009225D9">
              <w:rPr>
                <w:bCs/>
                <w:color w:val="00000A"/>
                <w:sz w:val="20"/>
                <w:szCs w:val="20"/>
                <w:lang w:val="fr-FR"/>
              </w:rPr>
              <w:t>plus</w:t>
            </w:r>
            <w:r w:rsidR="00901DCD">
              <w:rPr>
                <w:bCs/>
                <w:color w:val="00000A"/>
                <w:sz w:val="20"/>
                <w:szCs w:val="20"/>
                <w:lang w:val="fr-FR"/>
              </w:rPr>
              <w:t xml:space="preserve"> de 6 mois)</w:t>
            </w:r>
          </w:p>
        </w:tc>
      </w:tr>
      <w:tr w:rsidR="006C1490" w:rsidRPr="004C7A0C" w14:paraId="150C4CAA" w14:textId="77777777" w:rsidTr="00D03B0E">
        <w:trPr>
          <w:trHeight w:val="520"/>
        </w:trPr>
        <w:tc>
          <w:tcPr>
            <w:tcW w:w="2263" w:type="dxa"/>
          </w:tcPr>
          <w:p w14:paraId="6BD5B868" w14:textId="3424203C" w:rsidR="006C1490" w:rsidRPr="007A5B52" w:rsidRDefault="006C1490" w:rsidP="00D03B0E">
            <w:pPr>
              <w:spacing w:before="120" w:after="120"/>
              <w:jc w:val="center"/>
              <w:rPr>
                <w:b/>
                <w:color w:val="00000A"/>
                <w:sz w:val="20"/>
                <w:szCs w:val="20"/>
                <w:lang w:val="fr-FR"/>
              </w:rPr>
            </w:pPr>
            <w:r w:rsidRPr="00327C45">
              <w:rPr>
                <w:b/>
                <w:color w:val="00000A"/>
                <w:sz w:val="20"/>
                <w:szCs w:val="20"/>
                <w:lang w:val="fr-FR"/>
              </w:rPr>
              <w:t>Numéro d’enregistrement fiscal</w:t>
            </w:r>
          </w:p>
        </w:tc>
        <w:tc>
          <w:tcPr>
            <w:tcW w:w="3261" w:type="dxa"/>
          </w:tcPr>
          <w:p w14:paraId="0110624D" w14:textId="528A35EB" w:rsidR="006C1490" w:rsidRPr="00254AC5" w:rsidRDefault="00273EC6" w:rsidP="00D03B0E">
            <w:pPr>
              <w:spacing w:before="120" w:after="120"/>
              <w:jc w:val="center"/>
              <w:rPr>
                <w:bCs/>
                <w:color w:val="00000A"/>
                <w:sz w:val="20"/>
                <w:szCs w:val="20"/>
                <w:lang w:val="en-GB"/>
              </w:rPr>
            </w:pPr>
            <w:r w:rsidRPr="00273EC6">
              <w:rPr>
                <w:bCs/>
                <w:color w:val="00000A"/>
                <w:sz w:val="20"/>
                <w:szCs w:val="20"/>
              </w:rPr>
              <w:t xml:space="preserve">Carte </w:t>
            </w:r>
            <w:proofErr w:type="spellStart"/>
            <w:r w:rsidRPr="00273EC6">
              <w:rPr>
                <w:bCs/>
                <w:color w:val="00000A"/>
                <w:sz w:val="20"/>
                <w:szCs w:val="20"/>
              </w:rPr>
              <w:t>d’identification</w:t>
            </w:r>
            <w:proofErr w:type="spellEnd"/>
            <w:r w:rsidRPr="00273EC6">
              <w:rPr>
                <w:bCs/>
                <w:color w:val="00000A"/>
                <w:sz w:val="20"/>
                <w:szCs w:val="20"/>
              </w:rPr>
              <w:t xml:space="preserve"> </w:t>
            </w:r>
            <w:proofErr w:type="spellStart"/>
            <w:r w:rsidRPr="00273EC6">
              <w:rPr>
                <w:bCs/>
                <w:color w:val="00000A"/>
                <w:sz w:val="20"/>
                <w:szCs w:val="20"/>
              </w:rPr>
              <w:t>fiscale</w:t>
            </w:r>
            <w:proofErr w:type="spellEnd"/>
            <w:r w:rsidRPr="00273EC6">
              <w:rPr>
                <w:bCs/>
                <w:color w:val="00000A"/>
                <w:sz w:val="20"/>
                <w:szCs w:val="20"/>
              </w:rPr>
              <w:t xml:space="preserve"> (NIF)</w:t>
            </w:r>
          </w:p>
        </w:tc>
        <w:tc>
          <w:tcPr>
            <w:tcW w:w="3068" w:type="dxa"/>
            <w:vAlign w:val="center"/>
          </w:tcPr>
          <w:p w14:paraId="6C97C277" w14:textId="7B149E6E" w:rsidR="006C1490" w:rsidRPr="007A5B52" w:rsidRDefault="00915093" w:rsidP="00D03B0E">
            <w:pPr>
              <w:spacing w:before="120" w:after="120"/>
              <w:jc w:val="center"/>
              <w:rPr>
                <w:bCs/>
                <w:color w:val="00000A"/>
                <w:sz w:val="20"/>
                <w:szCs w:val="20"/>
                <w:lang w:val="fr-FR"/>
              </w:rPr>
            </w:pPr>
            <w:r w:rsidRPr="00901DCD">
              <w:rPr>
                <w:bCs/>
                <w:color w:val="00000A"/>
                <w:sz w:val="20"/>
                <w:szCs w:val="20"/>
                <w:lang w:val="fr-FR"/>
              </w:rPr>
              <w:t>Carte d’identification fiscale (NIF)</w:t>
            </w:r>
            <w:r w:rsidR="00901DCD" w:rsidRPr="00901DCD">
              <w:rPr>
                <w:bCs/>
                <w:color w:val="00000A"/>
                <w:sz w:val="20"/>
                <w:szCs w:val="20"/>
                <w:lang w:val="fr-FR"/>
              </w:rPr>
              <w:t xml:space="preserve"> (o</w:t>
            </w:r>
            <w:r w:rsidR="00901DCD">
              <w:rPr>
                <w:bCs/>
                <w:color w:val="00000A"/>
                <w:sz w:val="20"/>
                <w:szCs w:val="20"/>
                <w:lang w:val="fr-FR"/>
              </w:rPr>
              <w:t xml:space="preserve">u preuve d’enregistrement datant de </w:t>
            </w:r>
            <w:r w:rsidR="009225D9">
              <w:rPr>
                <w:bCs/>
                <w:color w:val="00000A"/>
                <w:sz w:val="20"/>
                <w:szCs w:val="20"/>
                <w:lang w:val="fr-FR"/>
              </w:rPr>
              <w:t xml:space="preserve">plus </w:t>
            </w:r>
            <w:r w:rsidR="00901DCD">
              <w:rPr>
                <w:bCs/>
                <w:color w:val="00000A"/>
                <w:sz w:val="20"/>
                <w:szCs w:val="20"/>
                <w:lang w:val="fr-FR"/>
              </w:rPr>
              <w:t>de 6 mois)</w:t>
            </w:r>
          </w:p>
        </w:tc>
      </w:tr>
      <w:tr w:rsidR="006C1490" w:rsidRPr="004C7A0C" w14:paraId="4507083D" w14:textId="77777777" w:rsidTr="00D03B0E">
        <w:trPr>
          <w:trHeight w:val="687"/>
        </w:trPr>
        <w:tc>
          <w:tcPr>
            <w:tcW w:w="2263" w:type="dxa"/>
          </w:tcPr>
          <w:p w14:paraId="1685C5ED" w14:textId="056AFEF4" w:rsidR="006C1490" w:rsidRPr="007A5B52" w:rsidRDefault="006C1490" w:rsidP="00D03B0E">
            <w:pPr>
              <w:spacing w:before="120" w:after="120"/>
              <w:jc w:val="center"/>
              <w:rPr>
                <w:b/>
                <w:color w:val="00000A"/>
                <w:sz w:val="20"/>
                <w:szCs w:val="20"/>
                <w:lang w:val="fr-FR"/>
              </w:rPr>
            </w:pPr>
            <w:r w:rsidRPr="00327C45">
              <w:rPr>
                <w:b/>
                <w:color w:val="00000A"/>
                <w:sz w:val="20"/>
                <w:szCs w:val="20"/>
                <w:lang w:val="fr-FR"/>
              </w:rPr>
              <w:t>Statuts / Constitution</w:t>
            </w:r>
          </w:p>
        </w:tc>
        <w:tc>
          <w:tcPr>
            <w:tcW w:w="3261" w:type="dxa"/>
            <w:vAlign w:val="center"/>
          </w:tcPr>
          <w:p w14:paraId="2506DDDB" w14:textId="4E2E5008" w:rsidR="006C1490" w:rsidRPr="001A31DF" w:rsidRDefault="00720425" w:rsidP="00D03B0E">
            <w:pPr>
              <w:spacing w:before="120" w:after="120"/>
              <w:jc w:val="center"/>
              <w:rPr>
                <w:bCs/>
                <w:color w:val="00000A"/>
                <w:sz w:val="20"/>
                <w:szCs w:val="20"/>
                <w:lang w:val="en-GB"/>
              </w:rPr>
            </w:pPr>
            <w:proofErr w:type="spellStart"/>
            <w:r w:rsidRPr="00720425">
              <w:rPr>
                <w:bCs/>
                <w:color w:val="00000A"/>
                <w:sz w:val="20"/>
                <w:szCs w:val="20"/>
              </w:rPr>
              <w:t>Statuts</w:t>
            </w:r>
            <w:proofErr w:type="spellEnd"/>
            <w:r w:rsidRPr="00720425">
              <w:rPr>
                <w:bCs/>
                <w:color w:val="00000A"/>
                <w:sz w:val="20"/>
                <w:szCs w:val="20"/>
              </w:rPr>
              <w:t xml:space="preserve"> de la société</w:t>
            </w:r>
          </w:p>
        </w:tc>
        <w:tc>
          <w:tcPr>
            <w:tcW w:w="3068" w:type="dxa"/>
            <w:vAlign w:val="center"/>
          </w:tcPr>
          <w:p w14:paraId="1379DC59" w14:textId="2704BB0E" w:rsidR="006C1490" w:rsidRPr="00141DFE" w:rsidRDefault="00FB2945" w:rsidP="00D03B0E">
            <w:pPr>
              <w:spacing w:before="120" w:after="120"/>
              <w:jc w:val="center"/>
              <w:rPr>
                <w:bCs/>
                <w:color w:val="00000A"/>
                <w:sz w:val="20"/>
                <w:szCs w:val="20"/>
                <w:lang w:val="fr-FR"/>
              </w:rPr>
            </w:pPr>
            <w:r w:rsidRPr="00141DFE">
              <w:rPr>
                <w:bCs/>
                <w:color w:val="00000A"/>
                <w:sz w:val="20"/>
                <w:szCs w:val="20"/>
                <w:lang w:val="fr-FR"/>
              </w:rPr>
              <w:t xml:space="preserve">Statuts </w:t>
            </w:r>
            <w:r w:rsidR="00141DFE" w:rsidRPr="00141DFE">
              <w:rPr>
                <w:bCs/>
                <w:color w:val="00000A"/>
                <w:sz w:val="20"/>
                <w:szCs w:val="20"/>
                <w:lang w:val="fr-FR"/>
              </w:rPr>
              <w:t>et PV assemblée c</w:t>
            </w:r>
            <w:r w:rsidR="00141DFE">
              <w:rPr>
                <w:bCs/>
                <w:color w:val="00000A"/>
                <w:sz w:val="20"/>
                <w:szCs w:val="20"/>
                <w:lang w:val="fr-FR"/>
              </w:rPr>
              <w:t>onstitutive</w:t>
            </w:r>
          </w:p>
        </w:tc>
      </w:tr>
      <w:tr w:rsidR="006C1490" w:rsidRPr="006C1490" w14:paraId="2FD83A78" w14:textId="77777777" w:rsidTr="00D03B0E">
        <w:trPr>
          <w:trHeight w:val="669"/>
        </w:trPr>
        <w:tc>
          <w:tcPr>
            <w:tcW w:w="2263" w:type="dxa"/>
          </w:tcPr>
          <w:p w14:paraId="39D3F80F" w14:textId="67E4616B" w:rsidR="006C1490" w:rsidRPr="007A5B52" w:rsidRDefault="006C1490" w:rsidP="00D03B0E">
            <w:pPr>
              <w:spacing w:before="120" w:after="120"/>
              <w:jc w:val="center"/>
              <w:rPr>
                <w:b/>
                <w:color w:val="00000A"/>
                <w:sz w:val="20"/>
                <w:szCs w:val="20"/>
                <w:lang w:val="fr-FR"/>
              </w:rPr>
            </w:pPr>
            <w:r w:rsidRPr="00327C45">
              <w:rPr>
                <w:b/>
                <w:color w:val="00000A"/>
                <w:sz w:val="20"/>
                <w:szCs w:val="20"/>
                <w:lang w:val="fr-FR"/>
              </w:rPr>
              <w:t>Rapport financier / Bilan</w:t>
            </w:r>
          </w:p>
        </w:tc>
        <w:tc>
          <w:tcPr>
            <w:tcW w:w="3261" w:type="dxa"/>
          </w:tcPr>
          <w:p w14:paraId="13E02082" w14:textId="1E677CE9" w:rsidR="006C1490" w:rsidRPr="007A5B52" w:rsidRDefault="00A16869" w:rsidP="00D03B0E">
            <w:pPr>
              <w:spacing w:before="120" w:after="120"/>
              <w:jc w:val="center"/>
              <w:rPr>
                <w:bCs/>
                <w:color w:val="00000A"/>
                <w:sz w:val="20"/>
                <w:szCs w:val="20"/>
                <w:lang w:val="fr-FR"/>
              </w:rPr>
            </w:pPr>
            <w:r w:rsidRPr="00327C45">
              <w:rPr>
                <w:bCs/>
                <w:color w:val="00000A"/>
                <w:sz w:val="20"/>
                <w:szCs w:val="20"/>
                <w:lang w:val="fr-FR"/>
              </w:rPr>
              <w:t xml:space="preserve">Rapport financier de </w:t>
            </w:r>
            <w:r>
              <w:rPr>
                <w:bCs/>
                <w:color w:val="00000A"/>
                <w:sz w:val="20"/>
                <w:szCs w:val="20"/>
                <w:lang w:val="fr-FR"/>
              </w:rPr>
              <w:t>2024</w:t>
            </w:r>
            <w:r w:rsidRPr="00327C45">
              <w:rPr>
                <w:bCs/>
                <w:color w:val="00000A"/>
                <w:sz w:val="20"/>
                <w:szCs w:val="20"/>
                <w:lang w:val="fr-FR"/>
              </w:rPr>
              <w:t xml:space="preserve"> </w:t>
            </w:r>
            <w:r>
              <w:rPr>
                <w:bCs/>
                <w:color w:val="00000A"/>
                <w:sz w:val="20"/>
                <w:szCs w:val="20"/>
                <w:lang w:val="fr-FR"/>
              </w:rPr>
              <w:t>et/</w:t>
            </w:r>
            <w:r w:rsidR="006C1490" w:rsidRPr="00327C45">
              <w:rPr>
                <w:bCs/>
                <w:color w:val="00000A"/>
                <w:sz w:val="20"/>
                <w:szCs w:val="20"/>
                <w:lang w:val="fr-FR"/>
              </w:rPr>
              <w:t>ou bilan audité</w:t>
            </w:r>
          </w:p>
        </w:tc>
        <w:tc>
          <w:tcPr>
            <w:tcW w:w="3068" w:type="dxa"/>
            <w:vAlign w:val="center"/>
          </w:tcPr>
          <w:p w14:paraId="184BD287" w14:textId="42FBC1C0" w:rsidR="006C1490" w:rsidRPr="007A5B52" w:rsidRDefault="006C1490" w:rsidP="00D03B0E">
            <w:pPr>
              <w:spacing w:before="120" w:after="120"/>
              <w:jc w:val="center"/>
              <w:rPr>
                <w:bCs/>
                <w:color w:val="00000A"/>
                <w:sz w:val="20"/>
                <w:szCs w:val="20"/>
                <w:lang w:val="fr-FR"/>
              </w:rPr>
            </w:pPr>
            <w:r w:rsidRPr="00327C45">
              <w:rPr>
                <w:bCs/>
                <w:color w:val="00000A"/>
                <w:sz w:val="20"/>
                <w:szCs w:val="20"/>
                <w:lang w:val="fr-FR"/>
              </w:rPr>
              <w:t xml:space="preserve">Rapport financier de </w:t>
            </w:r>
            <w:r w:rsidR="003B3ECE">
              <w:rPr>
                <w:bCs/>
                <w:color w:val="00000A"/>
                <w:sz w:val="20"/>
                <w:szCs w:val="20"/>
                <w:lang w:val="fr-FR"/>
              </w:rPr>
              <w:t>2024</w:t>
            </w:r>
          </w:p>
        </w:tc>
      </w:tr>
      <w:tr w:rsidR="006C1490" w:rsidRPr="004C7A0C" w14:paraId="082D3A3D" w14:textId="77777777" w:rsidTr="00D03B0E">
        <w:trPr>
          <w:trHeight w:val="1039"/>
        </w:trPr>
        <w:tc>
          <w:tcPr>
            <w:tcW w:w="2263" w:type="dxa"/>
          </w:tcPr>
          <w:p w14:paraId="0E185A40" w14:textId="2F8AB443" w:rsidR="006C1490" w:rsidRPr="007A5B52" w:rsidRDefault="006C1490" w:rsidP="00D03B0E">
            <w:pPr>
              <w:spacing w:before="120" w:after="120"/>
              <w:jc w:val="center"/>
              <w:rPr>
                <w:b/>
                <w:color w:val="00000A"/>
                <w:sz w:val="20"/>
                <w:szCs w:val="20"/>
                <w:lang w:val="fr-FR"/>
              </w:rPr>
            </w:pPr>
            <w:r w:rsidRPr="00327C45">
              <w:rPr>
                <w:b/>
                <w:color w:val="00000A"/>
                <w:sz w:val="20"/>
                <w:szCs w:val="20"/>
                <w:lang w:val="fr-FR"/>
              </w:rPr>
              <w:t>Références ou expériences</w:t>
            </w:r>
          </w:p>
        </w:tc>
        <w:tc>
          <w:tcPr>
            <w:tcW w:w="3261" w:type="dxa"/>
          </w:tcPr>
          <w:p w14:paraId="574B0F02" w14:textId="7637798A" w:rsidR="006C1490" w:rsidRPr="007A5B52" w:rsidRDefault="007C4B1B" w:rsidP="00D03B0E">
            <w:pPr>
              <w:spacing w:before="120" w:after="120"/>
              <w:jc w:val="center"/>
              <w:rPr>
                <w:bCs/>
                <w:color w:val="00000A"/>
                <w:sz w:val="20"/>
                <w:szCs w:val="20"/>
                <w:lang w:val="fr-FR"/>
              </w:rPr>
            </w:pPr>
            <w:r w:rsidRPr="00327C45">
              <w:rPr>
                <w:bCs/>
                <w:color w:val="00000A"/>
                <w:sz w:val="20"/>
                <w:szCs w:val="20"/>
                <w:lang w:val="fr-FR"/>
              </w:rPr>
              <w:t>Activités passées ou projets réalisés (rapports, attestations)</w:t>
            </w:r>
            <w:r>
              <w:rPr>
                <w:bCs/>
                <w:color w:val="00000A"/>
                <w:sz w:val="20"/>
                <w:szCs w:val="20"/>
                <w:lang w:val="fr-FR"/>
              </w:rPr>
              <w:t xml:space="preserve"> datant de moins de 3 ans</w:t>
            </w:r>
          </w:p>
        </w:tc>
        <w:tc>
          <w:tcPr>
            <w:tcW w:w="3068" w:type="dxa"/>
            <w:vAlign w:val="center"/>
          </w:tcPr>
          <w:p w14:paraId="758B9DAF" w14:textId="139A9F69" w:rsidR="006C1490" w:rsidRPr="007A5B52" w:rsidRDefault="006C1490" w:rsidP="00D03B0E">
            <w:pPr>
              <w:spacing w:before="120" w:after="120"/>
              <w:jc w:val="center"/>
              <w:rPr>
                <w:bCs/>
                <w:color w:val="00000A"/>
                <w:sz w:val="20"/>
                <w:szCs w:val="20"/>
                <w:lang w:val="fr-FR"/>
              </w:rPr>
            </w:pPr>
            <w:r w:rsidRPr="00327C45">
              <w:rPr>
                <w:bCs/>
                <w:color w:val="00000A"/>
                <w:sz w:val="20"/>
                <w:szCs w:val="20"/>
                <w:lang w:val="fr-FR"/>
              </w:rPr>
              <w:t>Activités passées ou projets réalisés (rapports, attestations)</w:t>
            </w:r>
            <w:r w:rsidR="003B3ECE">
              <w:rPr>
                <w:bCs/>
                <w:color w:val="00000A"/>
                <w:sz w:val="20"/>
                <w:szCs w:val="20"/>
                <w:lang w:val="fr-FR"/>
              </w:rPr>
              <w:t xml:space="preserve"> datant de moins de 3 ans</w:t>
            </w:r>
          </w:p>
        </w:tc>
      </w:tr>
    </w:tbl>
    <w:p w14:paraId="1C49FF73" w14:textId="77777777" w:rsidR="00327C45" w:rsidRPr="006C1490" w:rsidRDefault="00327C45" w:rsidP="00756477">
      <w:pPr>
        <w:jc w:val="center"/>
        <w:rPr>
          <w:color w:val="4A442A" w:themeColor="background2" w:themeShade="40"/>
          <w:sz w:val="32"/>
          <w:szCs w:val="32"/>
          <w:lang w:val="fr-FR"/>
        </w:rPr>
      </w:pPr>
    </w:p>
    <w:p w14:paraId="70AAA3CC" w14:textId="65F6B6FF" w:rsidR="007A5B52" w:rsidRPr="003B3ECE" w:rsidRDefault="007A5B52">
      <w:pPr>
        <w:rPr>
          <w:b/>
          <w:bCs/>
          <w:sz w:val="24"/>
          <w:szCs w:val="24"/>
          <w:lang w:val="fr-FR"/>
        </w:rPr>
      </w:pPr>
      <w:r w:rsidRPr="003B3ECE">
        <w:rPr>
          <w:b/>
          <w:bCs/>
          <w:sz w:val="24"/>
          <w:szCs w:val="24"/>
          <w:lang w:val="fr-FR"/>
        </w:rPr>
        <w:br w:type="page"/>
      </w:r>
    </w:p>
    <w:p w14:paraId="44D7410F" w14:textId="77777777" w:rsidR="00327C45" w:rsidRPr="00327C45" w:rsidRDefault="00327C45" w:rsidP="00327C45">
      <w:pPr>
        <w:jc w:val="both"/>
        <w:rPr>
          <w:b/>
          <w:bCs/>
          <w:vanish/>
          <w:sz w:val="24"/>
          <w:szCs w:val="24"/>
          <w:lang w:val="fr-FR"/>
        </w:rPr>
      </w:pPr>
    </w:p>
    <w:p w14:paraId="61DF8128" w14:textId="77777777" w:rsidR="00327C45" w:rsidRDefault="00327C45" w:rsidP="00C34E88">
      <w:pPr>
        <w:jc w:val="both"/>
        <w:rPr>
          <w:b/>
          <w:bCs/>
          <w:sz w:val="24"/>
          <w:szCs w:val="24"/>
          <w:lang w:val="fr-FR"/>
        </w:rPr>
      </w:pPr>
    </w:p>
    <w:p w14:paraId="6D656C72" w14:textId="0F35ECA3" w:rsidR="00387AB1" w:rsidRPr="00756477" w:rsidRDefault="00387AB1" w:rsidP="00F12F53">
      <w:pPr>
        <w:jc w:val="center"/>
        <w:rPr>
          <w:color w:val="4A442A" w:themeColor="background2" w:themeShade="40"/>
          <w:sz w:val="32"/>
          <w:szCs w:val="32"/>
          <w:lang w:val="fr-FR"/>
        </w:rPr>
      </w:pPr>
      <w:r w:rsidRPr="00756477">
        <w:rPr>
          <w:color w:val="4A442A" w:themeColor="background2" w:themeShade="40"/>
          <w:sz w:val="32"/>
          <w:szCs w:val="32"/>
          <w:lang w:val="fr-FR"/>
        </w:rPr>
        <w:t xml:space="preserve">Annexe </w:t>
      </w:r>
      <w:r w:rsidR="00756477">
        <w:rPr>
          <w:color w:val="4A442A" w:themeColor="background2" w:themeShade="40"/>
          <w:sz w:val="32"/>
          <w:szCs w:val="32"/>
          <w:lang w:val="fr-FR"/>
        </w:rPr>
        <w:t xml:space="preserve">IV </w:t>
      </w:r>
    </w:p>
    <w:p w14:paraId="66FE3A63" w14:textId="77777777" w:rsidR="00387AB1" w:rsidRPr="00735609" w:rsidRDefault="00387AB1" w:rsidP="00F12F53">
      <w:pPr>
        <w:jc w:val="center"/>
        <w:rPr>
          <w:b/>
          <w:bCs/>
          <w:sz w:val="24"/>
          <w:szCs w:val="24"/>
          <w:lang w:val="fr-FR"/>
        </w:rPr>
      </w:pPr>
      <w:r w:rsidRPr="00735609">
        <w:rPr>
          <w:b/>
          <w:bCs/>
          <w:sz w:val="24"/>
          <w:szCs w:val="24"/>
          <w:lang w:val="fr-FR"/>
        </w:rPr>
        <w:t>(A fournir signée avec la candidature, sans modification du texte)</w:t>
      </w:r>
    </w:p>
    <w:p w14:paraId="57328593" w14:textId="0E37C62E" w:rsidR="00387AB1" w:rsidRPr="00735609" w:rsidRDefault="00387AB1" w:rsidP="00735609">
      <w:pPr>
        <w:jc w:val="center"/>
        <w:rPr>
          <w:b/>
          <w:bCs/>
          <w:sz w:val="24"/>
          <w:szCs w:val="24"/>
          <w:lang w:val="fr-FR"/>
        </w:rPr>
      </w:pPr>
      <w:r w:rsidRPr="00735609">
        <w:rPr>
          <w:b/>
          <w:bCs/>
          <w:sz w:val="24"/>
          <w:szCs w:val="24"/>
          <w:lang w:val="fr-FR"/>
        </w:rPr>
        <w:t>Déclaration d’intégrité, d’éligibilité et de responsabilité environnementale et sociale</w:t>
      </w:r>
    </w:p>
    <w:p w14:paraId="18EAC2BE" w14:textId="5806BD3F" w:rsidR="00387AB1" w:rsidRPr="00387AB1" w:rsidRDefault="00387AB1" w:rsidP="00F12F53">
      <w:pPr>
        <w:jc w:val="both"/>
        <w:rPr>
          <w:lang w:val="fr-FR"/>
        </w:rPr>
      </w:pPr>
      <w:r w:rsidRPr="00387AB1">
        <w:rPr>
          <w:lang w:val="fr-FR"/>
        </w:rPr>
        <w:t>1. Nous reconnaissons et acceptons que l'Agence Française de Développement (l'"AFD") ne</w:t>
      </w:r>
      <w:r>
        <w:rPr>
          <w:lang w:val="fr-FR"/>
        </w:rPr>
        <w:t xml:space="preserve"> </w:t>
      </w:r>
      <w:r w:rsidRPr="00387AB1">
        <w:rPr>
          <w:lang w:val="fr-FR"/>
        </w:rPr>
        <w:t>finance les projets du Maître d'Ouvrage</w:t>
      </w:r>
      <w:r w:rsidR="00366556">
        <w:rPr>
          <w:lang w:val="fr-FR"/>
        </w:rPr>
        <w:t xml:space="preserve"> (COI)</w:t>
      </w:r>
      <w:r w:rsidRPr="00387AB1">
        <w:rPr>
          <w:lang w:val="fr-FR"/>
        </w:rPr>
        <w:t xml:space="preserve"> qu'à ses propres conditions qui sont déterminées par la</w:t>
      </w:r>
      <w:r>
        <w:rPr>
          <w:lang w:val="fr-FR"/>
        </w:rPr>
        <w:t xml:space="preserve"> </w:t>
      </w:r>
      <w:r w:rsidRPr="00387AB1">
        <w:rPr>
          <w:lang w:val="fr-FR"/>
        </w:rPr>
        <w:t>Convention de Financement qui la lie directement ou indirectement au Maître d'Ouvrage. En</w:t>
      </w:r>
      <w:r>
        <w:rPr>
          <w:lang w:val="fr-FR"/>
        </w:rPr>
        <w:t xml:space="preserve"> </w:t>
      </w:r>
      <w:r w:rsidRPr="00387AB1">
        <w:rPr>
          <w:lang w:val="fr-FR"/>
        </w:rPr>
        <w:t xml:space="preserve">conséquence, il ne peut exister de lien de droit entre l'AFD et notre </w:t>
      </w:r>
      <w:r w:rsidR="00366556">
        <w:rPr>
          <w:lang w:val="fr-FR"/>
        </w:rPr>
        <w:t>structure</w:t>
      </w:r>
      <w:r w:rsidRPr="00387AB1">
        <w:rPr>
          <w:lang w:val="fr-FR"/>
        </w:rPr>
        <w:t>,</w:t>
      </w:r>
      <w:r>
        <w:rPr>
          <w:lang w:val="fr-FR"/>
        </w:rPr>
        <w:t xml:space="preserve"> </w:t>
      </w:r>
      <w:r w:rsidRPr="00387AB1">
        <w:rPr>
          <w:lang w:val="fr-FR"/>
        </w:rPr>
        <w:t>nos fournisseurs, entrepreneurs, consultants et sous-traitants. Le Maître d'Ouvrage conserve la</w:t>
      </w:r>
      <w:r>
        <w:rPr>
          <w:lang w:val="fr-FR"/>
        </w:rPr>
        <w:t xml:space="preserve"> </w:t>
      </w:r>
      <w:r w:rsidRPr="00387AB1">
        <w:rPr>
          <w:lang w:val="fr-FR"/>
        </w:rPr>
        <w:t>responsabilité exclusive de la préparation et de la mise en œuvre du processus de passation des</w:t>
      </w:r>
      <w:r>
        <w:rPr>
          <w:lang w:val="fr-FR"/>
        </w:rPr>
        <w:t xml:space="preserve"> </w:t>
      </w:r>
      <w:r w:rsidRPr="00387AB1">
        <w:rPr>
          <w:lang w:val="fr-FR"/>
        </w:rPr>
        <w:t>marchés et de leur exécution. Selon qu’il s’agit de marchés de travaux, de fournitures,</w:t>
      </w:r>
      <w:r>
        <w:rPr>
          <w:lang w:val="fr-FR"/>
        </w:rPr>
        <w:t xml:space="preserve"> </w:t>
      </w:r>
      <w:r w:rsidRPr="00387AB1">
        <w:rPr>
          <w:lang w:val="fr-FR"/>
        </w:rPr>
        <w:t>d’équipements, de prestations intellectuelles (consultants) ou d’autres prestations de services, le</w:t>
      </w:r>
      <w:r>
        <w:rPr>
          <w:lang w:val="fr-FR"/>
        </w:rPr>
        <w:t xml:space="preserve"> </w:t>
      </w:r>
      <w:r w:rsidRPr="00387AB1">
        <w:rPr>
          <w:lang w:val="fr-FR"/>
        </w:rPr>
        <w:t>Maître d'Ouvrage peut également être dénommé Client ou Acheteur.</w:t>
      </w:r>
    </w:p>
    <w:p w14:paraId="37A77176" w14:textId="0FFE8C0D" w:rsidR="00387AB1" w:rsidRPr="00387AB1" w:rsidRDefault="00387AB1" w:rsidP="00735609">
      <w:pPr>
        <w:jc w:val="both"/>
        <w:rPr>
          <w:lang w:val="fr-FR"/>
        </w:rPr>
      </w:pPr>
      <w:r w:rsidRPr="00387AB1">
        <w:rPr>
          <w:lang w:val="fr-FR"/>
        </w:rPr>
        <w:t xml:space="preserve">2. Nous attestons que nous ne sommes pas, et qu'aucun des membres de notre </w:t>
      </w:r>
      <w:r w:rsidR="00366556">
        <w:rPr>
          <w:lang w:val="fr-FR"/>
        </w:rPr>
        <w:t>structure</w:t>
      </w:r>
      <w:r w:rsidRPr="00387AB1">
        <w:rPr>
          <w:lang w:val="fr-FR"/>
        </w:rPr>
        <w:t>, ni de</w:t>
      </w:r>
      <w:r w:rsidR="00735609">
        <w:rPr>
          <w:lang w:val="fr-FR"/>
        </w:rPr>
        <w:t xml:space="preserve"> </w:t>
      </w:r>
      <w:r w:rsidRPr="00387AB1">
        <w:rPr>
          <w:lang w:val="fr-FR"/>
        </w:rPr>
        <w:t>nos fournisseurs, entrepreneurs, consultants et sous-traitants, n'est dans l'un des cas suivants :</w:t>
      </w:r>
    </w:p>
    <w:p w14:paraId="42D94D54" w14:textId="1C76F208" w:rsidR="00387AB1" w:rsidRPr="00387AB1" w:rsidRDefault="00387AB1" w:rsidP="00735609">
      <w:pPr>
        <w:jc w:val="both"/>
        <w:rPr>
          <w:lang w:val="fr-FR"/>
        </w:rPr>
      </w:pPr>
      <w:r w:rsidRPr="00387AB1">
        <w:rPr>
          <w:lang w:val="fr-FR"/>
        </w:rPr>
        <w:t>2.1 Être en état ou avoir fait l'objet d'une procédure de faillite, de liquidation, de règlement</w:t>
      </w:r>
      <w:r w:rsidR="00735609">
        <w:rPr>
          <w:lang w:val="fr-FR"/>
        </w:rPr>
        <w:t xml:space="preserve"> </w:t>
      </w:r>
      <w:r w:rsidRPr="00387AB1">
        <w:rPr>
          <w:lang w:val="fr-FR"/>
        </w:rPr>
        <w:t>judiciaire, de sauvegarde, de cessation d'activité, ou être dans toute situation analogue</w:t>
      </w:r>
      <w:r w:rsidR="00735609">
        <w:rPr>
          <w:lang w:val="fr-FR"/>
        </w:rPr>
        <w:t xml:space="preserve"> </w:t>
      </w:r>
      <w:r w:rsidRPr="00387AB1">
        <w:rPr>
          <w:lang w:val="fr-FR"/>
        </w:rPr>
        <w:t>résultant d'une procédure de même nature ;</w:t>
      </w:r>
    </w:p>
    <w:p w14:paraId="25786802" w14:textId="77777777" w:rsidR="00387AB1" w:rsidRPr="00387AB1" w:rsidRDefault="00387AB1" w:rsidP="00387AB1">
      <w:pPr>
        <w:rPr>
          <w:lang w:val="fr-FR"/>
        </w:rPr>
      </w:pPr>
      <w:r w:rsidRPr="00387AB1">
        <w:rPr>
          <w:lang w:val="fr-FR"/>
        </w:rPr>
        <w:t>2.2 Avoir fait l'objet :</w:t>
      </w:r>
    </w:p>
    <w:p w14:paraId="122C368E" w14:textId="5517A4A0" w:rsidR="00387AB1" w:rsidRPr="00387AB1" w:rsidRDefault="00387AB1" w:rsidP="00735609">
      <w:pPr>
        <w:jc w:val="both"/>
        <w:rPr>
          <w:lang w:val="fr-FR"/>
        </w:rPr>
      </w:pPr>
      <w:r w:rsidRPr="00387AB1">
        <w:rPr>
          <w:lang w:val="fr-FR"/>
        </w:rPr>
        <w:t>a) D'une condamnation prononcée depuis moins de cinq ans par un jugement ayant</w:t>
      </w:r>
      <w:r w:rsidR="00735609">
        <w:rPr>
          <w:lang w:val="fr-FR"/>
        </w:rPr>
        <w:t xml:space="preserve"> </w:t>
      </w:r>
      <w:r w:rsidRPr="00387AB1">
        <w:rPr>
          <w:lang w:val="fr-FR"/>
        </w:rPr>
        <w:t>force de chose jugée dans le pays de réalisation du Marché, pour fraude, corruption</w:t>
      </w:r>
      <w:r w:rsidR="00735609">
        <w:rPr>
          <w:lang w:val="fr-FR"/>
        </w:rPr>
        <w:t xml:space="preserve"> </w:t>
      </w:r>
      <w:r w:rsidRPr="00387AB1">
        <w:rPr>
          <w:lang w:val="fr-FR"/>
        </w:rPr>
        <w:t>ou tout délit commis dans le cadre de la passation ou de l'exécution d'un marché</w:t>
      </w:r>
      <w:r w:rsidR="00735609">
        <w:rPr>
          <w:lang w:val="fr-FR"/>
        </w:rPr>
        <w:t xml:space="preserve"> </w:t>
      </w:r>
      <w:r w:rsidRPr="00387AB1">
        <w:rPr>
          <w:lang w:val="fr-FR"/>
        </w:rPr>
        <w:t>(dans l’hypothèse d’une telle condamnation, nous disposons de la possibilité de</w:t>
      </w:r>
      <w:r w:rsidR="00735609">
        <w:rPr>
          <w:lang w:val="fr-FR"/>
        </w:rPr>
        <w:t xml:space="preserve"> </w:t>
      </w:r>
      <w:r w:rsidRPr="00387AB1">
        <w:rPr>
          <w:lang w:val="fr-FR"/>
        </w:rPr>
        <w:t>joindre à la présente Déclaration d’Intégrité les informations complémentaires qui</w:t>
      </w:r>
      <w:r w:rsidR="00735609">
        <w:rPr>
          <w:lang w:val="fr-FR"/>
        </w:rPr>
        <w:t xml:space="preserve"> </w:t>
      </w:r>
      <w:r w:rsidRPr="00387AB1">
        <w:rPr>
          <w:lang w:val="fr-FR"/>
        </w:rPr>
        <w:t>permettraient de considérer que cette condamnation n’est pas pertinente dans le</w:t>
      </w:r>
      <w:r w:rsidR="00735609">
        <w:rPr>
          <w:lang w:val="fr-FR"/>
        </w:rPr>
        <w:t xml:space="preserve"> </w:t>
      </w:r>
      <w:r w:rsidRPr="00387AB1">
        <w:rPr>
          <w:lang w:val="fr-FR"/>
        </w:rPr>
        <w:t>cadre du Marché) ;</w:t>
      </w:r>
    </w:p>
    <w:p w14:paraId="4530CEBC" w14:textId="3C151666" w:rsidR="00387AB1" w:rsidRPr="00387AB1" w:rsidRDefault="00387AB1" w:rsidP="00735609">
      <w:pPr>
        <w:jc w:val="both"/>
        <w:rPr>
          <w:lang w:val="fr-FR"/>
        </w:rPr>
      </w:pPr>
      <w:r w:rsidRPr="00387AB1">
        <w:rPr>
          <w:lang w:val="fr-FR"/>
        </w:rPr>
        <w:t>b) D’une sanction administrative prononcée depuis moins de cinq ans par l’Union</w:t>
      </w:r>
      <w:r w:rsidR="00735609">
        <w:rPr>
          <w:lang w:val="fr-FR"/>
        </w:rPr>
        <w:t xml:space="preserve"> </w:t>
      </w:r>
      <w:r w:rsidRPr="00387AB1">
        <w:rPr>
          <w:lang w:val="fr-FR"/>
        </w:rPr>
        <w:t>Européenne ou par les autorités compétentes du pays dans lequel nous sommes</w:t>
      </w:r>
      <w:r w:rsidR="00735609">
        <w:rPr>
          <w:lang w:val="fr-FR"/>
        </w:rPr>
        <w:t xml:space="preserve"> </w:t>
      </w:r>
      <w:r w:rsidRPr="00387AB1">
        <w:rPr>
          <w:lang w:val="fr-FR"/>
        </w:rPr>
        <w:t>établis, pour fraude, corruption ou tout délit commis dans le cadre de la passation</w:t>
      </w:r>
      <w:r w:rsidR="00735609">
        <w:rPr>
          <w:lang w:val="fr-FR"/>
        </w:rPr>
        <w:t xml:space="preserve"> </w:t>
      </w:r>
      <w:r w:rsidRPr="00387AB1">
        <w:rPr>
          <w:lang w:val="fr-FR"/>
        </w:rPr>
        <w:t>ou de l'exécution d'un marché (dans l’hypothèse d’une telle sanction, nous pouvons</w:t>
      </w:r>
      <w:r w:rsidR="00735609">
        <w:rPr>
          <w:lang w:val="fr-FR"/>
        </w:rPr>
        <w:t xml:space="preserve"> </w:t>
      </w:r>
      <w:r w:rsidRPr="00387AB1">
        <w:rPr>
          <w:lang w:val="fr-FR"/>
        </w:rPr>
        <w:t>joindre à la présente Déclaration d’Intégrité les informations complémentaires qui</w:t>
      </w:r>
      <w:r w:rsidR="00735609">
        <w:rPr>
          <w:lang w:val="fr-FR"/>
        </w:rPr>
        <w:t xml:space="preserve"> </w:t>
      </w:r>
      <w:r w:rsidRPr="00387AB1">
        <w:rPr>
          <w:lang w:val="fr-FR"/>
        </w:rPr>
        <w:t>permettraient de considérer que cette sanction n’est pas pertinente dans le cadre du</w:t>
      </w:r>
      <w:r w:rsidR="00735609">
        <w:rPr>
          <w:lang w:val="fr-FR"/>
        </w:rPr>
        <w:t xml:space="preserve"> </w:t>
      </w:r>
      <w:r w:rsidRPr="00387AB1">
        <w:rPr>
          <w:lang w:val="fr-FR"/>
        </w:rPr>
        <w:t>Marché) ;</w:t>
      </w:r>
    </w:p>
    <w:p w14:paraId="4D9D9AD1" w14:textId="242C24C4" w:rsidR="00387AB1" w:rsidRPr="00387AB1" w:rsidRDefault="00387AB1" w:rsidP="00387AB1">
      <w:pPr>
        <w:rPr>
          <w:lang w:val="fr-FR"/>
        </w:rPr>
      </w:pPr>
      <w:r w:rsidRPr="00387AB1">
        <w:rPr>
          <w:lang w:val="fr-FR"/>
        </w:rPr>
        <w:t>c) D'une condamnation prononcée depuis moins de cinq ans par un jugement ayant</w:t>
      </w:r>
      <w:r w:rsidR="00735609">
        <w:rPr>
          <w:lang w:val="fr-FR"/>
        </w:rPr>
        <w:t xml:space="preserve"> </w:t>
      </w:r>
      <w:r w:rsidRPr="00387AB1">
        <w:rPr>
          <w:lang w:val="fr-FR"/>
        </w:rPr>
        <w:t>force de chose jugée, pour fraude, corruption ou pour tout délit commis dans le cadre</w:t>
      </w:r>
      <w:r w:rsidR="00735609">
        <w:rPr>
          <w:lang w:val="fr-FR"/>
        </w:rPr>
        <w:t xml:space="preserve"> </w:t>
      </w:r>
      <w:r w:rsidRPr="00387AB1">
        <w:rPr>
          <w:lang w:val="fr-FR"/>
        </w:rPr>
        <w:t>de la passation ou de l'exécution d'un marché financé par l'AFD ;</w:t>
      </w:r>
    </w:p>
    <w:p w14:paraId="49ABF00F" w14:textId="7E73A7B6" w:rsidR="00387AB1" w:rsidRPr="00387AB1" w:rsidRDefault="00387AB1" w:rsidP="00735609">
      <w:pPr>
        <w:jc w:val="both"/>
        <w:rPr>
          <w:lang w:val="fr-FR"/>
        </w:rPr>
      </w:pPr>
      <w:r w:rsidRPr="00387AB1">
        <w:rPr>
          <w:lang w:val="fr-FR"/>
        </w:rPr>
        <w:lastRenderedPageBreak/>
        <w:t>2.3 Figurer sur les listes de sanctions financières adoptées par les Nations Unies, l'Union</w:t>
      </w:r>
      <w:r w:rsidR="00735609">
        <w:rPr>
          <w:lang w:val="fr-FR"/>
        </w:rPr>
        <w:t xml:space="preserve"> </w:t>
      </w:r>
      <w:r w:rsidRPr="00387AB1">
        <w:rPr>
          <w:lang w:val="fr-FR"/>
        </w:rPr>
        <w:t>Européenne et/ou la France, notamment au titre de la lutte contre le financement du</w:t>
      </w:r>
      <w:r w:rsidR="00735609">
        <w:rPr>
          <w:lang w:val="fr-FR"/>
        </w:rPr>
        <w:t xml:space="preserve"> </w:t>
      </w:r>
      <w:r w:rsidRPr="00387AB1">
        <w:rPr>
          <w:lang w:val="fr-FR"/>
        </w:rPr>
        <w:t>terrorisme et contre les atteintes à la paix et à la sécurité internationales ;</w:t>
      </w:r>
    </w:p>
    <w:p w14:paraId="27D5EB1A" w14:textId="68C14DA2" w:rsidR="00387AB1" w:rsidRPr="00387AB1" w:rsidRDefault="00387AB1" w:rsidP="00735609">
      <w:pPr>
        <w:jc w:val="both"/>
        <w:rPr>
          <w:lang w:val="fr-FR"/>
        </w:rPr>
      </w:pPr>
      <w:r w:rsidRPr="00387AB1">
        <w:rPr>
          <w:lang w:val="fr-FR"/>
        </w:rPr>
        <w:t>2.4 Avoir fait l’objet d’une résiliation prononcée à nos torts exclusifs au cours des cinq dernières</w:t>
      </w:r>
      <w:r w:rsidR="00735609">
        <w:rPr>
          <w:lang w:val="fr-FR"/>
        </w:rPr>
        <w:t xml:space="preserve"> </w:t>
      </w:r>
      <w:r w:rsidRPr="00387AB1">
        <w:rPr>
          <w:lang w:val="fr-FR"/>
        </w:rPr>
        <w:t>années du fait d'un manquement grave ou persistant à nos obligations contractuelles lors</w:t>
      </w:r>
      <w:r w:rsidR="00735609">
        <w:rPr>
          <w:lang w:val="fr-FR"/>
        </w:rPr>
        <w:t xml:space="preserve"> </w:t>
      </w:r>
      <w:r w:rsidRPr="00387AB1">
        <w:rPr>
          <w:lang w:val="fr-FR"/>
        </w:rPr>
        <w:t>de l'exécution d'un marché antérieur, sous réserve que cette sanction n’ait pas fait l’objet</w:t>
      </w:r>
      <w:r w:rsidR="00735609">
        <w:rPr>
          <w:lang w:val="fr-FR"/>
        </w:rPr>
        <w:t xml:space="preserve"> </w:t>
      </w:r>
      <w:r w:rsidRPr="00387AB1">
        <w:rPr>
          <w:lang w:val="fr-FR"/>
        </w:rPr>
        <w:t>d’une contestation de notre part en cours ou ayant donné lieu à une décision de justice</w:t>
      </w:r>
      <w:r w:rsidR="00735609">
        <w:rPr>
          <w:lang w:val="fr-FR"/>
        </w:rPr>
        <w:t xml:space="preserve"> </w:t>
      </w:r>
      <w:r w:rsidRPr="00387AB1">
        <w:rPr>
          <w:lang w:val="fr-FR"/>
        </w:rPr>
        <w:t>infirmant la résiliation à nos torts exclusifs ;</w:t>
      </w:r>
    </w:p>
    <w:p w14:paraId="4B808104" w14:textId="1C3B851A" w:rsidR="00387AB1" w:rsidRPr="00387AB1" w:rsidRDefault="00387AB1" w:rsidP="00387AB1">
      <w:pPr>
        <w:rPr>
          <w:lang w:val="fr-FR"/>
        </w:rPr>
      </w:pPr>
      <w:r w:rsidRPr="00387AB1">
        <w:rPr>
          <w:lang w:val="fr-FR"/>
        </w:rPr>
        <w:t>2.5 N’avoir pas rempli nos obligations relatives au paiement de nos impôts selon les</w:t>
      </w:r>
      <w:r w:rsidR="00735609">
        <w:rPr>
          <w:lang w:val="fr-FR"/>
        </w:rPr>
        <w:t xml:space="preserve"> </w:t>
      </w:r>
      <w:r w:rsidRPr="00387AB1">
        <w:rPr>
          <w:lang w:val="fr-FR"/>
        </w:rPr>
        <w:t>dispositions légales du pays où nous sommes établis ou celles du pays du Maître</w:t>
      </w:r>
      <w:r w:rsidR="00735609">
        <w:rPr>
          <w:lang w:val="fr-FR"/>
        </w:rPr>
        <w:t xml:space="preserve"> </w:t>
      </w:r>
      <w:r w:rsidRPr="00387AB1">
        <w:rPr>
          <w:lang w:val="fr-FR"/>
        </w:rPr>
        <w:t>d'Ouvrage</w:t>
      </w:r>
      <w:r w:rsidR="00FE4221">
        <w:rPr>
          <w:lang w:val="fr-FR"/>
        </w:rPr>
        <w:t>, soir la République de Maurice</w:t>
      </w:r>
      <w:r w:rsidRPr="00387AB1">
        <w:rPr>
          <w:lang w:val="fr-FR"/>
        </w:rPr>
        <w:t xml:space="preserve"> ;</w:t>
      </w:r>
    </w:p>
    <w:p w14:paraId="06829B80" w14:textId="42BA2286" w:rsidR="00387AB1" w:rsidRPr="00387AB1" w:rsidRDefault="00387AB1" w:rsidP="00A53790">
      <w:pPr>
        <w:jc w:val="both"/>
        <w:rPr>
          <w:lang w:val="fr-FR"/>
        </w:rPr>
      </w:pPr>
      <w:r w:rsidRPr="00387AB1">
        <w:rPr>
          <w:lang w:val="fr-FR"/>
        </w:rPr>
        <w:t>2.6 Être sous le coup d'une décision d'exclusion prononcée par la Banque Mondiale et figurer</w:t>
      </w:r>
      <w:r w:rsidR="00735609">
        <w:rPr>
          <w:lang w:val="fr-FR"/>
        </w:rPr>
        <w:t xml:space="preserve"> </w:t>
      </w:r>
      <w:r w:rsidRPr="00387AB1">
        <w:rPr>
          <w:lang w:val="fr-FR"/>
        </w:rPr>
        <w:t xml:space="preserve">à ce titre sur la liste publiée à l'adresse électronique </w:t>
      </w:r>
      <w:hyperlink r:id="rId14" w:history="1">
        <w:r w:rsidR="00FE4221" w:rsidRPr="003867D0">
          <w:rPr>
            <w:rStyle w:val="Lienhypertexte"/>
            <w:lang w:val="fr-FR"/>
          </w:rPr>
          <w:t>http://www.worldbank.org/debarr</w:t>
        </w:r>
      </w:hyperlink>
      <w:r w:rsidR="00FE4221">
        <w:rPr>
          <w:lang w:val="fr-FR"/>
        </w:rPr>
        <w:t xml:space="preserve"> </w:t>
      </w:r>
      <w:r w:rsidRPr="00387AB1">
        <w:rPr>
          <w:lang w:val="fr-FR"/>
        </w:rPr>
        <w:t xml:space="preserve"> (dans</w:t>
      </w:r>
      <w:r w:rsidR="00735609">
        <w:rPr>
          <w:lang w:val="fr-FR"/>
        </w:rPr>
        <w:t xml:space="preserve"> </w:t>
      </w:r>
      <w:r w:rsidRPr="00387AB1">
        <w:rPr>
          <w:lang w:val="fr-FR"/>
        </w:rPr>
        <w:t>l’hypothèse d’une telle décision d’exclusion, nous pouvons joindre à la présente</w:t>
      </w:r>
      <w:r w:rsidR="00735609">
        <w:rPr>
          <w:lang w:val="fr-FR"/>
        </w:rPr>
        <w:t xml:space="preserve"> </w:t>
      </w:r>
      <w:r w:rsidRPr="00387AB1">
        <w:rPr>
          <w:lang w:val="fr-FR"/>
        </w:rPr>
        <w:t>Déclaration d’Intégrité les informations complémentaires qui permettraient de considérer</w:t>
      </w:r>
      <w:r w:rsidR="00A53790">
        <w:rPr>
          <w:lang w:val="fr-FR"/>
        </w:rPr>
        <w:t xml:space="preserve"> </w:t>
      </w:r>
      <w:r w:rsidRPr="00387AB1">
        <w:rPr>
          <w:lang w:val="fr-FR"/>
        </w:rPr>
        <w:t>que cette décision d’exclusion n’est pas pertinente dans le cadre du Marché) ;</w:t>
      </w:r>
    </w:p>
    <w:p w14:paraId="3F308B06" w14:textId="6BCEF699" w:rsidR="00387AB1" w:rsidRPr="00387AB1" w:rsidRDefault="00387AB1" w:rsidP="00A53790">
      <w:pPr>
        <w:jc w:val="both"/>
        <w:rPr>
          <w:lang w:val="fr-FR"/>
        </w:rPr>
      </w:pPr>
      <w:r w:rsidRPr="00387AB1">
        <w:rPr>
          <w:lang w:val="fr-FR"/>
        </w:rPr>
        <w:t>2.7 Avoir produit de faux documents ou s’être rendu coupable de fausse(s) déclaration(s) en</w:t>
      </w:r>
      <w:r w:rsidR="00A53790">
        <w:rPr>
          <w:lang w:val="fr-FR"/>
        </w:rPr>
        <w:t xml:space="preserve"> </w:t>
      </w:r>
      <w:r w:rsidRPr="00387AB1">
        <w:rPr>
          <w:lang w:val="fr-FR"/>
        </w:rPr>
        <w:t>fournissant les renseignements exigés par le Maître d'Ouvrage dans le cadre du présent</w:t>
      </w:r>
      <w:r w:rsidR="00A53790">
        <w:rPr>
          <w:lang w:val="fr-FR"/>
        </w:rPr>
        <w:t xml:space="preserve"> </w:t>
      </w:r>
      <w:r w:rsidRPr="00387AB1">
        <w:rPr>
          <w:lang w:val="fr-FR"/>
        </w:rPr>
        <w:t>processus de passation et d’attribution du Marché.</w:t>
      </w:r>
    </w:p>
    <w:p w14:paraId="6EA6730A" w14:textId="6D74F456" w:rsidR="00387AB1" w:rsidRPr="00387AB1" w:rsidRDefault="00387AB1" w:rsidP="00A53790">
      <w:pPr>
        <w:jc w:val="both"/>
        <w:rPr>
          <w:lang w:val="fr-FR"/>
        </w:rPr>
      </w:pPr>
      <w:r w:rsidRPr="00387AB1">
        <w:rPr>
          <w:lang w:val="fr-FR"/>
        </w:rPr>
        <w:t>3. Nous attestons que nous ne sommes pas, et qu'aucun des membres de notre groupement ni de</w:t>
      </w:r>
      <w:r w:rsidR="00A53790">
        <w:rPr>
          <w:lang w:val="fr-FR"/>
        </w:rPr>
        <w:t xml:space="preserve"> </w:t>
      </w:r>
      <w:r w:rsidRPr="00387AB1">
        <w:rPr>
          <w:lang w:val="fr-FR"/>
        </w:rPr>
        <w:t>nos fournisseurs, entrepreneurs, consultants et sous-traitants, n'est dans l'une des situations de</w:t>
      </w:r>
      <w:r w:rsidR="00A53790">
        <w:rPr>
          <w:lang w:val="fr-FR"/>
        </w:rPr>
        <w:t xml:space="preserve"> </w:t>
      </w:r>
      <w:r w:rsidRPr="00387AB1">
        <w:rPr>
          <w:lang w:val="fr-FR"/>
        </w:rPr>
        <w:t>conflit d'intérêt suivantes :</w:t>
      </w:r>
    </w:p>
    <w:p w14:paraId="3E4F3F17" w14:textId="148DB438" w:rsidR="00387AB1" w:rsidRPr="00387AB1" w:rsidRDefault="00387AB1" w:rsidP="00A53790">
      <w:pPr>
        <w:jc w:val="both"/>
        <w:rPr>
          <w:lang w:val="fr-FR"/>
        </w:rPr>
      </w:pPr>
      <w:r w:rsidRPr="00387AB1">
        <w:rPr>
          <w:lang w:val="fr-FR"/>
        </w:rPr>
        <w:t>3.1 Actionnaire contrôlant le Maître d'Ouvrage ou filiale contrôlée par le Maître d'Ouvrage, à</w:t>
      </w:r>
      <w:r w:rsidR="00A53790">
        <w:rPr>
          <w:lang w:val="fr-FR"/>
        </w:rPr>
        <w:t xml:space="preserve"> </w:t>
      </w:r>
      <w:r w:rsidRPr="00387AB1">
        <w:rPr>
          <w:lang w:val="fr-FR"/>
        </w:rPr>
        <w:t>moins que le conflit en découlant ait été porté à la connaissance de l'AFD et résolu à sa</w:t>
      </w:r>
      <w:r w:rsidR="00A53790">
        <w:rPr>
          <w:lang w:val="fr-FR"/>
        </w:rPr>
        <w:t xml:space="preserve"> </w:t>
      </w:r>
      <w:r w:rsidRPr="00387AB1">
        <w:rPr>
          <w:lang w:val="fr-FR"/>
        </w:rPr>
        <w:t>satisfaction.</w:t>
      </w:r>
    </w:p>
    <w:p w14:paraId="4C1D99BB" w14:textId="206D9A68" w:rsidR="00387AB1" w:rsidRPr="00387AB1" w:rsidRDefault="00387AB1" w:rsidP="00A53790">
      <w:pPr>
        <w:jc w:val="both"/>
        <w:rPr>
          <w:lang w:val="fr-FR"/>
        </w:rPr>
      </w:pPr>
      <w:r w:rsidRPr="00387AB1">
        <w:rPr>
          <w:lang w:val="fr-FR"/>
        </w:rPr>
        <w:t>3.2 Avoir des relations d'affaires ou familiales avec un membre des services du Maître</w:t>
      </w:r>
      <w:r w:rsidR="00A53790">
        <w:rPr>
          <w:lang w:val="fr-FR"/>
        </w:rPr>
        <w:t xml:space="preserve"> </w:t>
      </w:r>
      <w:r w:rsidRPr="00387AB1">
        <w:rPr>
          <w:lang w:val="fr-FR"/>
        </w:rPr>
        <w:t>d'Ouvrage impliqué dans le processus de passation du Marché ou la supervision du</w:t>
      </w:r>
      <w:r w:rsidR="00A53790">
        <w:rPr>
          <w:lang w:val="fr-FR"/>
        </w:rPr>
        <w:t xml:space="preserve"> </w:t>
      </w:r>
      <w:r w:rsidRPr="00387AB1">
        <w:rPr>
          <w:lang w:val="fr-FR"/>
        </w:rPr>
        <w:t>Marché</w:t>
      </w:r>
      <w:r w:rsidR="00A53790">
        <w:rPr>
          <w:lang w:val="fr-FR"/>
        </w:rPr>
        <w:t xml:space="preserve"> </w:t>
      </w:r>
      <w:r w:rsidRPr="00387AB1">
        <w:rPr>
          <w:lang w:val="fr-FR"/>
        </w:rPr>
        <w:t>en résultant, à moins que le conflit en découlant ait été porté à la connaissance de</w:t>
      </w:r>
      <w:r w:rsidR="00A53790">
        <w:rPr>
          <w:lang w:val="fr-FR"/>
        </w:rPr>
        <w:t xml:space="preserve"> </w:t>
      </w:r>
      <w:r w:rsidRPr="00387AB1">
        <w:rPr>
          <w:lang w:val="fr-FR"/>
        </w:rPr>
        <w:t>l'AFD et résolu à sa satisfaction ;</w:t>
      </w:r>
    </w:p>
    <w:p w14:paraId="0D6C4E31" w14:textId="0D55BDC4" w:rsidR="00387AB1" w:rsidRPr="00387AB1" w:rsidRDefault="00387AB1" w:rsidP="00A53790">
      <w:pPr>
        <w:jc w:val="both"/>
        <w:rPr>
          <w:lang w:val="fr-FR"/>
        </w:rPr>
      </w:pPr>
      <w:r w:rsidRPr="00387AB1">
        <w:rPr>
          <w:lang w:val="fr-FR"/>
        </w:rPr>
        <w:t>3.3 Contrôler ou être contrôlé par un autre soumissionnaire ou consultant, être placé sous le</w:t>
      </w:r>
      <w:r w:rsidR="00A53790">
        <w:rPr>
          <w:lang w:val="fr-FR"/>
        </w:rPr>
        <w:t xml:space="preserve"> </w:t>
      </w:r>
      <w:r w:rsidRPr="00387AB1">
        <w:rPr>
          <w:lang w:val="fr-FR"/>
        </w:rPr>
        <w:t>contrôle de la même entreprise qu'un autre soumissionnaire ou consultant, recevoir d'un</w:t>
      </w:r>
      <w:r w:rsidR="00A53790">
        <w:rPr>
          <w:lang w:val="fr-FR"/>
        </w:rPr>
        <w:t xml:space="preserve"> </w:t>
      </w:r>
      <w:r w:rsidRPr="00387AB1">
        <w:rPr>
          <w:lang w:val="fr-FR"/>
        </w:rPr>
        <w:t>autre soumissionnaire ou consultant ou attribuer à un autre soumissionnaire ou consultant</w:t>
      </w:r>
      <w:r w:rsidR="00A53790">
        <w:rPr>
          <w:lang w:val="fr-FR"/>
        </w:rPr>
        <w:t xml:space="preserve"> </w:t>
      </w:r>
      <w:r w:rsidRPr="00387AB1">
        <w:rPr>
          <w:lang w:val="fr-FR"/>
        </w:rPr>
        <w:t>directement ou indirectement des subventions, avoir le même représentant légal qu'un</w:t>
      </w:r>
      <w:r w:rsidR="00A53790">
        <w:rPr>
          <w:lang w:val="fr-FR"/>
        </w:rPr>
        <w:t xml:space="preserve"> </w:t>
      </w:r>
      <w:r w:rsidRPr="00387AB1">
        <w:rPr>
          <w:lang w:val="fr-FR"/>
        </w:rPr>
        <w:t>autre soumissionnaire ou consultant, entretenir directement ou indirectement des contacts</w:t>
      </w:r>
      <w:r w:rsidR="00A53790">
        <w:rPr>
          <w:lang w:val="fr-FR"/>
        </w:rPr>
        <w:t xml:space="preserve"> </w:t>
      </w:r>
      <w:r w:rsidRPr="00387AB1">
        <w:rPr>
          <w:lang w:val="fr-FR"/>
        </w:rPr>
        <w:t>avec un autre soumissionnaire ou consultant nous permettant d'avoir et de donner accès</w:t>
      </w:r>
      <w:r w:rsidR="00A53790">
        <w:rPr>
          <w:lang w:val="fr-FR"/>
        </w:rPr>
        <w:t xml:space="preserve"> </w:t>
      </w:r>
      <w:r w:rsidRPr="00387AB1">
        <w:rPr>
          <w:lang w:val="fr-FR"/>
        </w:rPr>
        <w:t>aux informations contenues dans nos offres ou propositions respectives, de les influencer,</w:t>
      </w:r>
      <w:r w:rsidR="00A53790">
        <w:rPr>
          <w:lang w:val="fr-FR"/>
        </w:rPr>
        <w:t xml:space="preserve"> </w:t>
      </w:r>
      <w:r w:rsidRPr="00387AB1">
        <w:rPr>
          <w:lang w:val="fr-FR"/>
        </w:rPr>
        <w:t>ou d'influencer les décisions du Maître d'Ouvrage ;</w:t>
      </w:r>
    </w:p>
    <w:p w14:paraId="2007AB48" w14:textId="55508EC6" w:rsidR="00387AB1" w:rsidRPr="00387AB1" w:rsidRDefault="00387AB1" w:rsidP="00A53790">
      <w:pPr>
        <w:jc w:val="both"/>
        <w:rPr>
          <w:lang w:val="fr-FR"/>
        </w:rPr>
      </w:pPr>
      <w:r w:rsidRPr="00387AB1">
        <w:rPr>
          <w:lang w:val="fr-FR"/>
        </w:rPr>
        <w:t>3.4 Être engagé pour une mission de prestations intellectuelles qui, par sa nature, risque de</w:t>
      </w:r>
      <w:r w:rsidR="00A53790">
        <w:rPr>
          <w:lang w:val="fr-FR"/>
        </w:rPr>
        <w:t xml:space="preserve"> </w:t>
      </w:r>
      <w:r w:rsidRPr="00387AB1">
        <w:rPr>
          <w:lang w:val="fr-FR"/>
        </w:rPr>
        <w:t>s'avérer incompatible avec nos missions pour le compte du Maître d'Ouvrage ;</w:t>
      </w:r>
    </w:p>
    <w:p w14:paraId="5606876D" w14:textId="2CF7CAD1" w:rsidR="00387AB1" w:rsidRPr="00387AB1" w:rsidRDefault="00387AB1" w:rsidP="00A53790">
      <w:pPr>
        <w:jc w:val="both"/>
        <w:rPr>
          <w:lang w:val="fr-FR"/>
        </w:rPr>
      </w:pPr>
      <w:r w:rsidRPr="00387AB1">
        <w:rPr>
          <w:lang w:val="fr-FR"/>
        </w:rPr>
        <w:lastRenderedPageBreak/>
        <w:t>3.5 Dans le cas d'une procédure ayant pour objet la passation d'un marché de travaux,</w:t>
      </w:r>
      <w:r w:rsidR="00A53790">
        <w:rPr>
          <w:lang w:val="fr-FR"/>
        </w:rPr>
        <w:t xml:space="preserve"> </w:t>
      </w:r>
      <w:r w:rsidRPr="00387AB1">
        <w:rPr>
          <w:lang w:val="fr-FR"/>
        </w:rPr>
        <w:t>fournitures ou équipements :</w:t>
      </w:r>
    </w:p>
    <w:p w14:paraId="3D58A6FB" w14:textId="19A374EB" w:rsidR="00387AB1" w:rsidRPr="00387AB1" w:rsidRDefault="00387AB1" w:rsidP="00A53790">
      <w:pPr>
        <w:jc w:val="both"/>
        <w:rPr>
          <w:lang w:val="fr-FR"/>
        </w:rPr>
      </w:pPr>
      <w:r w:rsidRPr="00387AB1">
        <w:rPr>
          <w:lang w:val="fr-FR"/>
        </w:rPr>
        <w:t>a) Avoir préparé nous-mêmes ou avoir été associés à un consultant qui a préparé des</w:t>
      </w:r>
      <w:r w:rsidR="00A53790">
        <w:rPr>
          <w:lang w:val="fr-FR"/>
        </w:rPr>
        <w:t xml:space="preserve"> </w:t>
      </w:r>
      <w:r w:rsidRPr="00387AB1">
        <w:rPr>
          <w:lang w:val="fr-FR"/>
        </w:rPr>
        <w:t>spécifications, plans, calculs et autres documents utilisés dans le cadre de la</w:t>
      </w:r>
      <w:r w:rsidR="00A53790">
        <w:rPr>
          <w:lang w:val="fr-FR"/>
        </w:rPr>
        <w:t xml:space="preserve"> </w:t>
      </w:r>
      <w:r w:rsidRPr="00387AB1">
        <w:rPr>
          <w:lang w:val="fr-FR"/>
        </w:rPr>
        <w:t>procédure de passation du Marché ;</w:t>
      </w:r>
    </w:p>
    <w:p w14:paraId="1E840065" w14:textId="795E3A62" w:rsidR="00387AB1" w:rsidRPr="00387AB1" w:rsidRDefault="00387AB1" w:rsidP="00A53790">
      <w:pPr>
        <w:jc w:val="both"/>
        <w:rPr>
          <w:lang w:val="fr-FR"/>
        </w:rPr>
      </w:pPr>
      <w:r w:rsidRPr="00387AB1">
        <w:rPr>
          <w:lang w:val="fr-FR"/>
        </w:rPr>
        <w:t>b) Être nous-mêmes, ou l'une des firmes auxquelles nous sommes affiliées, recrutés,</w:t>
      </w:r>
      <w:r w:rsidR="00A53790">
        <w:rPr>
          <w:lang w:val="fr-FR"/>
        </w:rPr>
        <w:t xml:space="preserve"> </w:t>
      </w:r>
      <w:r w:rsidRPr="00387AB1">
        <w:rPr>
          <w:lang w:val="fr-FR"/>
        </w:rPr>
        <w:t>ou devant l'être, par le Maître d'Ouvrage pour effectuer la supervision ou le contrôle</w:t>
      </w:r>
      <w:r w:rsidR="00A53790">
        <w:rPr>
          <w:lang w:val="fr-FR"/>
        </w:rPr>
        <w:t xml:space="preserve"> </w:t>
      </w:r>
      <w:r w:rsidRPr="00387AB1">
        <w:rPr>
          <w:lang w:val="fr-FR"/>
        </w:rPr>
        <w:t>des travaux dans le cadre du Marché.</w:t>
      </w:r>
    </w:p>
    <w:p w14:paraId="2C3AF38E" w14:textId="247EBCF0" w:rsidR="00387AB1" w:rsidRPr="00387AB1" w:rsidRDefault="00387AB1" w:rsidP="00A53790">
      <w:pPr>
        <w:jc w:val="both"/>
        <w:rPr>
          <w:lang w:val="fr-FR"/>
        </w:rPr>
      </w:pPr>
      <w:r w:rsidRPr="00387AB1">
        <w:rPr>
          <w:lang w:val="fr-FR"/>
        </w:rPr>
        <w:t>4. Si nous sommes un établissement public ou une entreprise publique, pour participer à une</w:t>
      </w:r>
      <w:r w:rsidR="00A53790">
        <w:rPr>
          <w:lang w:val="fr-FR"/>
        </w:rPr>
        <w:t xml:space="preserve"> </w:t>
      </w:r>
      <w:r w:rsidRPr="00387AB1">
        <w:rPr>
          <w:lang w:val="fr-FR"/>
        </w:rPr>
        <w:t>procédure de mise en concurrence, nous certifions que nous jouissons d'une autonomie juridique</w:t>
      </w:r>
      <w:r w:rsidR="00A53790">
        <w:rPr>
          <w:lang w:val="fr-FR"/>
        </w:rPr>
        <w:t xml:space="preserve"> </w:t>
      </w:r>
      <w:r w:rsidRPr="00387AB1">
        <w:rPr>
          <w:lang w:val="fr-FR"/>
        </w:rPr>
        <w:t>et financière et que nous sommes gérés selon les règles du droit commercial.</w:t>
      </w:r>
    </w:p>
    <w:p w14:paraId="13A32B94" w14:textId="2F6929F4" w:rsidR="00387AB1" w:rsidRPr="00387AB1" w:rsidRDefault="00387AB1" w:rsidP="00A53790">
      <w:pPr>
        <w:jc w:val="both"/>
        <w:rPr>
          <w:lang w:val="fr-FR"/>
        </w:rPr>
      </w:pPr>
      <w:r w:rsidRPr="00387AB1">
        <w:rPr>
          <w:lang w:val="fr-FR"/>
        </w:rPr>
        <w:t>5. Nous nous engageons à communiquer sans délai au Maître d'Ouvrage, qui en informera l'AFD,</w:t>
      </w:r>
      <w:r w:rsidR="00A53790">
        <w:rPr>
          <w:lang w:val="fr-FR"/>
        </w:rPr>
        <w:t xml:space="preserve"> </w:t>
      </w:r>
      <w:r w:rsidRPr="00387AB1">
        <w:rPr>
          <w:lang w:val="fr-FR"/>
        </w:rPr>
        <w:t>tout changement de situation au regard des points 2 à 4 qui précèdent.</w:t>
      </w:r>
    </w:p>
    <w:p w14:paraId="75CB863C" w14:textId="77777777" w:rsidR="00387AB1" w:rsidRPr="00387AB1" w:rsidRDefault="00387AB1" w:rsidP="00A53790">
      <w:pPr>
        <w:jc w:val="both"/>
        <w:rPr>
          <w:lang w:val="fr-FR"/>
        </w:rPr>
      </w:pPr>
      <w:r w:rsidRPr="00387AB1">
        <w:rPr>
          <w:lang w:val="fr-FR"/>
        </w:rPr>
        <w:t>6. Dans le cadre de la passation et de l'exécution du Marché :</w:t>
      </w:r>
    </w:p>
    <w:p w14:paraId="6BA0BF52" w14:textId="24A5D223" w:rsidR="00387AB1" w:rsidRPr="00387AB1" w:rsidRDefault="00387AB1" w:rsidP="00A53790">
      <w:pPr>
        <w:jc w:val="both"/>
        <w:rPr>
          <w:lang w:val="fr-FR"/>
        </w:rPr>
      </w:pPr>
      <w:r w:rsidRPr="00387AB1">
        <w:rPr>
          <w:lang w:val="fr-FR"/>
        </w:rPr>
        <w:t>6.1 Nous n'avons pas commis et nous ne commettrons pas de manœuvre déloyale (action ou</w:t>
      </w:r>
      <w:r w:rsidR="00A53790">
        <w:rPr>
          <w:lang w:val="fr-FR"/>
        </w:rPr>
        <w:t xml:space="preserve"> </w:t>
      </w:r>
      <w:r w:rsidRPr="00387AB1">
        <w:rPr>
          <w:lang w:val="fr-FR"/>
        </w:rPr>
        <w:t>omission) destinée à tromper délibérément autrui, à lui dissimuler intentionnellement des</w:t>
      </w:r>
      <w:r w:rsidR="00A53790">
        <w:rPr>
          <w:lang w:val="fr-FR"/>
        </w:rPr>
        <w:t xml:space="preserve"> </w:t>
      </w:r>
      <w:r w:rsidRPr="00387AB1">
        <w:rPr>
          <w:lang w:val="fr-FR"/>
        </w:rPr>
        <w:t>éléments, à surprendre ou vicier son consentement ou à lui faire contourner des obligations</w:t>
      </w:r>
      <w:r w:rsidR="00A53790">
        <w:rPr>
          <w:lang w:val="fr-FR"/>
        </w:rPr>
        <w:t xml:space="preserve"> </w:t>
      </w:r>
      <w:r w:rsidRPr="00387AB1">
        <w:rPr>
          <w:lang w:val="fr-FR"/>
        </w:rPr>
        <w:t>légales ou réglementaires et/ou violer ses règles internes afin d'obtenir un bénéfice</w:t>
      </w:r>
      <w:r w:rsidR="00A53790">
        <w:rPr>
          <w:lang w:val="fr-FR"/>
        </w:rPr>
        <w:t xml:space="preserve"> </w:t>
      </w:r>
      <w:r w:rsidRPr="00387AB1">
        <w:rPr>
          <w:lang w:val="fr-FR"/>
        </w:rPr>
        <w:t>illégitime.</w:t>
      </w:r>
    </w:p>
    <w:p w14:paraId="3EE06CB8" w14:textId="028DC0BF" w:rsidR="00387AB1" w:rsidRPr="00387AB1" w:rsidRDefault="00387AB1" w:rsidP="00A53790">
      <w:pPr>
        <w:jc w:val="both"/>
        <w:rPr>
          <w:lang w:val="fr-FR"/>
        </w:rPr>
      </w:pPr>
      <w:r w:rsidRPr="00387AB1">
        <w:rPr>
          <w:lang w:val="fr-FR"/>
        </w:rPr>
        <w:t>6.2 Nous n'avons pas commis et nous ne commettrons pas de manœuvre déloyale (action ou</w:t>
      </w:r>
      <w:r w:rsidR="00A53790">
        <w:rPr>
          <w:lang w:val="fr-FR"/>
        </w:rPr>
        <w:t xml:space="preserve"> </w:t>
      </w:r>
      <w:r w:rsidRPr="00387AB1">
        <w:rPr>
          <w:lang w:val="fr-FR"/>
        </w:rPr>
        <w:t>omission) contraire à nos obligations légales ou réglementaires et/ou nos règles internes</w:t>
      </w:r>
      <w:r w:rsidR="00A53790">
        <w:rPr>
          <w:lang w:val="fr-FR"/>
        </w:rPr>
        <w:t xml:space="preserve"> </w:t>
      </w:r>
      <w:r w:rsidRPr="00387AB1">
        <w:rPr>
          <w:lang w:val="fr-FR"/>
        </w:rPr>
        <w:t>afin d'obtenir un bénéfice illégitime.</w:t>
      </w:r>
    </w:p>
    <w:p w14:paraId="0B7BE237" w14:textId="439996A6" w:rsidR="00387AB1" w:rsidRPr="00387AB1" w:rsidRDefault="00387AB1" w:rsidP="00A53790">
      <w:pPr>
        <w:jc w:val="both"/>
        <w:rPr>
          <w:lang w:val="fr-FR"/>
        </w:rPr>
      </w:pPr>
      <w:r w:rsidRPr="00387AB1">
        <w:rPr>
          <w:lang w:val="fr-FR"/>
        </w:rPr>
        <w:t>6.3 Nous n'avons pas promis, offert ou accordé et nous ne promettrons, offrirons ou</w:t>
      </w:r>
      <w:r w:rsidR="00A53790">
        <w:rPr>
          <w:lang w:val="fr-FR"/>
        </w:rPr>
        <w:t xml:space="preserve"> </w:t>
      </w:r>
      <w:r w:rsidRPr="00387AB1">
        <w:rPr>
          <w:lang w:val="fr-FR"/>
        </w:rPr>
        <w:t>accorderons pas, directement ou indirectement, à (i) toute Personne détenant un mandat</w:t>
      </w:r>
      <w:r w:rsidR="00A53790">
        <w:rPr>
          <w:lang w:val="fr-FR"/>
        </w:rPr>
        <w:t xml:space="preserve"> </w:t>
      </w:r>
      <w:r w:rsidRPr="00387AB1">
        <w:rPr>
          <w:lang w:val="fr-FR"/>
        </w:rPr>
        <w:t>législatif, exécutif, administratif ou judiciaire au sein de l'Etat du Maître d'Ouvrage, qu'elle</w:t>
      </w:r>
      <w:r w:rsidR="00A53790">
        <w:rPr>
          <w:lang w:val="fr-FR"/>
        </w:rPr>
        <w:t xml:space="preserve"> </w:t>
      </w:r>
      <w:r w:rsidRPr="00387AB1">
        <w:rPr>
          <w:lang w:val="fr-FR"/>
        </w:rPr>
        <w:t>ait été nommée ou élue, à titre permanent ou non, qu'elle soit rémunérée ou non et quel</w:t>
      </w:r>
      <w:r w:rsidR="00A53790">
        <w:rPr>
          <w:lang w:val="fr-FR"/>
        </w:rPr>
        <w:t xml:space="preserve"> </w:t>
      </w:r>
      <w:r w:rsidRPr="00387AB1">
        <w:rPr>
          <w:lang w:val="fr-FR"/>
        </w:rPr>
        <w:t>que soit son niveau hiérarchique, (ii) toute autre Personne qui exerce une fonction</w:t>
      </w:r>
      <w:r w:rsidR="00A53790">
        <w:rPr>
          <w:lang w:val="fr-FR"/>
        </w:rPr>
        <w:t xml:space="preserve"> </w:t>
      </w:r>
      <w:r w:rsidRPr="00387AB1">
        <w:rPr>
          <w:lang w:val="fr-FR"/>
        </w:rPr>
        <w:t>publique, y compris pour un organisme public ou une entreprise publique, ou qui fournit un</w:t>
      </w:r>
      <w:r w:rsidR="00A53790">
        <w:rPr>
          <w:lang w:val="fr-FR"/>
        </w:rPr>
        <w:t xml:space="preserve"> </w:t>
      </w:r>
      <w:r w:rsidRPr="00387AB1">
        <w:rPr>
          <w:lang w:val="fr-FR"/>
        </w:rPr>
        <w:t>service public, ou (iii) toute autre Personne définie comme agent public dans l'Etat du</w:t>
      </w:r>
      <w:r w:rsidR="002156A5">
        <w:rPr>
          <w:lang w:val="fr-FR"/>
        </w:rPr>
        <w:t xml:space="preserve"> </w:t>
      </w:r>
      <w:r w:rsidRPr="00387AB1">
        <w:rPr>
          <w:lang w:val="fr-FR"/>
        </w:rPr>
        <w:t>Maître d'Ouvrage, un avantage indu de toute nature, pour lui-même ou pour une autre</w:t>
      </w:r>
      <w:r w:rsidR="00A53790">
        <w:rPr>
          <w:lang w:val="fr-FR"/>
        </w:rPr>
        <w:t xml:space="preserve"> </w:t>
      </w:r>
      <w:r w:rsidRPr="00387AB1">
        <w:rPr>
          <w:lang w:val="fr-FR"/>
        </w:rPr>
        <w:t>personne ou entité, afin qu'il accomplisse ou s'abstienne d'accomplir un acte dans</w:t>
      </w:r>
      <w:r w:rsidR="00A53790">
        <w:rPr>
          <w:lang w:val="fr-FR"/>
        </w:rPr>
        <w:t xml:space="preserve"> </w:t>
      </w:r>
      <w:r w:rsidRPr="00387AB1">
        <w:rPr>
          <w:lang w:val="fr-FR"/>
        </w:rPr>
        <w:t>l'exercice de ses fonctions officielles.</w:t>
      </w:r>
    </w:p>
    <w:p w14:paraId="62909E7F" w14:textId="022264B7" w:rsidR="00387AB1" w:rsidRPr="00387AB1" w:rsidRDefault="00387AB1" w:rsidP="00A53790">
      <w:pPr>
        <w:jc w:val="both"/>
        <w:rPr>
          <w:lang w:val="fr-FR"/>
        </w:rPr>
      </w:pPr>
      <w:r w:rsidRPr="00387AB1">
        <w:rPr>
          <w:lang w:val="fr-FR"/>
        </w:rPr>
        <w:t>6.4 Nous n'avons pas promis, offert ou accordé et nous ne promettrons, offrirons ou</w:t>
      </w:r>
      <w:r w:rsidR="00A53790">
        <w:rPr>
          <w:lang w:val="fr-FR"/>
        </w:rPr>
        <w:t xml:space="preserve"> </w:t>
      </w:r>
      <w:r w:rsidRPr="00387AB1">
        <w:rPr>
          <w:lang w:val="fr-FR"/>
        </w:rPr>
        <w:t>accorderons pas, directement ou indirectement, à toute Personne qui dirige une entité du</w:t>
      </w:r>
      <w:r w:rsidR="00A53790">
        <w:rPr>
          <w:lang w:val="fr-FR"/>
        </w:rPr>
        <w:t xml:space="preserve"> </w:t>
      </w:r>
      <w:r w:rsidRPr="00387AB1">
        <w:rPr>
          <w:lang w:val="fr-FR"/>
        </w:rPr>
        <w:t>secteur privé ou travaille pour une telle entité, en quelque qualité que ce soit, un avantage</w:t>
      </w:r>
      <w:r w:rsidR="00A53790">
        <w:rPr>
          <w:lang w:val="fr-FR"/>
        </w:rPr>
        <w:t xml:space="preserve"> </w:t>
      </w:r>
      <w:r w:rsidRPr="00387AB1">
        <w:rPr>
          <w:lang w:val="fr-FR"/>
        </w:rPr>
        <w:t>indu de toute nature, pour elle-même ou pour une autre Personne ou entité, afin qu'elle</w:t>
      </w:r>
      <w:r w:rsidR="00A53790">
        <w:rPr>
          <w:lang w:val="fr-FR"/>
        </w:rPr>
        <w:t xml:space="preserve"> </w:t>
      </w:r>
      <w:r w:rsidRPr="00387AB1">
        <w:rPr>
          <w:lang w:val="fr-FR"/>
        </w:rPr>
        <w:t>accomplisse ou s'abstienne d'accomplir un acte en violation de ses obligations légales,</w:t>
      </w:r>
      <w:r w:rsidR="00A53790">
        <w:rPr>
          <w:lang w:val="fr-FR"/>
        </w:rPr>
        <w:t xml:space="preserve"> </w:t>
      </w:r>
      <w:r w:rsidRPr="00387AB1">
        <w:rPr>
          <w:lang w:val="fr-FR"/>
        </w:rPr>
        <w:t>contractuelles ou professionnelles.</w:t>
      </w:r>
    </w:p>
    <w:p w14:paraId="5DCE0285" w14:textId="46920613" w:rsidR="00387AB1" w:rsidRPr="00387AB1" w:rsidRDefault="00387AB1" w:rsidP="00A53790">
      <w:pPr>
        <w:jc w:val="both"/>
        <w:rPr>
          <w:lang w:val="fr-FR"/>
        </w:rPr>
      </w:pPr>
      <w:r w:rsidRPr="00387AB1">
        <w:rPr>
          <w:lang w:val="fr-FR"/>
        </w:rPr>
        <w:lastRenderedPageBreak/>
        <w:t>6.5 Nous n'avons pas commis et nous ne commettrons pas d'acte susceptible d'influencer le</w:t>
      </w:r>
      <w:r w:rsidR="00A53790">
        <w:rPr>
          <w:lang w:val="fr-FR"/>
        </w:rPr>
        <w:t xml:space="preserve"> </w:t>
      </w:r>
      <w:r w:rsidRPr="00387AB1">
        <w:rPr>
          <w:lang w:val="fr-FR"/>
        </w:rPr>
        <w:t>processus de passation du Marché au détriment du Maître d'Ouvrage et, notamment,</w:t>
      </w:r>
      <w:r w:rsidR="00A53790">
        <w:rPr>
          <w:lang w:val="fr-FR"/>
        </w:rPr>
        <w:t xml:space="preserve"> </w:t>
      </w:r>
      <w:r w:rsidRPr="00387AB1">
        <w:rPr>
          <w:lang w:val="fr-FR"/>
        </w:rPr>
        <w:t>aucune pratique anticoncurrentielle ayant pour objet ou pour effet d'empêcher, de</w:t>
      </w:r>
      <w:r w:rsidR="00A53790">
        <w:rPr>
          <w:lang w:val="fr-FR"/>
        </w:rPr>
        <w:t xml:space="preserve"> </w:t>
      </w:r>
      <w:r w:rsidRPr="00387AB1">
        <w:rPr>
          <w:lang w:val="fr-FR"/>
        </w:rPr>
        <w:t>restreindre ou de fausser le jeu de la concurrence, notamment en tendant à limiter l'accès</w:t>
      </w:r>
      <w:r w:rsidR="00A53790">
        <w:rPr>
          <w:lang w:val="fr-FR"/>
        </w:rPr>
        <w:t xml:space="preserve"> </w:t>
      </w:r>
      <w:r w:rsidRPr="00387AB1">
        <w:rPr>
          <w:lang w:val="fr-FR"/>
        </w:rPr>
        <w:t>au Marché ou le libre exercice de la concurrence par d'autres entreprises.</w:t>
      </w:r>
    </w:p>
    <w:p w14:paraId="7FB20337" w14:textId="35676A5D" w:rsidR="00387AB1" w:rsidRPr="00387AB1" w:rsidRDefault="00387AB1" w:rsidP="00A53790">
      <w:pPr>
        <w:jc w:val="both"/>
        <w:rPr>
          <w:lang w:val="fr-FR"/>
        </w:rPr>
      </w:pPr>
      <w:r w:rsidRPr="00387AB1">
        <w:rPr>
          <w:lang w:val="fr-FR"/>
        </w:rPr>
        <w:t>6.6 Nous-mêmes, ou l'un des membres de notre groupement, ou l'un des sous-traitants</w:t>
      </w:r>
      <w:r w:rsidR="00A53790">
        <w:rPr>
          <w:lang w:val="fr-FR"/>
        </w:rPr>
        <w:t xml:space="preserve"> </w:t>
      </w:r>
      <w:r w:rsidRPr="00387AB1">
        <w:rPr>
          <w:lang w:val="fr-FR"/>
        </w:rPr>
        <w:t>n'allons pas acquérir ou fournir de matériel et n'allons pas intervenir dans des secteurs</w:t>
      </w:r>
      <w:r w:rsidR="00A53790">
        <w:rPr>
          <w:lang w:val="fr-FR"/>
        </w:rPr>
        <w:t xml:space="preserve"> </w:t>
      </w:r>
      <w:r w:rsidRPr="00387AB1">
        <w:rPr>
          <w:lang w:val="fr-FR"/>
        </w:rPr>
        <w:t>sous embargo des Nations Unies, de l'Union Européenne ou de la France.</w:t>
      </w:r>
    </w:p>
    <w:p w14:paraId="1FB6914B" w14:textId="46E0EEBE" w:rsidR="00387AB1" w:rsidRPr="00387AB1" w:rsidRDefault="00387AB1" w:rsidP="00A53790">
      <w:pPr>
        <w:jc w:val="both"/>
        <w:rPr>
          <w:lang w:val="fr-FR"/>
        </w:rPr>
      </w:pPr>
      <w:r w:rsidRPr="00387AB1">
        <w:rPr>
          <w:lang w:val="fr-FR"/>
        </w:rPr>
        <w:t>6.7 Nous nous engageons à respecter et à faire respecter par l'ensemble de nos sous-traitants</w:t>
      </w:r>
      <w:r w:rsidR="00A53790">
        <w:rPr>
          <w:lang w:val="fr-FR"/>
        </w:rPr>
        <w:t xml:space="preserve"> </w:t>
      </w:r>
      <w:r w:rsidRPr="00387AB1">
        <w:rPr>
          <w:lang w:val="fr-FR"/>
        </w:rPr>
        <w:t>les normes environnementales et sociales reconnues par la communauté internationale</w:t>
      </w:r>
      <w:r w:rsidR="00A53790">
        <w:rPr>
          <w:lang w:val="fr-FR"/>
        </w:rPr>
        <w:t xml:space="preserve"> </w:t>
      </w:r>
      <w:r w:rsidRPr="00387AB1">
        <w:rPr>
          <w:lang w:val="fr-FR"/>
        </w:rPr>
        <w:t>parmi lesquelles figurent les conventions fondamentales de l'Organisation Internationale</w:t>
      </w:r>
      <w:r w:rsidR="00A53790">
        <w:rPr>
          <w:lang w:val="fr-FR"/>
        </w:rPr>
        <w:t xml:space="preserve"> </w:t>
      </w:r>
      <w:r w:rsidRPr="00387AB1">
        <w:rPr>
          <w:lang w:val="fr-FR"/>
        </w:rPr>
        <w:t>du travail (OIT) et les conventions internationales pour la protection de l'environnement, en</w:t>
      </w:r>
      <w:r w:rsidR="00A53790">
        <w:rPr>
          <w:lang w:val="fr-FR"/>
        </w:rPr>
        <w:t xml:space="preserve"> </w:t>
      </w:r>
      <w:r w:rsidRPr="00387AB1">
        <w:rPr>
          <w:lang w:val="fr-FR"/>
        </w:rPr>
        <w:t>cohérence avec les lois et règlements applicables au pays de réalisation du Marché. En</w:t>
      </w:r>
      <w:r w:rsidR="00A53790">
        <w:rPr>
          <w:lang w:val="fr-FR"/>
        </w:rPr>
        <w:t xml:space="preserve"> </w:t>
      </w:r>
      <w:r w:rsidRPr="00387AB1">
        <w:rPr>
          <w:lang w:val="fr-FR"/>
        </w:rPr>
        <w:t>outre, nous nous engageons à mettre en œuvre les mesures d'atténuation des risques</w:t>
      </w:r>
      <w:r w:rsidR="00A53790">
        <w:rPr>
          <w:lang w:val="fr-FR"/>
        </w:rPr>
        <w:t xml:space="preserve"> </w:t>
      </w:r>
      <w:r w:rsidRPr="00387AB1">
        <w:rPr>
          <w:lang w:val="fr-FR"/>
        </w:rPr>
        <w:t>environnementaux et sociaux lorsqu’elles sont indiquées dans le plan de gestion</w:t>
      </w:r>
      <w:r w:rsidR="00A53790">
        <w:rPr>
          <w:lang w:val="fr-FR"/>
        </w:rPr>
        <w:t xml:space="preserve"> </w:t>
      </w:r>
      <w:r w:rsidRPr="00387AB1">
        <w:rPr>
          <w:lang w:val="fr-FR"/>
        </w:rPr>
        <w:t>environnementale et sociale fourni par le Maître d'Ouvrage.</w:t>
      </w:r>
    </w:p>
    <w:p w14:paraId="4BC991D1" w14:textId="47DA78F8" w:rsidR="00387AB1" w:rsidRPr="00387AB1" w:rsidRDefault="00387AB1" w:rsidP="00A53790">
      <w:pPr>
        <w:jc w:val="both"/>
        <w:rPr>
          <w:lang w:val="fr-FR"/>
        </w:rPr>
      </w:pPr>
      <w:r w:rsidRPr="00387AB1">
        <w:rPr>
          <w:lang w:val="fr-FR"/>
        </w:rPr>
        <w:t>7. Nous-mêmes, les membres de notre groupement, nos fournisseurs, entrepreneurs, consultants</w:t>
      </w:r>
      <w:r w:rsidR="00A53790">
        <w:rPr>
          <w:lang w:val="fr-FR"/>
        </w:rPr>
        <w:t xml:space="preserve"> </w:t>
      </w:r>
      <w:r w:rsidRPr="00387AB1">
        <w:rPr>
          <w:lang w:val="fr-FR"/>
        </w:rPr>
        <w:t>et sous-traitants, autorisons l'AFD à examiner les documents et pièces comptables relatifs à la</w:t>
      </w:r>
      <w:r w:rsidR="00A53790">
        <w:rPr>
          <w:lang w:val="fr-FR"/>
        </w:rPr>
        <w:t xml:space="preserve"> </w:t>
      </w:r>
      <w:r w:rsidRPr="00387AB1">
        <w:rPr>
          <w:lang w:val="fr-FR"/>
        </w:rPr>
        <w:t>passation et à l'exécution du Marché et à les soumettre pour vérification à des auditeurs désignés</w:t>
      </w:r>
      <w:r w:rsidR="00A53790">
        <w:rPr>
          <w:lang w:val="fr-FR"/>
        </w:rPr>
        <w:t xml:space="preserve"> </w:t>
      </w:r>
      <w:r w:rsidRPr="00387AB1">
        <w:rPr>
          <w:lang w:val="fr-FR"/>
        </w:rPr>
        <w:t>par l'AFD.</w:t>
      </w:r>
    </w:p>
    <w:p w14:paraId="0EEBE4AF" w14:textId="77777777" w:rsidR="00387AB1" w:rsidRPr="00387AB1" w:rsidRDefault="00387AB1" w:rsidP="00387AB1">
      <w:pPr>
        <w:rPr>
          <w:lang w:val="fr-FR"/>
        </w:rPr>
      </w:pPr>
      <w:r w:rsidRPr="00387AB1">
        <w:rPr>
          <w:lang w:val="fr-FR"/>
        </w:rPr>
        <w:t>Nom : _____________________________ En tant que : ___________________________________</w:t>
      </w:r>
    </w:p>
    <w:p w14:paraId="0AB0B451" w14:textId="46A7BA8D" w:rsidR="00387AB1" w:rsidRPr="00387AB1" w:rsidRDefault="00387AB1" w:rsidP="00387AB1">
      <w:pPr>
        <w:rPr>
          <w:lang w:val="fr-FR"/>
        </w:rPr>
      </w:pPr>
      <w:r w:rsidRPr="00387AB1">
        <w:rPr>
          <w:lang w:val="fr-FR"/>
        </w:rPr>
        <w:t>Dûment habilité à signer pour et au nom de : _____________________________________________</w:t>
      </w:r>
    </w:p>
    <w:p w14:paraId="38023761" w14:textId="77777777" w:rsidR="00387AB1" w:rsidRPr="00387AB1" w:rsidRDefault="00387AB1" w:rsidP="00387AB1">
      <w:pPr>
        <w:rPr>
          <w:lang w:val="fr-FR"/>
        </w:rPr>
      </w:pPr>
      <w:r w:rsidRPr="00387AB1">
        <w:rPr>
          <w:lang w:val="fr-FR"/>
        </w:rPr>
        <w:t>Signature : _________________________________________________________________________</w:t>
      </w:r>
    </w:p>
    <w:p w14:paraId="481367AB" w14:textId="77777777" w:rsidR="00387AB1" w:rsidRPr="00387AB1" w:rsidRDefault="00387AB1" w:rsidP="00387AB1">
      <w:pPr>
        <w:rPr>
          <w:lang w:val="fr-FR"/>
        </w:rPr>
      </w:pPr>
      <w:r w:rsidRPr="00387AB1">
        <w:rPr>
          <w:lang w:val="fr-FR"/>
        </w:rPr>
        <w:t>En date du : _______________________________________________________________________</w:t>
      </w:r>
    </w:p>
    <w:p w14:paraId="7DE7E867" w14:textId="112B56A5" w:rsidR="00702513" w:rsidRPr="00F77C01" w:rsidRDefault="003E36EF" w:rsidP="00387AB1">
      <w:pPr>
        <w:rPr>
          <w:lang w:val="fr-FR"/>
        </w:rPr>
      </w:pPr>
      <w:r w:rsidRPr="00F77C01">
        <w:rPr>
          <w:lang w:val="fr-FR"/>
        </w:rPr>
        <w:br/>
      </w:r>
      <w:r w:rsidRPr="00F77C01">
        <w:rPr>
          <w:lang w:val="fr-FR"/>
        </w:rPr>
        <w:br/>
        <w:t xml:space="preserve"> </w:t>
      </w:r>
    </w:p>
    <w:sectPr w:rsidR="00702513" w:rsidRPr="00F77C01" w:rsidSect="00453323">
      <w:headerReference w:type="default" r:id="rId15"/>
      <w:headerReference w:type="first" r:id="rId16"/>
      <w:pgSz w:w="12240" w:h="15840"/>
      <w:pgMar w:top="1440" w:right="1800" w:bottom="993" w:left="1800" w:header="14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209DDB" w14:textId="77777777" w:rsidR="000C427F" w:rsidRDefault="000C427F" w:rsidP="00517710">
      <w:pPr>
        <w:spacing w:after="0" w:line="240" w:lineRule="auto"/>
      </w:pPr>
      <w:r>
        <w:separator/>
      </w:r>
    </w:p>
  </w:endnote>
  <w:endnote w:type="continuationSeparator" w:id="0">
    <w:p w14:paraId="1F7FF6EA" w14:textId="77777777" w:rsidR="000C427F" w:rsidRDefault="000C427F" w:rsidP="00517710">
      <w:pPr>
        <w:spacing w:after="0" w:line="240" w:lineRule="auto"/>
      </w:pPr>
      <w:r>
        <w:continuationSeparator/>
      </w:r>
    </w:p>
  </w:endnote>
  <w:endnote w:type="continuationNotice" w:id="1">
    <w:p w14:paraId="5117DBAD" w14:textId="77777777" w:rsidR="000C427F" w:rsidRDefault="000C42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Gotham XNarrow Light">
    <w:altName w:val="Calibri"/>
    <w:charset w:val="00"/>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917E3A" w14:textId="77777777" w:rsidR="000C427F" w:rsidRDefault="000C427F" w:rsidP="00517710">
      <w:pPr>
        <w:spacing w:after="0" w:line="240" w:lineRule="auto"/>
      </w:pPr>
      <w:r>
        <w:separator/>
      </w:r>
    </w:p>
  </w:footnote>
  <w:footnote w:type="continuationSeparator" w:id="0">
    <w:p w14:paraId="1E9DCB57" w14:textId="77777777" w:rsidR="000C427F" w:rsidRDefault="000C427F" w:rsidP="00517710">
      <w:pPr>
        <w:spacing w:after="0" w:line="240" w:lineRule="auto"/>
      </w:pPr>
      <w:r>
        <w:continuationSeparator/>
      </w:r>
    </w:p>
  </w:footnote>
  <w:footnote w:type="continuationNotice" w:id="1">
    <w:p w14:paraId="46A7BBDB" w14:textId="77777777" w:rsidR="000C427F" w:rsidRDefault="000C427F">
      <w:pPr>
        <w:spacing w:after="0" w:line="240" w:lineRule="auto"/>
      </w:pPr>
    </w:p>
  </w:footnote>
  <w:footnote w:id="2">
    <w:p w14:paraId="4FCE091B" w14:textId="7D003F1F" w:rsidR="00C00B7D" w:rsidRDefault="00C00B7D" w:rsidP="00C00B7D">
      <w:pPr>
        <w:pStyle w:val="Notedebasdepage"/>
      </w:pPr>
      <w:r>
        <w:rPr>
          <w:rStyle w:val="Appelnotedebasdep"/>
        </w:rPr>
        <w:footnoteRef/>
      </w:r>
      <w:r>
        <w:t xml:space="preserve"> Les porteurs de projets devront être en conformité avec la législation en vigueur en République de</w:t>
      </w:r>
      <w:r w:rsidR="008E0C1E">
        <w:t xml:space="preserve">s </w:t>
      </w:r>
      <w:r w:rsidR="005F5A30">
        <w:t xml:space="preserve">Comores </w:t>
      </w:r>
      <w:r>
        <w:t xml:space="preserve">pour pouvoir accéder à la phase </w:t>
      </w:r>
      <w:r w:rsidR="006B051C">
        <w:t>2 (cf. dossier administratif en annexe III)</w:t>
      </w:r>
    </w:p>
  </w:footnote>
  <w:footnote w:id="3">
    <w:p w14:paraId="3AF3C0D0" w14:textId="5C528DB2" w:rsidR="000B5280" w:rsidRDefault="000B5280">
      <w:pPr>
        <w:pStyle w:val="Notedebasdepage"/>
      </w:pPr>
      <w:r>
        <w:rPr>
          <w:rStyle w:val="Appelnotedebasdep"/>
        </w:rPr>
        <w:footnoteRef/>
      </w:r>
      <w:r>
        <w:t xml:space="preserve"> Unité de Gestion de Projet (UGP) basée au siège de la COI, à l’île Maurice</w:t>
      </w:r>
    </w:p>
  </w:footnote>
  <w:footnote w:id="4">
    <w:p w14:paraId="734B4555" w14:textId="5AAD746B" w:rsidR="00C734DF" w:rsidRDefault="00C734DF" w:rsidP="00EE7DED">
      <w:pPr>
        <w:pStyle w:val="Notedebasdepage"/>
        <w:jc w:val="both"/>
      </w:pPr>
      <w:r>
        <w:rPr>
          <w:rStyle w:val="Appelnotedebasdep"/>
        </w:rPr>
        <w:footnoteRef/>
      </w:r>
      <w:r>
        <w:t xml:space="preserve"> Par exemple, pour un projet </w:t>
      </w:r>
      <w:r w:rsidR="009E2A87">
        <w:t xml:space="preserve">dont le montant total est </w:t>
      </w:r>
      <w:r>
        <w:t xml:space="preserve">de 100 000 €, le projet </w:t>
      </w:r>
      <w:proofErr w:type="spellStart"/>
      <w:r>
        <w:t>ExPLOI</w:t>
      </w:r>
      <w:proofErr w:type="spellEnd"/>
      <w:r>
        <w:t xml:space="preserve"> pourra co-financer </w:t>
      </w:r>
      <w:r w:rsidR="009E2A87">
        <w:t xml:space="preserve">50 000 €, ce qui correspond à </w:t>
      </w:r>
      <w:r w:rsidR="00EE7DED">
        <w:t>50</w:t>
      </w:r>
      <w:r w:rsidR="009E2A87">
        <w:t xml:space="preserve">% du montant total du projet. </w:t>
      </w:r>
      <w:r w:rsidR="00E24579">
        <w:t>Pour</w:t>
      </w:r>
      <w:r>
        <w:t xml:space="preserve"> un</w:t>
      </w:r>
      <w:r w:rsidR="00E24579">
        <w:t xml:space="preserve"> projet de 200 000 €, le projet </w:t>
      </w:r>
      <w:proofErr w:type="spellStart"/>
      <w:r w:rsidR="00E24579">
        <w:t>ExPLOI</w:t>
      </w:r>
      <w:proofErr w:type="spellEnd"/>
      <w:r w:rsidR="00E24579">
        <w:t xml:space="preserve"> pourra </w:t>
      </w:r>
      <w:r w:rsidR="00466CE5">
        <w:t>co-financer</w:t>
      </w:r>
      <w:r w:rsidR="00E24579">
        <w:t xml:space="preserve"> au maximum 50 000 €, ce qui correspond à </w:t>
      </w:r>
      <w:r w:rsidR="00466CE5">
        <w:t>25% du montant total du projet.</w:t>
      </w:r>
      <w:r w:rsidR="00EE7DED">
        <w:t xml:space="preserve"> Pour un projet de 30 000 €, le </w:t>
      </w:r>
      <w:r w:rsidR="00ED434E">
        <w:t xml:space="preserve">projet </w:t>
      </w:r>
      <w:proofErr w:type="spellStart"/>
      <w:r w:rsidR="00ED434E">
        <w:t>ExPLOI</w:t>
      </w:r>
      <w:proofErr w:type="spellEnd"/>
      <w:r w:rsidR="00ED434E">
        <w:t xml:space="preserve"> ne pourra apporter plus de 50% de co-financement, soit 15 000 €.</w:t>
      </w:r>
    </w:p>
  </w:footnote>
  <w:footnote w:id="5">
    <w:p w14:paraId="7E7B3E1D" w14:textId="7D011333" w:rsidR="006156CF" w:rsidRPr="00DC4132" w:rsidRDefault="006156CF" w:rsidP="00A515C8">
      <w:pPr>
        <w:spacing w:before="120"/>
        <w:jc w:val="both"/>
        <w:rPr>
          <w:lang w:val="fr-FR"/>
        </w:rPr>
      </w:pPr>
      <w:r>
        <w:rPr>
          <w:rStyle w:val="Appelnotedebasdep"/>
        </w:rPr>
        <w:footnoteRef/>
      </w:r>
      <w:r w:rsidRPr="00616CBC">
        <w:rPr>
          <w:lang w:val="fr-FR"/>
        </w:rPr>
        <w:t xml:space="preserve"> </w:t>
      </w:r>
      <w:r w:rsidRPr="00616CBC">
        <w:rPr>
          <w:b/>
          <w:bCs/>
          <w:sz w:val="18"/>
          <w:szCs w:val="18"/>
          <w:lang w:val="fr-FR"/>
        </w:rPr>
        <w:t>Le terme « Organisations de la société civile »</w:t>
      </w:r>
      <w:r w:rsidRPr="00616CBC">
        <w:rPr>
          <w:sz w:val="18"/>
          <w:szCs w:val="18"/>
          <w:lang w:val="fr-FR"/>
        </w:rPr>
        <w:t xml:space="preserve"> </w:t>
      </w:r>
      <w:r w:rsidR="00DC4132">
        <w:rPr>
          <w:sz w:val="18"/>
          <w:szCs w:val="18"/>
          <w:lang w:val="fr-FR"/>
        </w:rPr>
        <w:t>désigne</w:t>
      </w:r>
      <w:r w:rsidR="00DC4132" w:rsidRPr="00DC4132">
        <w:rPr>
          <w:sz w:val="18"/>
          <w:szCs w:val="18"/>
          <w:lang w:val="fr-FR"/>
        </w:rPr>
        <w:t xml:space="preserve"> une structure non étatique à but non lucratif, regroupant des citoyens autour d’intérêts communs. Elle agit dans des domaines comme le social, l’environnement, les droits humains ou la culture. Les OSC peuvent prendre la forme d’associations, ONG, fondations ou mouvements communautaires. Elles jouent un rôle clé dans la participation citoyenne, le plaidoyer et le développement local.</w:t>
      </w:r>
    </w:p>
  </w:footnote>
  <w:footnote w:id="6">
    <w:p w14:paraId="293CD55F" w14:textId="741E1593" w:rsidR="00050204" w:rsidRPr="00740F68" w:rsidRDefault="00050204">
      <w:pPr>
        <w:pStyle w:val="Notedebasdepage"/>
      </w:pPr>
      <w:r>
        <w:rPr>
          <w:rStyle w:val="Appelnotedebasdep"/>
        </w:rPr>
        <w:footnoteRef/>
      </w:r>
      <w:r w:rsidRPr="00740F68">
        <w:t xml:space="preserve"> Association, </w:t>
      </w:r>
      <w:r w:rsidR="00740F68" w:rsidRPr="00740F68">
        <w:t>ONG</w:t>
      </w:r>
      <w:r w:rsidR="00752462" w:rsidRPr="00740F68">
        <w:t xml:space="preserve">, </w:t>
      </w:r>
      <w:r w:rsidR="00740F68" w:rsidRPr="00740F68">
        <w:t>SARL, SA,</w:t>
      </w:r>
      <w:r w:rsidR="004E1B9C" w:rsidRPr="00740F68">
        <w:t xml:space="preserve"> etc.</w:t>
      </w:r>
    </w:p>
  </w:footnote>
  <w:footnote w:id="7">
    <w:p w14:paraId="430905FA" w14:textId="51CBB915" w:rsidR="00DC6595" w:rsidRDefault="00DC6595">
      <w:pPr>
        <w:pStyle w:val="Notedebasdepage"/>
      </w:pPr>
      <w:r>
        <w:rPr>
          <w:rStyle w:val="Appelnotedebasdep"/>
        </w:rPr>
        <w:footnoteRef/>
      </w:r>
      <w:r>
        <w:t xml:space="preserve"> Le chiffre d’affaires est </w:t>
      </w:r>
      <w:r w:rsidRPr="00DC6595">
        <w:rPr>
          <w:bCs/>
          <w:color w:val="00000A"/>
        </w:rPr>
        <w:t>à attester par un bilan financier à joindre au dossier</w:t>
      </w:r>
    </w:p>
  </w:footnote>
  <w:footnote w:id="8">
    <w:p w14:paraId="6640D48D" w14:textId="6350B6F1" w:rsidR="00D41362" w:rsidRDefault="00D41362">
      <w:pPr>
        <w:pStyle w:val="Notedebasdepage"/>
      </w:pPr>
      <w:r>
        <w:rPr>
          <w:rStyle w:val="Appelnotedebasdep"/>
        </w:rPr>
        <w:footnoteRef/>
      </w:r>
      <w:r>
        <w:t xml:space="preserve"> Les apports financiers et en nature doivent être explicités et faire l’objet d’une déclaration formelle signée par le porteur de projet, s’engageant à réellement apporter le montant indiqué. Les apports en nature devront se justifier en phase 2, sur la base d’une estimation précise du temps de travail, du matériel ou tout autre apport pouvant être valorisé, à partir de la date de démarrage du projet.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C2170" w14:textId="24118EB5" w:rsidR="00F2785A" w:rsidRDefault="00F2785A" w:rsidP="00AF5D2D">
    <w:pPr>
      <w:pStyle w:val="En-tt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1EC82" w14:textId="75482F55" w:rsidR="00C7003A" w:rsidRDefault="00420B32">
    <w:pPr>
      <w:pStyle w:val="En-tte"/>
    </w:pPr>
    <w:r>
      <w:rPr>
        <w:noProof/>
      </w:rPr>
      <w:drawing>
        <wp:anchor distT="0" distB="0" distL="114300" distR="114300" simplePos="0" relativeHeight="251659264" behindDoc="1" locked="0" layoutInCell="1" allowOverlap="1" wp14:anchorId="29F7D787" wp14:editId="59E8D7C9">
          <wp:simplePos x="0" y="0"/>
          <wp:positionH relativeFrom="column">
            <wp:posOffset>-487680</wp:posOffset>
          </wp:positionH>
          <wp:positionV relativeFrom="paragraph">
            <wp:posOffset>229870</wp:posOffset>
          </wp:positionV>
          <wp:extent cx="1805940" cy="654050"/>
          <wp:effectExtent l="0" t="0" r="3810" b="0"/>
          <wp:wrapTight wrapText="bothSides">
            <wp:wrapPolygon edited="0">
              <wp:start x="2278" y="0"/>
              <wp:lineTo x="0" y="4404"/>
              <wp:lineTo x="0" y="17616"/>
              <wp:lineTo x="1823" y="20761"/>
              <wp:lineTo x="5468" y="20761"/>
              <wp:lineTo x="21418" y="15099"/>
              <wp:lineTo x="21418" y="12583"/>
              <wp:lineTo x="20734" y="10695"/>
              <wp:lineTo x="21418" y="10066"/>
              <wp:lineTo x="21418" y="6920"/>
              <wp:lineTo x="5013" y="0"/>
              <wp:lineTo x="2278" y="0"/>
            </wp:wrapPolygon>
          </wp:wrapTight>
          <wp:docPr id="4" name="Image 4"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05940" cy="6540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5A2F29D0" wp14:editId="200A8580">
          <wp:simplePos x="0" y="0"/>
          <wp:positionH relativeFrom="column">
            <wp:posOffset>4366260</wp:posOffset>
          </wp:positionH>
          <wp:positionV relativeFrom="paragraph">
            <wp:posOffset>-74930</wp:posOffset>
          </wp:positionV>
          <wp:extent cx="1653540" cy="1027430"/>
          <wp:effectExtent l="0" t="0" r="3810" b="1270"/>
          <wp:wrapTight wrapText="bothSides">
            <wp:wrapPolygon edited="0">
              <wp:start x="0" y="0"/>
              <wp:lineTo x="0" y="21226"/>
              <wp:lineTo x="21401" y="21226"/>
              <wp:lineTo x="21401" y="0"/>
              <wp:lineTo x="0" y="0"/>
            </wp:wrapPolygon>
          </wp:wrapTight>
          <wp:docPr id="44242780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3540" cy="1027430"/>
                  </a:xfrm>
                  <a:prstGeom prst="rect">
                    <a:avLst/>
                  </a:prstGeom>
                  <a:noFill/>
                  <a:ln>
                    <a:noFill/>
                  </a:ln>
                </pic:spPr>
              </pic:pic>
            </a:graphicData>
          </a:graphic>
          <wp14:sizeRelH relativeFrom="page">
            <wp14:pctWidth>0</wp14:pctWidth>
          </wp14:sizeRelH>
          <wp14:sizeRelV relativeFrom="page">
            <wp14:pctHeight>0</wp14:pctHeight>
          </wp14:sizeRelV>
        </wp:anchor>
      </w:drawing>
    </w:r>
    <w:r w:rsidR="0086610F">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B12693A"/>
    <w:lvl w:ilvl="0">
      <w:start w:val="1"/>
      <w:numFmt w:val="decimal"/>
      <w:pStyle w:val="Listenumros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stenumros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stepuces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epuces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stenumros"/>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stepuces"/>
      <w:lvlText w:val=""/>
      <w:lvlJc w:val="left"/>
      <w:pPr>
        <w:tabs>
          <w:tab w:val="num" w:pos="360"/>
        </w:tabs>
        <w:ind w:left="360" w:hanging="360"/>
      </w:pPr>
      <w:rPr>
        <w:rFonts w:ascii="Symbol" w:hAnsi="Symbol" w:hint="default"/>
      </w:rPr>
    </w:lvl>
  </w:abstractNum>
  <w:abstractNum w:abstractNumId="6" w15:restartNumberingAfterBreak="0">
    <w:nsid w:val="031E320C"/>
    <w:multiLevelType w:val="hybridMultilevel"/>
    <w:tmpl w:val="55864FA6"/>
    <w:lvl w:ilvl="0" w:tplc="2000000D">
      <w:start w:val="1"/>
      <w:numFmt w:val="bullet"/>
      <w:lvlText w:val=""/>
      <w:lvlJc w:val="left"/>
      <w:pPr>
        <w:ind w:left="1146" w:hanging="360"/>
      </w:pPr>
      <w:rPr>
        <w:rFonts w:ascii="Wingdings" w:hAnsi="Wingdings" w:hint="default"/>
      </w:rPr>
    </w:lvl>
    <w:lvl w:ilvl="1" w:tplc="20000003" w:tentative="1">
      <w:start w:val="1"/>
      <w:numFmt w:val="bullet"/>
      <w:lvlText w:val="o"/>
      <w:lvlJc w:val="left"/>
      <w:pPr>
        <w:ind w:left="1866" w:hanging="360"/>
      </w:pPr>
      <w:rPr>
        <w:rFonts w:ascii="Courier New" w:hAnsi="Courier New" w:cs="Courier New" w:hint="default"/>
      </w:rPr>
    </w:lvl>
    <w:lvl w:ilvl="2" w:tplc="20000005" w:tentative="1">
      <w:start w:val="1"/>
      <w:numFmt w:val="bullet"/>
      <w:lvlText w:val=""/>
      <w:lvlJc w:val="left"/>
      <w:pPr>
        <w:ind w:left="2586" w:hanging="360"/>
      </w:pPr>
      <w:rPr>
        <w:rFonts w:ascii="Wingdings" w:hAnsi="Wingdings" w:hint="default"/>
      </w:rPr>
    </w:lvl>
    <w:lvl w:ilvl="3" w:tplc="20000001" w:tentative="1">
      <w:start w:val="1"/>
      <w:numFmt w:val="bullet"/>
      <w:lvlText w:val=""/>
      <w:lvlJc w:val="left"/>
      <w:pPr>
        <w:ind w:left="3306" w:hanging="360"/>
      </w:pPr>
      <w:rPr>
        <w:rFonts w:ascii="Symbol" w:hAnsi="Symbol" w:hint="default"/>
      </w:rPr>
    </w:lvl>
    <w:lvl w:ilvl="4" w:tplc="20000003" w:tentative="1">
      <w:start w:val="1"/>
      <w:numFmt w:val="bullet"/>
      <w:lvlText w:val="o"/>
      <w:lvlJc w:val="left"/>
      <w:pPr>
        <w:ind w:left="4026" w:hanging="360"/>
      </w:pPr>
      <w:rPr>
        <w:rFonts w:ascii="Courier New" w:hAnsi="Courier New" w:cs="Courier New" w:hint="default"/>
      </w:rPr>
    </w:lvl>
    <w:lvl w:ilvl="5" w:tplc="20000005" w:tentative="1">
      <w:start w:val="1"/>
      <w:numFmt w:val="bullet"/>
      <w:lvlText w:val=""/>
      <w:lvlJc w:val="left"/>
      <w:pPr>
        <w:ind w:left="4746" w:hanging="360"/>
      </w:pPr>
      <w:rPr>
        <w:rFonts w:ascii="Wingdings" w:hAnsi="Wingdings" w:hint="default"/>
      </w:rPr>
    </w:lvl>
    <w:lvl w:ilvl="6" w:tplc="20000001" w:tentative="1">
      <w:start w:val="1"/>
      <w:numFmt w:val="bullet"/>
      <w:lvlText w:val=""/>
      <w:lvlJc w:val="left"/>
      <w:pPr>
        <w:ind w:left="5466" w:hanging="360"/>
      </w:pPr>
      <w:rPr>
        <w:rFonts w:ascii="Symbol" w:hAnsi="Symbol" w:hint="default"/>
      </w:rPr>
    </w:lvl>
    <w:lvl w:ilvl="7" w:tplc="20000003" w:tentative="1">
      <w:start w:val="1"/>
      <w:numFmt w:val="bullet"/>
      <w:lvlText w:val="o"/>
      <w:lvlJc w:val="left"/>
      <w:pPr>
        <w:ind w:left="6186" w:hanging="360"/>
      </w:pPr>
      <w:rPr>
        <w:rFonts w:ascii="Courier New" w:hAnsi="Courier New" w:cs="Courier New" w:hint="default"/>
      </w:rPr>
    </w:lvl>
    <w:lvl w:ilvl="8" w:tplc="20000005" w:tentative="1">
      <w:start w:val="1"/>
      <w:numFmt w:val="bullet"/>
      <w:lvlText w:val=""/>
      <w:lvlJc w:val="left"/>
      <w:pPr>
        <w:ind w:left="6906" w:hanging="360"/>
      </w:pPr>
      <w:rPr>
        <w:rFonts w:ascii="Wingdings" w:hAnsi="Wingdings" w:hint="default"/>
      </w:rPr>
    </w:lvl>
  </w:abstractNum>
  <w:abstractNum w:abstractNumId="7" w15:restartNumberingAfterBreak="0">
    <w:nsid w:val="0464166A"/>
    <w:multiLevelType w:val="hybridMultilevel"/>
    <w:tmpl w:val="EED4E06E"/>
    <w:lvl w:ilvl="0" w:tplc="92B21FB8">
      <w:start w:val="135"/>
      <w:numFmt w:val="bullet"/>
      <w:lvlText w:val="-"/>
      <w:lvlJc w:val="left"/>
      <w:pPr>
        <w:ind w:left="1440" w:hanging="360"/>
      </w:pPr>
      <w:rPr>
        <w:rFonts w:ascii="Calibri" w:eastAsiaTheme="minorHAnsi" w:hAnsi="Calibri" w:cs="Calibri" w:hint="default"/>
        <w:i w:val="0"/>
      </w:rPr>
    </w:lvl>
    <w:lvl w:ilvl="1" w:tplc="2000000D">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 w15:restartNumberingAfterBreak="0">
    <w:nsid w:val="060F168C"/>
    <w:multiLevelType w:val="multilevel"/>
    <w:tmpl w:val="395A879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84A3A05"/>
    <w:multiLevelType w:val="hybridMultilevel"/>
    <w:tmpl w:val="8582692A"/>
    <w:lvl w:ilvl="0" w:tplc="35FC8C9C">
      <w:start w:val="1"/>
      <w:numFmt w:val="bullet"/>
      <w:lvlText w:val="•"/>
      <w:lvlJc w:val="left"/>
      <w:pPr>
        <w:ind w:left="768" w:hanging="408"/>
      </w:pPr>
      <w:rPr>
        <w:rFonts w:ascii="Cambria" w:eastAsiaTheme="minorEastAsia" w:hAnsi="Cambria"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0A6F7C44"/>
    <w:multiLevelType w:val="hybridMultilevel"/>
    <w:tmpl w:val="07523EC2"/>
    <w:lvl w:ilvl="0" w:tplc="2000000D">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1" w15:restartNumberingAfterBreak="0">
    <w:nsid w:val="0CF30B55"/>
    <w:multiLevelType w:val="hybridMultilevel"/>
    <w:tmpl w:val="946C6A00"/>
    <w:lvl w:ilvl="0" w:tplc="ACEA1E0E">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D7045F1"/>
    <w:multiLevelType w:val="hybridMultilevel"/>
    <w:tmpl w:val="C3562C56"/>
    <w:lvl w:ilvl="0" w:tplc="92B21FB8">
      <w:start w:val="135"/>
      <w:numFmt w:val="bullet"/>
      <w:lvlText w:val="-"/>
      <w:lvlJc w:val="left"/>
      <w:pPr>
        <w:ind w:left="720" w:hanging="360"/>
      </w:pPr>
      <w:rPr>
        <w:rFonts w:ascii="Calibri" w:eastAsiaTheme="minorHAnsi" w:hAnsi="Calibri" w:cs="Calibri" w:hint="default"/>
        <w:i w:val="0"/>
      </w:rPr>
    </w:lvl>
    <w:lvl w:ilvl="1" w:tplc="92B21FB8">
      <w:start w:val="135"/>
      <w:numFmt w:val="bullet"/>
      <w:lvlText w:val="-"/>
      <w:lvlJc w:val="left"/>
      <w:pPr>
        <w:ind w:left="1440" w:hanging="360"/>
      </w:pPr>
      <w:rPr>
        <w:rFonts w:ascii="Calibri" w:eastAsiaTheme="minorHAnsi" w:hAnsi="Calibri" w:cs="Calibri" w:hint="default"/>
        <w:i w:val="0"/>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0E2B40CB"/>
    <w:multiLevelType w:val="hybridMultilevel"/>
    <w:tmpl w:val="E2AEA9D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0F43346C"/>
    <w:multiLevelType w:val="multilevel"/>
    <w:tmpl w:val="401E1C5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1743AB2"/>
    <w:multiLevelType w:val="hybridMultilevel"/>
    <w:tmpl w:val="99969834"/>
    <w:lvl w:ilvl="0" w:tplc="92B21FB8">
      <w:start w:val="135"/>
      <w:numFmt w:val="bullet"/>
      <w:lvlText w:val="-"/>
      <w:lvlJc w:val="left"/>
      <w:pPr>
        <w:ind w:left="1440" w:hanging="360"/>
      </w:pPr>
      <w:rPr>
        <w:rFonts w:ascii="Calibri" w:eastAsiaTheme="minorHAnsi" w:hAnsi="Calibri" w:cs="Calibri" w:hint="default"/>
        <w:i w:val="0"/>
      </w:rPr>
    </w:lvl>
    <w:lvl w:ilvl="1" w:tplc="2000000D">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6" w15:restartNumberingAfterBreak="0">
    <w:nsid w:val="12DD6BAB"/>
    <w:multiLevelType w:val="hybridMultilevel"/>
    <w:tmpl w:val="C9A208B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2F028DA"/>
    <w:multiLevelType w:val="hybridMultilevel"/>
    <w:tmpl w:val="37C4C23A"/>
    <w:lvl w:ilvl="0" w:tplc="1A383BE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160E4734"/>
    <w:multiLevelType w:val="hybridMultilevel"/>
    <w:tmpl w:val="A9FCB944"/>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1E7D47E9"/>
    <w:multiLevelType w:val="hybridMultilevel"/>
    <w:tmpl w:val="E88028F2"/>
    <w:lvl w:ilvl="0" w:tplc="9A2043C6">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215F685D"/>
    <w:multiLevelType w:val="hybridMultilevel"/>
    <w:tmpl w:val="E7A6828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21E92BAE"/>
    <w:multiLevelType w:val="hybridMultilevel"/>
    <w:tmpl w:val="BC7208E6"/>
    <w:lvl w:ilvl="0" w:tplc="123600C4">
      <w:start w:val="1"/>
      <w:numFmt w:val="decimal"/>
      <w:lvlText w:val="%1."/>
      <w:lvlJc w:val="left"/>
      <w:pPr>
        <w:ind w:left="1060" w:hanging="700"/>
      </w:pPr>
      <w:rPr>
        <w:rFonts w:asciiTheme="minorHAnsi" w:eastAsiaTheme="minorHAnsi" w:hAnsiTheme="minorHAnsi" w:cstheme="minorBidi"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23390919"/>
    <w:multiLevelType w:val="hybridMultilevel"/>
    <w:tmpl w:val="BC7208E6"/>
    <w:lvl w:ilvl="0" w:tplc="FFFFFFFF">
      <w:start w:val="1"/>
      <w:numFmt w:val="decimal"/>
      <w:lvlText w:val="%1."/>
      <w:lvlJc w:val="left"/>
      <w:pPr>
        <w:ind w:left="1060" w:hanging="700"/>
      </w:pPr>
      <w:rPr>
        <w:rFonts w:asciiTheme="minorHAnsi" w:eastAsiaTheme="minorHAnsi" w:hAnsiTheme="minorHAnsi" w:cstheme="minorBidi"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904347C"/>
    <w:multiLevelType w:val="hybridMultilevel"/>
    <w:tmpl w:val="EFD214B6"/>
    <w:lvl w:ilvl="0" w:tplc="A85C5EBC">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367E4C0A"/>
    <w:multiLevelType w:val="hybridMultilevel"/>
    <w:tmpl w:val="81563F0C"/>
    <w:lvl w:ilvl="0" w:tplc="F62A45DE">
      <w:start w:val="1"/>
      <w:numFmt w:val="bullet"/>
      <w:lvlText w:val="•"/>
      <w:lvlJc w:val="left"/>
      <w:pPr>
        <w:ind w:left="720" w:hanging="360"/>
      </w:pPr>
      <w:rPr>
        <w:rFonts w:ascii="Cambria" w:eastAsiaTheme="minorEastAsia" w:hAnsi="Cambria" w:cstheme="minorBidi" w:hint="default"/>
        <w:i w:val="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414F2E04"/>
    <w:multiLevelType w:val="hybridMultilevel"/>
    <w:tmpl w:val="53148788"/>
    <w:lvl w:ilvl="0" w:tplc="2000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6" w15:restartNumberingAfterBreak="0">
    <w:nsid w:val="424A455E"/>
    <w:multiLevelType w:val="hybridMultilevel"/>
    <w:tmpl w:val="6F26A76C"/>
    <w:lvl w:ilvl="0" w:tplc="92B21FB8">
      <w:start w:val="135"/>
      <w:numFmt w:val="bullet"/>
      <w:lvlText w:val="-"/>
      <w:lvlJc w:val="left"/>
      <w:pPr>
        <w:ind w:left="720" w:hanging="360"/>
      </w:pPr>
      <w:rPr>
        <w:rFonts w:ascii="Calibri" w:eastAsiaTheme="minorHAnsi" w:hAnsi="Calibri" w:cs="Calibri" w:hint="default"/>
        <w:i w:val="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44BF04DA"/>
    <w:multiLevelType w:val="hybridMultilevel"/>
    <w:tmpl w:val="8BC0A73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45811C98"/>
    <w:multiLevelType w:val="multilevel"/>
    <w:tmpl w:val="2000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8B219C9"/>
    <w:multiLevelType w:val="hybridMultilevel"/>
    <w:tmpl w:val="D80CCE2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4AC953C8"/>
    <w:multiLevelType w:val="hybridMultilevel"/>
    <w:tmpl w:val="B3B6F5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4CED6A4E"/>
    <w:multiLevelType w:val="hybridMultilevel"/>
    <w:tmpl w:val="C9A208B8"/>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519173DB"/>
    <w:multiLevelType w:val="hybridMultilevel"/>
    <w:tmpl w:val="B2F605A6"/>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3" w15:restartNumberingAfterBreak="0">
    <w:nsid w:val="522466A3"/>
    <w:multiLevelType w:val="hybridMultilevel"/>
    <w:tmpl w:val="BE5E9A96"/>
    <w:lvl w:ilvl="0" w:tplc="0A0A8686">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4144C04"/>
    <w:multiLevelType w:val="multilevel"/>
    <w:tmpl w:val="F94EAE76"/>
    <w:lvl w:ilvl="0">
      <w:start w:val="1"/>
      <w:numFmt w:val="decimal"/>
      <w:pStyle w:val="TITRE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550454B2"/>
    <w:multiLevelType w:val="multilevel"/>
    <w:tmpl w:val="8314203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50D1D5E"/>
    <w:multiLevelType w:val="hybridMultilevel"/>
    <w:tmpl w:val="EDA8E02A"/>
    <w:lvl w:ilvl="0" w:tplc="38E8A8AE">
      <w:start w:val="1"/>
      <w:numFmt w:val="decimal"/>
      <w:lvlText w:val="%1-"/>
      <w:lvlJc w:val="left"/>
      <w:pPr>
        <w:ind w:left="2520" w:hanging="360"/>
      </w:pPr>
      <w:rPr>
        <w:rFonts w:hint="default"/>
        <w:b/>
        <w:bCs/>
        <w:color w:val="auto"/>
      </w:rPr>
    </w:lvl>
    <w:lvl w:ilvl="1" w:tplc="20000019" w:tentative="1">
      <w:start w:val="1"/>
      <w:numFmt w:val="lowerLetter"/>
      <w:lvlText w:val="%2."/>
      <w:lvlJc w:val="left"/>
      <w:pPr>
        <w:ind w:left="3240" w:hanging="360"/>
      </w:pPr>
    </w:lvl>
    <w:lvl w:ilvl="2" w:tplc="2000001B" w:tentative="1">
      <w:start w:val="1"/>
      <w:numFmt w:val="lowerRoman"/>
      <w:lvlText w:val="%3."/>
      <w:lvlJc w:val="right"/>
      <w:pPr>
        <w:ind w:left="3960" w:hanging="180"/>
      </w:pPr>
    </w:lvl>
    <w:lvl w:ilvl="3" w:tplc="2000000F" w:tentative="1">
      <w:start w:val="1"/>
      <w:numFmt w:val="decimal"/>
      <w:lvlText w:val="%4."/>
      <w:lvlJc w:val="left"/>
      <w:pPr>
        <w:ind w:left="4680" w:hanging="360"/>
      </w:pPr>
    </w:lvl>
    <w:lvl w:ilvl="4" w:tplc="20000019" w:tentative="1">
      <w:start w:val="1"/>
      <w:numFmt w:val="lowerLetter"/>
      <w:lvlText w:val="%5."/>
      <w:lvlJc w:val="left"/>
      <w:pPr>
        <w:ind w:left="5400" w:hanging="360"/>
      </w:pPr>
    </w:lvl>
    <w:lvl w:ilvl="5" w:tplc="2000001B" w:tentative="1">
      <w:start w:val="1"/>
      <w:numFmt w:val="lowerRoman"/>
      <w:lvlText w:val="%6."/>
      <w:lvlJc w:val="right"/>
      <w:pPr>
        <w:ind w:left="6120" w:hanging="180"/>
      </w:pPr>
    </w:lvl>
    <w:lvl w:ilvl="6" w:tplc="2000000F" w:tentative="1">
      <w:start w:val="1"/>
      <w:numFmt w:val="decimal"/>
      <w:lvlText w:val="%7."/>
      <w:lvlJc w:val="left"/>
      <w:pPr>
        <w:ind w:left="6840" w:hanging="360"/>
      </w:pPr>
    </w:lvl>
    <w:lvl w:ilvl="7" w:tplc="20000019" w:tentative="1">
      <w:start w:val="1"/>
      <w:numFmt w:val="lowerLetter"/>
      <w:lvlText w:val="%8."/>
      <w:lvlJc w:val="left"/>
      <w:pPr>
        <w:ind w:left="7560" w:hanging="360"/>
      </w:pPr>
    </w:lvl>
    <w:lvl w:ilvl="8" w:tplc="2000001B" w:tentative="1">
      <w:start w:val="1"/>
      <w:numFmt w:val="lowerRoman"/>
      <w:lvlText w:val="%9."/>
      <w:lvlJc w:val="right"/>
      <w:pPr>
        <w:ind w:left="8280" w:hanging="180"/>
      </w:pPr>
    </w:lvl>
  </w:abstractNum>
  <w:abstractNum w:abstractNumId="37" w15:restartNumberingAfterBreak="0">
    <w:nsid w:val="5A4B338C"/>
    <w:multiLevelType w:val="hybridMultilevel"/>
    <w:tmpl w:val="64EE81DA"/>
    <w:lvl w:ilvl="0" w:tplc="20000001">
      <w:start w:val="1"/>
      <w:numFmt w:val="bullet"/>
      <w:lvlText w:val=""/>
      <w:lvlJc w:val="left"/>
      <w:pPr>
        <w:ind w:left="2019" w:hanging="360"/>
      </w:pPr>
      <w:rPr>
        <w:rFonts w:ascii="Symbol" w:hAnsi="Symbol" w:hint="default"/>
      </w:rPr>
    </w:lvl>
    <w:lvl w:ilvl="1" w:tplc="20000003" w:tentative="1">
      <w:start w:val="1"/>
      <w:numFmt w:val="bullet"/>
      <w:lvlText w:val="o"/>
      <w:lvlJc w:val="left"/>
      <w:pPr>
        <w:ind w:left="2739" w:hanging="360"/>
      </w:pPr>
      <w:rPr>
        <w:rFonts w:ascii="Courier New" w:hAnsi="Courier New" w:cs="Courier New" w:hint="default"/>
      </w:rPr>
    </w:lvl>
    <w:lvl w:ilvl="2" w:tplc="20000005" w:tentative="1">
      <w:start w:val="1"/>
      <w:numFmt w:val="bullet"/>
      <w:lvlText w:val=""/>
      <w:lvlJc w:val="left"/>
      <w:pPr>
        <w:ind w:left="3459" w:hanging="360"/>
      </w:pPr>
      <w:rPr>
        <w:rFonts w:ascii="Wingdings" w:hAnsi="Wingdings" w:hint="default"/>
      </w:rPr>
    </w:lvl>
    <w:lvl w:ilvl="3" w:tplc="20000001" w:tentative="1">
      <w:start w:val="1"/>
      <w:numFmt w:val="bullet"/>
      <w:lvlText w:val=""/>
      <w:lvlJc w:val="left"/>
      <w:pPr>
        <w:ind w:left="4179" w:hanging="360"/>
      </w:pPr>
      <w:rPr>
        <w:rFonts w:ascii="Symbol" w:hAnsi="Symbol" w:hint="default"/>
      </w:rPr>
    </w:lvl>
    <w:lvl w:ilvl="4" w:tplc="20000003" w:tentative="1">
      <w:start w:val="1"/>
      <w:numFmt w:val="bullet"/>
      <w:lvlText w:val="o"/>
      <w:lvlJc w:val="left"/>
      <w:pPr>
        <w:ind w:left="4899" w:hanging="360"/>
      </w:pPr>
      <w:rPr>
        <w:rFonts w:ascii="Courier New" w:hAnsi="Courier New" w:cs="Courier New" w:hint="default"/>
      </w:rPr>
    </w:lvl>
    <w:lvl w:ilvl="5" w:tplc="20000005" w:tentative="1">
      <w:start w:val="1"/>
      <w:numFmt w:val="bullet"/>
      <w:lvlText w:val=""/>
      <w:lvlJc w:val="left"/>
      <w:pPr>
        <w:ind w:left="5619" w:hanging="360"/>
      </w:pPr>
      <w:rPr>
        <w:rFonts w:ascii="Wingdings" w:hAnsi="Wingdings" w:hint="default"/>
      </w:rPr>
    </w:lvl>
    <w:lvl w:ilvl="6" w:tplc="20000001" w:tentative="1">
      <w:start w:val="1"/>
      <w:numFmt w:val="bullet"/>
      <w:lvlText w:val=""/>
      <w:lvlJc w:val="left"/>
      <w:pPr>
        <w:ind w:left="6339" w:hanging="360"/>
      </w:pPr>
      <w:rPr>
        <w:rFonts w:ascii="Symbol" w:hAnsi="Symbol" w:hint="default"/>
      </w:rPr>
    </w:lvl>
    <w:lvl w:ilvl="7" w:tplc="20000003" w:tentative="1">
      <w:start w:val="1"/>
      <w:numFmt w:val="bullet"/>
      <w:lvlText w:val="o"/>
      <w:lvlJc w:val="left"/>
      <w:pPr>
        <w:ind w:left="7059" w:hanging="360"/>
      </w:pPr>
      <w:rPr>
        <w:rFonts w:ascii="Courier New" w:hAnsi="Courier New" w:cs="Courier New" w:hint="default"/>
      </w:rPr>
    </w:lvl>
    <w:lvl w:ilvl="8" w:tplc="20000005" w:tentative="1">
      <w:start w:val="1"/>
      <w:numFmt w:val="bullet"/>
      <w:lvlText w:val=""/>
      <w:lvlJc w:val="left"/>
      <w:pPr>
        <w:ind w:left="7779" w:hanging="360"/>
      </w:pPr>
      <w:rPr>
        <w:rFonts w:ascii="Wingdings" w:hAnsi="Wingdings" w:hint="default"/>
      </w:rPr>
    </w:lvl>
  </w:abstractNum>
  <w:abstractNum w:abstractNumId="38" w15:restartNumberingAfterBreak="0">
    <w:nsid w:val="5B7617E3"/>
    <w:multiLevelType w:val="hybridMultilevel"/>
    <w:tmpl w:val="F14A3394"/>
    <w:lvl w:ilvl="0" w:tplc="F62A45DE">
      <w:start w:val="1"/>
      <w:numFmt w:val="bullet"/>
      <w:lvlText w:val="•"/>
      <w:lvlJc w:val="left"/>
      <w:pPr>
        <w:ind w:left="720" w:hanging="360"/>
      </w:pPr>
      <w:rPr>
        <w:rFonts w:ascii="Cambria" w:eastAsiaTheme="minorEastAsia" w:hAnsi="Cambria"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5D11168E"/>
    <w:multiLevelType w:val="hybridMultilevel"/>
    <w:tmpl w:val="19BA66A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65C033E3"/>
    <w:multiLevelType w:val="hybridMultilevel"/>
    <w:tmpl w:val="609A6E96"/>
    <w:lvl w:ilvl="0" w:tplc="20000001">
      <w:start w:val="1"/>
      <w:numFmt w:val="bullet"/>
      <w:lvlText w:val=""/>
      <w:lvlJc w:val="left"/>
      <w:pPr>
        <w:ind w:left="1299" w:hanging="360"/>
      </w:pPr>
      <w:rPr>
        <w:rFonts w:ascii="Symbol" w:hAnsi="Symbol" w:hint="default"/>
      </w:rPr>
    </w:lvl>
    <w:lvl w:ilvl="1" w:tplc="20000003" w:tentative="1">
      <w:start w:val="1"/>
      <w:numFmt w:val="bullet"/>
      <w:lvlText w:val="o"/>
      <w:lvlJc w:val="left"/>
      <w:pPr>
        <w:ind w:left="2019" w:hanging="360"/>
      </w:pPr>
      <w:rPr>
        <w:rFonts w:ascii="Courier New" w:hAnsi="Courier New" w:cs="Courier New" w:hint="default"/>
      </w:rPr>
    </w:lvl>
    <w:lvl w:ilvl="2" w:tplc="20000005" w:tentative="1">
      <w:start w:val="1"/>
      <w:numFmt w:val="bullet"/>
      <w:lvlText w:val=""/>
      <w:lvlJc w:val="left"/>
      <w:pPr>
        <w:ind w:left="2739" w:hanging="360"/>
      </w:pPr>
      <w:rPr>
        <w:rFonts w:ascii="Wingdings" w:hAnsi="Wingdings" w:hint="default"/>
      </w:rPr>
    </w:lvl>
    <w:lvl w:ilvl="3" w:tplc="20000001" w:tentative="1">
      <w:start w:val="1"/>
      <w:numFmt w:val="bullet"/>
      <w:lvlText w:val=""/>
      <w:lvlJc w:val="left"/>
      <w:pPr>
        <w:ind w:left="3459" w:hanging="360"/>
      </w:pPr>
      <w:rPr>
        <w:rFonts w:ascii="Symbol" w:hAnsi="Symbol" w:hint="default"/>
      </w:rPr>
    </w:lvl>
    <w:lvl w:ilvl="4" w:tplc="20000003" w:tentative="1">
      <w:start w:val="1"/>
      <w:numFmt w:val="bullet"/>
      <w:lvlText w:val="o"/>
      <w:lvlJc w:val="left"/>
      <w:pPr>
        <w:ind w:left="4179" w:hanging="360"/>
      </w:pPr>
      <w:rPr>
        <w:rFonts w:ascii="Courier New" w:hAnsi="Courier New" w:cs="Courier New" w:hint="default"/>
      </w:rPr>
    </w:lvl>
    <w:lvl w:ilvl="5" w:tplc="20000005" w:tentative="1">
      <w:start w:val="1"/>
      <w:numFmt w:val="bullet"/>
      <w:lvlText w:val=""/>
      <w:lvlJc w:val="left"/>
      <w:pPr>
        <w:ind w:left="4899" w:hanging="360"/>
      </w:pPr>
      <w:rPr>
        <w:rFonts w:ascii="Wingdings" w:hAnsi="Wingdings" w:hint="default"/>
      </w:rPr>
    </w:lvl>
    <w:lvl w:ilvl="6" w:tplc="20000001" w:tentative="1">
      <w:start w:val="1"/>
      <w:numFmt w:val="bullet"/>
      <w:lvlText w:val=""/>
      <w:lvlJc w:val="left"/>
      <w:pPr>
        <w:ind w:left="5619" w:hanging="360"/>
      </w:pPr>
      <w:rPr>
        <w:rFonts w:ascii="Symbol" w:hAnsi="Symbol" w:hint="default"/>
      </w:rPr>
    </w:lvl>
    <w:lvl w:ilvl="7" w:tplc="20000003" w:tentative="1">
      <w:start w:val="1"/>
      <w:numFmt w:val="bullet"/>
      <w:lvlText w:val="o"/>
      <w:lvlJc w:val="left"/>
      <w:pPr>
        <w:ind w:left="6339" w:hanging="360"/>
      </w:pPr>
      <w:rPr>
        <w:rFonts w:ascii="Courier New" w:hAnsi="Courier New" w:cs="Courier New" w:hint="default"/>
      </w:rPr>
    </w:lvl>
    <w:lvl w:ilvl="8" w:tplc="20000005" w:tentative="1">
      <w:start w:val="1"/>
      <w:numFmt w:val="bullet"/>
      <w:lvlText w:val=""/>
      <w:lvlJc w:val="left"/>
      <w:pPr>
        <w:ind w:left="7059" w:hanging="360"/>
      </w:pPr>
      <w:rPr>
        <w:rFonts w:ascii="Wingdings" w:hAnsi="Wingdings" w:hint="default"/>
      </w:rPr>
    </w:lvl>
  </w:abstractNum>
  <w:abstractNum w:abstractNumId="41" w15:restartNumberingAfterBreak="0">
    <w:nsid w:val="724336FF"/>
    <w:multiLevelType w:val="multilevel"/>
    <w:tmpl w:val="401E1C5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2FB4EC5"/>
    <w:multiLevelType w:val="hybridMultilevel"/>
    <w:tmpl w:val="6714041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749F5B69"/>
    <w:multiLevelType w:val="hybridMultilevel"/>
    <w:tmpl w:val="82BA9F0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5480E39"/>
    <w:multiLevelType w:val="multilevel"/>
    <w:tmpl w:val="74BA5E44"/>
    <w:lvl w:ilvl="0">
      <w:start w:val="1"/>
      <w:numFmt w:val="decimal"/>
      <w:lvlText w:val="%1."/>
      <w:lvlJc w:val="left"/>
      <w:pPr>
        <w:ind w:left="720" w:hanging="360"/>
      </w:pPr>
      <w:rPr>
        <w:rFonts w:hint="default"/>
      </w:rPr>
    </w:lvl>
    <w:lvl w:ilvl="1">
      <w:start w:val="4"/>
      <w:numFmt w:val="decimal"/>
      <w:isLgl/>
      <w:lvlText w:val="%1.%2"/>
      <w:lvlJc w:val="left"/>
      <w:pPr>
        <w:ind w:left="740" w:hanging="38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ACE07AE"/>
    <w:multiLevelType w:val="hybridMultilevel"/>
    <w:tmpl w:val="A0BCD9B2"/>
    <w:lvl w:ilvl="0" w:tplc="2000000D">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6" w15:restartNumberingAfterBreak="0">
    <w:nsid w:val="7CB8716F"/>
    <w:multiLevelType w:val="hybridMultilevel"/>
    <w:tmpl w:val="82BA9F0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738674743">
    <w:abstractNumId w:val="5"/>
  </w:num>
  <w:num w:numId="2" w16cid:durableId="1125999000">
    <w:abstractNumId w:val="3"/>
  </w:num>
  <w:num w:numId="3" w16cid:durableId="478806778">
    <w:abstractNumId w:val="2"/>
  </w:num>
  <w:num w:numId="4" w16cid:durableId="1510868950">
    <w:abstractNumId w:val="4"/>
  </w:num>
  <w:num w:numId="5" w16cid:durableId="1123693216">
    <w:abstractNumId w:val="1"/>
  </w:num>
  <w:num w:numId="6" w16cid:durableId="1500345190">
    <w:abstractNumId w:val="0"/>
  </w:num>
  <w:num w:numId="7" w16cid:durableId="114369816">
    <w:abstractNumId w:val="35"/>
  </w:num>
  <w:num w:numId="8" w16cid:durableId="1077820940">
    <w:abstractNumId w:val="14"/>
  </w:num>
  <w:num w:numId="9" w16cid:durableId="2025861911">
    <w:abstractNumId w:val="31"/>
  </w:num>
  <w:num w:numId="10" w16cid:durableId="148719609">
    <w:abstractNumId w:val="45"/>
  </w:num>
  <w:num w:numId="11" w16cid:durableId="101193548">
    <w:abstractNumId w:val="17"/>
  </w:num>
  <w:num w:numId="12" w16cid:durableId="444541017">
    <w:abstractNumId w:val="27"/>
  </w:num>
  <w:num w:numId="13" w16cid:durableId="184096901">
    <w:abstractNumId w:val="9"/>
  </w:num>
  <w:num w:numId="14" w16cid:durableId="1928728393">
    <w:abstractNumId w:val="28"/>
  </w:num>
  <w:num w:numId="15" w16cid:durableId="1242980308">
    <w:abstractNumId w:val="12"/>
  </w:num>
  <w:num w:numId="16" w16cid:durableId="1928726836">
    <w:abstractNumId w:val="24"/>
  </w:num>
  <w:num w:numId="17" w16cid:durableId="569317583">
    <w:abstractNumId w:val="10"/>
  </w:num>
  <w:num w:numId="18" w16cid:durableId="1611280726">
    <w:abstractNumId w:val="7"/>
  </w:num>
  <w:num w:numId="19" w16cid:durableId="554238266">
    <w:abstractNumId w:val="18"/>
  </w:num>
  <w:num w:numId="20" w16cid:durableId="661276926">
    <w:abstractNumId w:val="38"/>
  </w:num>
  <w:num w:numId="21" w16cid:durableId="1018459882">
    <w:abstractNumId w:val="15"/>
  </w:num>
  <w:num w:numId="22" w16cid:durableId="735014104">
    <w:abstractNumId w:val="13"/>
  </w:num>
  <w:num w:numId="23" w16cid:durableId="415631020">
    <w:abstractNumId w:val="6"/>
  </w:num>
  <w:num w:numId="24" w16cid:durableId="1474981209">
    <w:abstractNumId w:val="34"/>
  </w:num>
  <w:num w:numId="25" w16cid:durableId="615335972">
    <w:abstractNumId w:val="30"/>
  </w:num>
  <w:num w:numId="26" w16cid:durableId="338893270">
    <w:abstractNumId w:val="23"/>
  </w:num>
  <w:num w:numId="27" w16cid:durableId="331840015">
    <w:abstractNumId w:val="44"/>
  </w:num>
  <w:num w:numId="28" w16cid:durableId="933711476">
    <w:abstractNumId w:val="36"/>
  </w:num>
  <w:num w:numId="29" w16cid:durableId="485779189">
    <w:abstractNumId w:val="21"/>
  </w:num>
  <w:num w:numId="30" w16cid:durableId="1930310149">
    <w:abstractNumId w:val="46"/>
  </w:num>
  <w:num w:numId="31" w16cid:durableId="1638294510">
    <w:abstractNumId w:val="42"/>
  </w:num>
  <w:num w:numId="32" w16cid:durableId="1759717208">
    <w:abstractNumId w:val="8"/>
  </w:num>
  <w:num w:numId="33" w16cid:durableId="65032111">
    <w:abstractNumId w:val="40"/>
  </w:num>
  <w:num w:numId="34" w16cid:durableId="1140532177">
    <w:abstractNumId w:val="29"/>
  </w:num>
  <w:num w:numId="35" w16cid:durableId="2052798910">
    <w:abstractNumId w:val="32"/>
  </w:num>
  <w:num w:numId="36" w16cid:durableId="872765244">
    <w:abstractNumId w:val="43"/>
  </w:num>
  <w:num w:numId="37" w16cid:durableId="1387071390">
    <w:abstractNumId w:val="22"/>
  </w:num>
  <w:num w:numId="38" w16cid:durableId="1585452815">
    <w:abstractNumId w:val="39"/>
  </w:num>
  <w:num w:numId="39" w16cid:durableId="66810596">
    <w:abstractNumId w:val="26"/>
  </w:num>
  <w:num w:numId="40" w16cid:durableId="686102156">
    <w:abstractNumId w:val="41"/>
  </w:num>
  <w:num w:numId="41" w16cid:durableId="66541695">
    <w:abstractNumId w:val="37"/>
  </w:num>
  <w:num w:numId="42" w16cid:durableId="396826122">
    <w:abstractNumId w:val="20"/>
  </w:num>
  <w:num w:numId="43" w16cid:durableId="1043751121">
    <w:abstractNumId w:val="33"/>
  </w:num>
  <w:num w:numId="44" w16cid:durableId="719943936">
    <w:abstractNumId w:val="19"/>
  </w:num>
  <w:num w:numId="45" w16cid:durableId="384835287">
    <w:abstractNumId w:val="11"/>
  </w:num>
  <w:num w:numId="46" w16cid:durableId="2086150547">
    <w:abstractNumId w:val="25"/>
  </w:num>
  <w:num w:numId="47" w16cid:durableId="998733905">
    <w:abstractNumId w:val="1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730"/>
    <w:rsid w:val="000008E0"/>
    <w:rsid w:val="00003BD0"/>
    <w:rsid w:val="00006140"/>
    <w:rsid w:val="000079EA"/>
    <w:rsid w:val="00010A60"/>
    <w:rsid w:val="00010B02"/>
    <w:rsid w:val="00010D9A"/>
    <w:rsid w:val="00012026"/>
    <w:rsid w:val="00014CC1"/>
    <w:rsid w:val="00016FFC"/>
    <w:rsid w:val="00020605"/>
    <w:rsid w:val="00026357"/>
    <w:rsid w:val="00031D34"/>
    <w:rsid w:val="00033620"/>
    <w:rsid w:val="00034616"/>
    <w:rsid w:val="0003503C"/>
    <w:rsid w:val="0004016F"/>
    <w:rsid w:val="000407EB"/>
    <w:rsid w:val="00047813"/>
    <w:rsid w:val="000501E3"/>
    <w:rsid w:val="00050204"/>
    <w:rsid w:val="0005133C"/>
    <w:rsid w:val="00053939"/>
    <w:rsid w:val="00056187"/>
    <w:rsid w:val="000571F1"/>
    <w:rsid w:val="0006063C"/>
    <w:rsid w:val="0006180E"/>
    <w:rsid w:val="000645D2"/>
    <w:rsid w:val="000707F9"/>
    <w:rsid w:val="000715F7"/>
    <w:rsid w:val="0007273B"/>
    <w:rsid w:val="00073CC8"/>
    <w:rsid w:val="0007571A"/>
    <w:rsid w:val="0007779B"/>
    <w:rsid w:val="000800BC"/>
    <w:rsid w:val="00081238"/>
    <w:rsid w:val="000813DD"/>
    <w:rsid w:val="00082615"/>
    <w:rsid w:val="0008547F"/>
    <w:rsid w:val="000920D9"/>
    <w:rsid w:val="00095098"/>
    <w:rsid w:val="000965D8"/>
    <w:rsid w:val="000A348B"/>
    <w:rsid w:val="000A34B0"/>
    <w:rsid w:val="000A5264"/>
    <w:rsid w:val="000A77FC"/>
    <w:rsid w:val="000B5280"/>
    <w:rsid w:val="000B6195"/>
    <w:rsid w:val="000B680C"/>
    <w:rsid w:val="000B7772"/>
    <w:rsid w:val="000C427F"/>
    <w:rsid w:val="000C5C69"/>
    <w:rsid w:val="000C6AD5"/>
    <w:rsid w:val="000D3B4F"/>
    <w:rsid w:val="000D5C71"/>
    <w:rsid w:val="000D6829"/>
    <w:rsid w:val="000E1258"/>
    <w:rsid w:val="000E1EB6"/>
    <w:rsid w:val="000E235D"/>
    <w:rsid w:val="000E3A63"/>
    <w:rsid w:val="000E4A2B"/>
    <w:rsid w:val="000F0042"/>
    <w:rsid w:val="000F20EB"/>
    <w:rsid w:val="000F41FF"/>
    <w:rsid w:val="000F5034"/>
    <w:rsid w:val="000F5AC7"/>
    <w:rsid w:val="000F6D84"/>
    <w:rsid w:val="000F6E86"/>
    <w:rsid w:val="0010092B"/>
    <w:rsid w:val="0011188D"/>
    <w:rsid w:val="0011307B"/>
    <w:rsid w:val="0011655D"/>
    <w:rsid w:val="0012196F"/>
    <w:rsid w:val="00121B3A"/>
    <w:rsid w:val="00122494"/>
    <w:rsid w:val="00124CEB"/>
    <w:rsid w:val="001270D4"/>
    <w:rsid w:val="00130AC4"/>
    <w:rsid w:val="00130F18"/>
    <w:rsid w:val="00140380"/>
    <w:rsid w:val="001413F5"/>
    <w:rsid w:val="00141A86"/>
    <w:rsid w:val="00141DFE"/>
    <w:rsid w:val="00141EB6"/>
    <w:rsid w:val="001451DC"/>
    <w:rsid w:val="001467A9"/>
    <w:rsid w:val="00146E4B"/>
    <w:rsid w:val="0015074B"/>
    <w:rsid w:val="00152038"/>
    <w:rsid w:val="00153D1C"/>
    <w:rsid w:val="00155A37"/>
    <w:rsid w:val="0015697B"/>
    <w:rsid w:val="0016348F"/>
    <w:rsid w:val="0017037D"/>
    <w:rsid w:val="00171779"/>
    <w:rsid w:val="00173BFF"/>
    <w:rsid w:val="00177038"/>
    <w:rsid w:val="00183DFC"/>
    <w:rsid w:val="00190320"/>
    <w:rsid w:val="00191E2C"/>
    <w:rsid w:val="0019722A"/>
    <w:rsid w:val="001A1CE9"/>
    <w:rsid w:val="001A31DF"/>
    <w:rsid w:val="001A4A50"/>
    <w:rsid w:val="001A795A"/>
    <w:rsid w:val="001B33E2"/>
    <w:rsid w:val="001B35EF"/>
    <w:rsid w:val="001B5D06"/>
    <w:rsid w:val="001B5F98"/>
    <w:rsid w:val="001B6436"/>
    <w:rsid w:val="001C11E3"/>
    <w:rsid w:val="001C19D0"/>
    <w:rsid w:val="001C1A94"/>
    <w:rsid w:val="001C71E0"/>
    <w:rsid w:val="001D10FA"/>
    <w:rsid w:val="001D496B"/>
    <w:rsid w:val="001F28BC"/>
    <w:rsid w:val="001F2A98"/>
    <w:rsid w:val="001F3E2C"/>
    <w:rsid w:val="001F5502"/>
    <w:rsid w:val="00205C87"/>
    <w:rsid w:val="00205DB2"/>
    <w:rsid w:val="002063D8"/>
    <w:rsid w:val="002125F7"/>
    <w:rsid w:val="0021336D"/>
    <w:rsid w:val="00213423"/>
    <w:rsid w:val="00213521"/>
    <w:rsid w:val="00214127"/>
    <w:rsid w:val="002156A5"/>
    <w:rsid w:val="00215736"/>
    <w:rsid w:val="00216537"/>
    <w:rsid w:val="002168DE"/>
    <w:rsid w:val="002169AA"/>
    <w:rsid w:val="00216D92"/>
    <w:rsid w:val="00217867"/>
    <w:rsid w:val="0022259B"/>
    <w:rsid w:val="00223C53"/>
    <w:rsid w:val="00224F66"/>
    <w:rsid w:val="00230572"/>
    <w:rsid w:val="00231508"/>
    <w:rsid w:val="00232130"/>
    <w:rsid w:val="002354C3"/>
    <w:rsid w:val="00235F29"/>
    <w:rsid w:val="00236C26"/>
    <w:rsid w:val="002405C6"/>
    <w:rsid w:val="00254AC5"/>
    <w:rsid w:val="00255BCA"/>
    <w:rsid w:val="00256D80"/>
    <w:rsid w:val="00260116"/>
    <w:rsid w:val="00261355"/>
    <w:rsid w:val="00262A6F"/>
    <w:rsid w:val="00271744"/>
    <w:rsid w:val="0027305A"/>
    <w:rsid w:val="00273EC6"/>
    <w:rsid w:val="0027675B"/>
    <w:rsid w:val="00284CDB"/>
    <w:rsid w:val="00285591"/>
    <w:rsid w:val="00290393"/>
    <w:rsid w:val="0029639D"/>
    <w:rsid w:val="002A2F2C"/>
    <w:rsid w:val="002A546F"/>
    <w:rsid w:val="002A582F"/>
    <w:rsid w:val="002B05B1"/>
    <w:rsid w:val="002B0E50"/>
    <w:rsid w:val="002B2574"/>
    <w:rsid w:val="002B3C6F"/>
    <w:rsid w:val="002B4A62"/>
    <w:rsid w:val="002B516B"/>
    <w:rsid w:val="002C4DD5"/>
    <w:rsid w:val="002C5954"/>
    <w:rsid w:val="002C6BD0"/>
    <w:rsid w:val="002D39C1"/>
    <w:rsid w:val="002D72D9"/>
    <w:rsid w:val="002E0660"/>
    <w:rsid w:val="002E5E5E"/>
    <w:rsid w:val="002E7E67"/>
    <w:rsid w:val="002F0313"/>
    <w:rsid w:val="002F03B4"/>
    <w:rsid w:val="002F0878"/>
    <w:rsid w:val="00300215"/>
    <w:rsid w:val="00301D4F"/>
    <w:rsid w:val="003021CC"/>
    <w:rsid w:val="00304392"/>
    <w:rsid w:val="0030537E"/>
    <w:rsid w:val="00306CA6"/>
    <w:rsid w:val="003075C3"/>
    <w:rsid w:val="00307689"/>
    <w:rsid w:val="00307702"/>
    <w:rsid w:val="00311970"/>
    <w:rsid w:val="00313249"/>
    <w:rsid w:val="003254D4"/>
    <w:rsid w:val="00326E86"/>
    <w:rsid w:val="00326F90"/>
    <w:rsid w:val="00327C45"/>
    <w:rsid w:val="0033040D"/>
    <w:rsid w:val="00340C16"/>
    <w:rsid w:val="0034225D"/>
    <w:rsid w:val="00343B54"/>
    <w:rsid w:val="003445B9"/>
    <w:rsid w:val="003460A7"/>
    <w:rsid w:val="003468DA"/>
    <w:rsid w:val="003469CC"/>
    <w:rsid w:val="00347364"/>
    <w:rsid w:val="00352C57"/>
    <w:rsid w:val="00356048"/>
    <w:rsid w:val="00356CC2"/>
    <w:rsid w:val="00360154"/>
    <w:rsid w:val="00361FFB"/>
    <w:rsid w:val="00363F4F"/>
    <w:rsid w:val="003663D5"/>
    <w:rsid w:val="00366556"/>
    <w:rsid w:val="00367866"/>
    <w:rsid w:val="0037060A"/>
    <w:rsid w:val="00370C3D"/>
    <w:rsid w:val="00382CA8"/>
    <w:rsid w:val="00387AB1"/>
    <w:rsid w:val="00391323"/>
    <w:rsid w:val="003A3749"/>
    <w:rsid w:val="003A59CF"/>
    <w:rsid w:val="003A763F"/>
    <w:rsid w:val="003B0F17"/>
    <w:rsid w:val="003B24BC"/>
    <w:rsid w:val="003B3ECE"/>
    <w:rsid w:val="003B5DD7"/>
    <w:rsid w:val="003B769D"/>
    <w:rsid w:val="003C0644"/>
    <w:rsid w:val="003C18DC"/>
    <w:rsid w:val="003C6D36"/>
    <w:rsid w:val="003C7F6E"/>
    <w:rsid w:val="003D198D"/>
    <w:rsid w:val="003D26ED"/>
    <w:rsid w:val="003D423E"/>
    <w:rsid w:val="003E36EF"/>
    <w:rsid w:val="00400175"/>
    <w:rsid w:val="00404606"/>
    <w:rsid w:val="00404F20"/>
    <w:rsid w:val="004128BF"/>
    <w:rsid w:val="00413DA8"/>
    <w:rsid w:val="00413EEC"/>
    <w:rsid w:val="0042067C"/>
    <w:rsid w:val="00420B32"/>
    <w:rsid w:val="0042125E"/>
    <w:rsid w:val="00426898"/>
    <w:rsid w:val="00427DF1"/>
    <w:rsid w:val="00430049"/>
    <w:rsid w:val="00430E87"/>
    <w:rsid w:val="004312A2"/>
    <w:rsid w:val="0043177A"/>
    <w:rsid w:val="0043339F"/>
    <w:rsid w:val="0044111E"/>
    <w:rsid w:val="0044489D"/>
    <w:rsid w:val="00445711"/>
    <w:rsid w:val="00447A5E"/>
    <w:rsid w:val="00453323"/>
    <w:rsid w:val="004533BE"/>
    <w:rsid w:val="00461094"/>
    <w:rsid w:val="00461495"/>
    <w:rsid w:val="00466CE5"/>
    <w:rsid w:val="00472D84"/>
    <w:rsid w:val="00475340"/>
    <w:rsid w:val="00475417"/>
    <w:rsid w:val="00475ED1"/>
    <w:rsid w:val="00476D16"/>
    <w:rsid w:val="00476EB3"/>
    <w:rsid w:val="00476F2D"/>
    <w:rsid w:val="00477BA3"/>
    <w:rsid w:val="004848A2"/>
    <w:rsid w:val="004911A3"/>
    <w:rsid w:val="00491DA1"/>
    <w:rsid w:val="0049211C"/>
    <w:rsid w:val="0049211F"/>
    <w:rsid w:val="004947FD"/>
    <w:rsid w:val="00494D19"/>
    <w:rsid w:val="0049562D"/>
    <w:rsid w:val="004A1BF8"/>
    <w:rsid w:val="004A1CB3"/>
    <w:rsid w:val="004A2C1A"/>
    <w:rsid w:val="004A31A9"/>
    <w:rsid w:val="004A4ED0"/>
    <w:rsid w:val="004B322B"/>
    <w:rsid w:val="004B3BD2"/>
    <w:rsid w:val="004B47BD"/>
    <w:rsid w:val="004B56D6"/>
    <w:rsid w:val="004B65F5"/>
    <w:rsid w:val="004C26B3"/>
    <w:rsid w:val="004C289A"/>
    <w:rsid w:val="004C7A0C"/>
    <w:rsid w:val="004D0AD8"/>
    <w:rsid w:val="004D18D6"/>
    <w:rsid w:val="004D2F77"/>
    <w:rsid w:val="004D52D8"/>
    <w:rsid w:val="004D62B4"/>
    <w:rsid w:val="004D6E89"/>
    <w:rsid w:val="004D7D98"/>
    <w:rsid w:val="004E05FF"/>
    <w:rsid w:val="004E131B"/>
    <w:rsid w:val="004E1B9C"/>
    <w:rsid w:val="004E24D9"/>
    <w:rsid w:val="004E3975"/>
    <w:rsid w:val="004F132A"/>
    <w:rsid w:val="004F570C"/>
    <w:rsid w:val="004F6DC5"/>
    <w:rsid w:val="004F6EBA"/>
    <w:rsid w:val="004F7A7D"/>
    <w:rsid w:val="00503142"/>
    <w:rsid w:val="0051048D"/>
    <w:rsid w:val="00510918"/>
    <w:rsid w:val="005120A6"/>
    <w:rsid w:val="00517710"/>
    <w:rsid w:val="0052028E"/>
    <w:rsid w:val="00522687"/>
    <w:rsid w:val="0052565B"/>
    <w:rsid w:val="00525A4F"/>
    <w:rsid w:val="00530D5C"/>
    <w:rsid w:val="00531B14"/>
    <w:rsid w:val="00535629"/>
    <w:rsid w:val="00537C70"/>
    <w:rsid w:val="00541715"/>
    <w:rsid w:val="00543AAC"/>
    <w:rsid w:val="0054438B"/>
    <w:rsid w:val="005457D4"/>
    <w:rsid w:val="005464B0"/>
    <w:rsid w:val="00546A6A"/>
    <w:rsid w:val="00546AEA"/>
    <w:rsid w:val="00553E8E"/>
    <w:rsid w:val="00554C2D"/>
    <w:rsid w:val="0056126D"/>
    <w:rsid w:val="005615F1"/>
    <w:rsid w:val="005627C0"/>
    <w:rsid w:val="00562A55"/>
    <w:rsid w:val="00575E58"/>
    <w:rsid w:val="00583E91"/>
    <w:rsid w:val="00590BB0"/>
    <w:rsid w:val="0059247A"/>
    <w:rsid w:val="00594EFF"/>
    <w:rsid w:val="0059730D"/>
    <w:rsid w:val="005A4B53"/>
    <w:rsid w:val="005A7202"/>
    <w:rsid w:val="005A7384"/>
    <w:rsid w:val="005A7BB6"/>
    <w:rsid w:val="005B184A"/>
    <w:rsid w:val="005B485B"/>
    <w:rsid w:val="005B643F"/>
    <w:rsid w:val="005B66B8"/>
    <w:rsid w:val="005B7EB5"/>
    <w:rsid w:val="005C2B67"/>
    <w:rsid w:val="005C2E51"/>
    <w:rsid w:val="005C3F09"/>
    <w:rsid w:val="005D00BF"/>
    <w:rsid w:val="005D0F19"/>
    <w:rsid w:val="005D2059"/>
    <w:rsid w:val="005D4C32"/>
    <w:rsid w:val="005D5176"/>
    <w:rsid w:val="005D5B0F"/>
    <w:rsid w:val="005E2F86"/>
    <w:rsid w:val="005E4B47"/>
    <w:rsid w:val="005E7807"/>
    <w:rsid w:val="005F5A30"/>
    <w:rsid w:val="00604784"/>
    <w:rsid w:val="00605CF1"/>
    <w:rsid w:val="00606C97"/>
    <w:rsid w:val="006104A9"/>
    <w:rsid w:val="00610F92"/>
    <w:rsid w:val="006156CF"/>
    <w:rsid w:val="006161EC"/>
    <w:rsid w:val="00616CBC"/>
    <w:rsid w:val="00622AEF"/>
    <w:rsid w:val="0062392B"/>
    <w:rsid w:val="00630175"/>
    <w:rsid w:val="006308CF"/>
    <w:rsid w:val="006363A5"/>
    <w:rsid w:val="00640A10"/>
    <w:rsid w:val="006426C1"/>
    <w:rsid w:val="00643A51"/>
    <w:rsid w:val="0064484F"/>
    <w:rsid w:val="006448F2"/>
    <w:rsid w:val="006469C0"/>
    <w:rsid w:val="00646B52"/>
    <w:rsid w:val="006500EE"/>
    <w:rsid w:val="006511BF"/>
    <w:rsid w:val="00654BF6"/>
    <w:rsid w:val="00654C78"/>
    <w:rsid w:val="006572B0"/>
    <w:rsid w:val="006662F8"/>
    <w:rsid w:val="00667FA9"/>
    <w:rsid w:val="00671C55"/>
    <w:rsid w:val="006753FB"/>
    <w:rsid w:val="006756DB"/>
    <w:rsid w:val="00676609"/>
    <w:rsid w:val="00680B3F"/>
    <w:rsid w:val="00684053"/>
    <w:rsid w:val="00684198"/>
    <w:rsid w:val="00692FFA"/>
    <w:rsid w:val="006966FE"/>
    <w:rsid w:val="00696BC0"/>
    <w:rsid w:val="00696E14"/>
    <w:rsid w:val="006A0824"/>
    <w:rsid w:val="006A1EA5"/>
    <w:rsid w:val="006A58B8"/>
    <w:rsid w:val="006B051C"/>
    <w:rsid w:val="006B0BAB"/>
    <w:rsid w:val="006B13A1"/>
    <w:rsid w:val="006B1D1A"/>
    <w:rsid w:val="006B21EA"/>
    <w:rsid w:val="006B2971"/>
    <w:rsid w:val="006B41AB"/>
    <w:rsid w:val="006C1490"/>
    <w:rsid w:val="006C234A"/>
    <w:rsid w:val="006C3C78"/>
    <w:rsid w:val="006D11A9"/>
    <w:rsid w:val="006D39FA"/>
    <w:rsid w:val="006D7D6F"/>
    <w:rsid w:val="006E2396"/>
    <w:rsid w:val="006E2A40"/>
    <w:rsid w:val="006E6291"/>
    <w:rsid w:val="006E7603"/>
    <w:rsid w:val="006F1046"/>
    <w:rsid w:val="006F32B1"/>
    <w:rsid w:val="006F40F5"/>
    <w:rsid w:val="006F4112"/>
    <w:rsid w:val="006F6673"/>
    <w:rsid w:val="006F673E"/>
    <w:rsid w:val="00702513"/>
    <w:rsid w:val="0070405B"/>
    <w:rsid w:val="007061A3"/>
    <w:rsid w:val="00707AC3"/>
    <w:rsid w:val="007100F3"/>
    <w:rsid w:val="00712377"/>
    <w:rsid w:val="007144D4"/>
    <w:rsid w:val="00720425"/>
    <w:rsid w:val="0072141F"/>
    <w:rsid w:val="007227FB"/>
    <w:rsid w:val="00725705"/>
    <w:rsid w:val="00726884"/>
    <w:rsid w:val="00727A63"/>
    <w:rsid w:val="00731973"/>
    <w:rsid w:val="0073512D"/>
    <w:rsid w:val="00735609"/>
    <w:rsid w:val="00740F68"/>
    <w:rsid w:val="007411B2"/>
    <w:rsid w:val="0074327B"/>
    <w:rsid w:val="00747E97"/>
    <w:rsid w:val="00751772"/>
    <w:rsid w:val="007522B4"/>
    <w:rsid w:val="00752323"/>
    <w:rsid w:val="00752462"/>
    <w:rsid w:val="007551A8"/>
    <w:rsid w:val="00756477"/>
    <w:rsid w:val="007564BA"/>
    <w:rsid w:val="0076052B"/>
    <w:rsid w:val="00761A15"/>
    <w:rsid w:val="00764BFD"/>
    <w:rsid w:val="007652CF"/>
    <w:rsid w:val="00765A70"/>
    <w:rsid w:val="00766147"/>
    <w:rsid w:val="0076741A"/>
    <w:rsid w:val="007676EB"/>
    <w:rsid w:val="00767BE1"/>
    <w:rsid w:val="007728FD"/>
    <w:rsid w:val="00776439"/>
    <w:rsid w:val="00781E16"/>
    <w:rsid w:val="0078257D"/>
    <w:rsid w:val="00783B07"/>
    <w:rsid w:val="007857B5"/>
    <w:rsid w:val="00787AD9"/>
    <w:rsid w:val="00787D45"/>
    <w:rsid w:val="00791AAA"/>
    <w:rsid w:val="0079433B"/>
    <w:rsid w:val="007944A3"/>
    <w:rsid w:val="007963EB"/>
    <w:rsid w:val="00797265"/>
    <w:rsid w:val="007A2335"/>
    <w:rsid w:val="007A5B52"/>
    <w:rsid w:val="007A5BDC"/>
    <w:rsid w:val="007A5F23"/>
    <w:rsid w:val="007B0992"/>
    <w:rsid w:val="007B3635"/>
    <w:rsid w:val="007B6910"/>
    <w:rsid w:val="007C03AF"/>
    <w:rsid w:val="007C4B1B"/>
    <w:rsid w:val="007C64B2"/>
    <w:rsid w:val="007C7695"/>
    <w:rsid w:val="007C78E6"/>
    <w:rsid w:val="007D2383"/>
    <w:rsid w:val="007D5E14"/>
    <w:rsid w:val="007D7AD2"/>
    <w:rsid w:val="007E0234"/>
    <w:rsid w:val="007E1126"/>
    <w:rsid w:val="007E4488"/>
    <w:rsid w:val="007E6BF8"/>
    <w:rsid w:val="007F0668"/>
    <w:rsid w:val="007F1910"/>
    <w:rsid w:val="007F2AF9"/>
    <w:rsid w:val="00800666"/>
    <w:rsid w:val="00801DBC"/>
    <w:rsid w:val="0080227B"/>
    <w:rsid w:val="008024E1"/>
    <w:rsid w:val="00802AFC"/>
    <w:rsid w:val="008038D6"/>
    <w:rsid w:val="008043E3"/>
    <w:rsid w:val="00813150"/>
    <w:rsid w:val="00813250"/>
    <w:rsid w:val="00813F6C"/>
    <w:rsid w:val="00813FEE"/>
    <w:rsid w:val="00815FA7"/>
    <w:rsid w:val="00816B92"/>
    <w:rsid w:val="00820C3F"/>
    <w:rsid w:val="00822663"/>
    <w:rsid w:val="008258AB"/>
    <w:rsid w:val="00827422"/>
    <w:rsid w:val="00827E8C"/>
    <w:rsid w:val="00841FD5"/>
    <w:rsid w:val="0084338F"/>
    <w:rsid w:val="00843B66"/>
    <w:rsid w:val="00844A68"/>
    <w:rsid w:val="00845356"/>
    <w:rsid w:val="00847B4F"/>
    <w:rsid w:val="00850804"/>
    <w:rsid w:val="008516C8"/>
    <w:rsid w:val="00853FDE"/>
    <w:rsid w:val="0085530D"/>
    <w:rsid w:val="00861724"/>
    <w:rsid w:val="00862643"/>
    <w:rsid w:val="00863794"/>
    <w:rsid w:val="0086610F"/>
    <w:rsid w:val="00871B04"/>
    <w:rsid w:val="00875660"/>
    <w:rsid w:val="00875CC5"/>
    <w:rsid w:val="00876E04"/>
    <w:rsid w:val="008840FC"/>
    <w:rsid w:val="00895669"/>
    <w:rsid w:val="008A33A0"/>
    <w:rsid w:val="008A3AD7"/>
    <w:rsid w:val="008A7996"/>
    <w:rsid w:val="008B596F"/>
    <w:rsid w:val="008B6FB0"/>
    <w:rsid w:val="008C20B4"/>
    <w:rsid w:val="008D05D9"/>
    <w:rsid w:val="008D093C"/>
    <w:rsid w:val="008D370F"/>
    <w:rsid w:val="008D4264"/>
    <w:rsid w:val="008D6D47"/>
    <w:rsid w:val="008E0153"/>
    <w:rsid w:val="008E0C1E"/>
    <w:rsid w:val="008E1346"/>
    <w:rsid w:val="008E2052"/>
    <w:rsid w:val="008E411F"/>
    <w:rsid w:val="008F4EB6"/>
    <w:rsid w:val="008F5571"/>
    <w:rsid w:val="008F72B6"/>
    <w:rsid w:val="0090058F"/>
    <w:rsid w:val="00900F7D"/>
    <w:rsid w:val="00901387"/>
    <w:rsid w:val="00901DCD"/>
    <w:rsid w:val="00902603"/>
    <w:rsid w:val="009068E7"/>
    <w:rsid w:val="00910435"/>
    <w:rsid w:val="00914DF3"/>
    <w:rsid w:val="00915093"/>
    <w:rsid w:val="00916A75"/>
    <w:rsid w:val="009177CB"/>
    <w:rsid w:val="00917FF6"/>
    <w:rsid w:val="009225D9"/>
    <w:rsid w:val="0092285E"/>
    <w:rsid w:val="0093097C"/>
    <w:rsid w:val="009341F2"/>
    <w:rsid w:val="009400CB"/>
    <w:rsid w:val="00940CCA"/>
    <w:rsid w:val="009545AC"/>
    <w:rsid w:val="00965270"/>
    <w:rsid w:val="00966C0C"/>
    <w:rsid w:val="00967715"/>
    <w:rsid w:val="00967ADB"/>
    <w:rsid w:val="009720F9"/>
    <w:rsid w:val="00973AF9"/>
    <w:rsid w:val="00976D64"/>
    <w:rsid w:val="00981DA0"/>
    <w:rsid w:val="009823F9"/>
    <w:rsid w:val="00982763"/>
    <w:rsid w:val="00983388"/>
    <w:rsid w:val="0098340D"/>
    <w:rsid w:val="00983F83"/>
    <w:rsid w:val="009858FA"/>
    <w:rsid w:val="00987F51"/>
    <w:rsid w:val="0099041F"/>
    <w:rsid w:val="00990E13"/>
    <w:rsid w:val="00991D79"/>
    <w:rsid w:val="00994C5C"/>
    <w:rsid w:val="00997599"/>
    <w:rsid w:val="009A181D"/>
    <w:rsid w:val="009A5B56"/>
    <w:rsid w:val="009B12F2"/>
    <w:rsid w:val="009B148B"/>
    <w:rsid w:val="009B40A2"/>
    <w:rsid w:val="009B41D7"/>
    <w:rsid w:val="009B6B56"/>
    <w:rsid w:val="009B7BDF"/>
    <w:rsid w:val="009C0499"/>
    <w:rsid w:val="009C0603"/>
    <w:rsid w:val="009C2B8B"/>
    <w:rsid w:val="009C3B36"/>
    <w:rsid w:val="009D596A"/>
    <w:rsid w:val="009E2A87"/>
    <w:rsid w:val="009E37DC"/>
    <w:rsid w:val="009E5983"/>
    <w:rsid w:val="009F6C46"/>
    <w:rsid w:val="00A01A87"/>
    <w:rsid w:val="00A05F34"/>
    <w:rsid w:val="00A07BC5"/>
    <w:rsid w:val="00A11572"/>
    <w:rsid w:val="00A16869"/>
    <w:rsid w:val="00A24872"/>
    <w:rsid w:val="00A25699"/>
    <w:rsid w:val="00A305EB"/>
    <w:rsid w:val="00A335CA"/>
    <w:rsid w:val="00A33B13"/>
    <w:rsid w:val="00A33FBD"/>
    <w:rsid w:val="00A3547E"/>
    <w:rsid w:val="00A40DEE"/>
    <w:rsid w:val="00A4354C"/>
    <w:rsid w:val="00A44B15"/>
    <w:rsid w:val="00A50F3C"/>
    <w:rsid w:val="00A515C8"/>
    <w:rsid w:val="00A53338"/>
    <w:rsid w:val="00A53790"/>
    <w:rsid w:val="00A56674"/>
    <w:rsid w:val="00A578FB"/>
    <w:rsid w:val="00A61582"/>
    <w:rsid w:val="00A64050"/>
    <w:rsid w:val="00A713BD"/>
    <w:rsid w:val="00A71D0B"/>
    <w:rsid w:val="00A72F9A"/>
    <w:rsid w:val="00A72FCE"/>
    <w:rsid w:val="00A80015"/>
    <w:rsid w:val="00A82E20"/>
    <w:rsid w:val="00A86F8C"/>
    <w:rsid w:val="00A960EF"/>
    <w:rsid w:val="00A9639E"/>
    <w:rsid w:val="00AA1D8D"/>
    <w:rsid w:val="00AA5284"/>
    <w:rsid w:val="00AA7EF6"/>
    <w:rsid w:val="00AB0066"/>
    <w:rsid w:val="00AB268D"/>
    <w:rsid w:val="00AB58F3"/>
    <w:rsid w:val="00AC1043"/>
    <w:rsid w:val="00AD1C55"/>
    <w:rsid w:val="00AD2364"/>
    <w:rsid w:val="00AD2689"/>
    <w:rsid w:val="00AD5F5C"/>
    <w:rsid w:val="00AD6264"/>
    <w:rsid w:val="00AF1600"/>
    <w:rsid w:val="00AF2A01"/>
    <w:rsid w:val="00AF4DC6"/>
    <w:rsid w:val="00AF54C5"/>
    <w:rsid w:val="00AF5D2D"/>
    <w:rsid w:val="00AF698E"/>
    <w:rsid w:val="00B014DC"/>
    <w:rsid w:val="00B10C04"/>
    <w:rsid w:val="00B157AE"/>
    <w:rsid w:val="00B15995"/>
    <w:rsid w:val="00B203CD"/>
    <w:rsid w:val="00B245DF"/>
    <w:rsid w:val="00B26F49"/>
    <w:rsid w:val="00B300EE"/>
    <w:rsid w:val="00B30243"/>
    <w:rsid w:val="00B3166C"/>
    <w:rsid w:val="00B34B13"/>
    <w:rsid w:val="00B374F2"/>
    <w:rsid w:val="00B37E4F"/>
    <w:rsid w:val="00B447E6"/>
    <w:rsid w:val="00B47730"/>
    <w:rsid w:val="00B503BE"/>
    <w:rsid w:val="00B5070C"/>
    <w:rsid w:val="00B545B8"/>
    <w:rsid w:val="00B54F5F"/>
    <w:rsid w:val="00B55957"/>
    <w:rsid w:val="00B56772"/>
    <w:rsid w:val="00B61F39"/>
    <w:rsid w:val="00B634F8"/>
    <w:rsid w:val="00B65CC9"/>
    <w:rsid w:val="00B7383A"/>
    <w:rsid w:val="00B740F6"/>
    <w:rsid w:val="00B7427A"/>
    <w:rsid w:val="00B752FE"/>
    <w:rsid w:val="00B77E28"/>
    <w:rsid w:val="00B84740"/>
    <w:rsid w:val="00B853C5"/>
    <w:rsid w:val="00B867CD"/>
    <w:rsid w:val="00B90254"/>
    <w:rsid w:val="00B912DE"/>
    <w:rsid w:val="00B92B3C"/>
    <w:rsid w:val="00B92C2E"/>
    <w:rsid w:val="00B94BF8"/>
    <w:rsid w:val="00B95D00"/>
    <w:rsid w:val="00B95E88"/>
    <w:rsid w:val="00B96E32"/>
    <w:rsid w:val="00B97BE4"/>
    <w:rsid w:val="00BA08AC"/>
    <w:rsid w:val="00BA0F0D"/>
    <w:rsid w:val="00BA1093"/>
    <w:rsid w:val="00BA18A2"/>
    <w:rsid w:val="00BA2919"/>
    <w:rsid w:val="00BB47AC"/>
    <w:rsid w:val="00BC159C"/>
    <w:rsid w:val="00BC2CBB"/>
    <w:rsid w:val="00BC36B7"/>
    <w:rsid w:val="00BC6494"/>
    <w:rsid w:val="00BD3496"/>
    <w:rsid w:val="00BE1843"/>
    <w:rsid w:val="00BE4300"/>
    <w:rsid w:val="00BE563C"/>
    <w:rsid w:val="00BE7711"/>
    <w:rsid w:val="00BF233F"/>
    <w:rsid w:val="00BF2647"/>
    <w:rsid w:val="00BF27F2"/>
    <w:rsid w:val="00BF4BF2"/>
    <w:rsid w:val="00C00B7D"/>
    <w:rsid w:val="00C06B20"/>
    <w:rsid w:val="00C1030C"/>
    <w:rsid w:val="00C1040B"/>
    <w:rsid w:val="00C10CC6"/>
    <w:rsid w:val="00C11879"/>
    <w:rsid w:val="00C12F9A"/>
    <w:rsid w:val="00C13460"/>
    <w:rsid w:val="00C16CFE"/>
    <w:rsid w:val="00C20E39"/>
    <w:rsid w:val="00C2797A"/>
    <w:rsid w:val="00C34E88"/>
    <w:rsid w:val="00C36957"/>
    <w:rsid w:val="00C40558"/>
    <w:rsid w:val="00C408D1"/>
    <w:rsid w:val="00C41E49"/>
    <w:rsid w:val="00C46470"/>
    <w:rsid w:val="00C5322C"/>
    <w:rsid w:val="00C57F06"/>
    <w:rsid w:val="00C63A4C"/>
    <w:rsid w:val="00C65CAE"/>
    <w:rsid w:val="00C6663D"/>
    <w:rsid w:val="00C7003A"/>
    <w:rsid w:val="00C704F2"/>
    <w:rsid w:val="00C734DF"/>
    <w:rsid w:val="00C752FA"/>
    <w:rsid w:val="00C815DD"/>
    <w:rsid w:val="00C826CF"/>
    <w:rsid w:val="00C85DF9"/>
    <w:rsid w:val="00C87CB5"/>
    <w:rsid w:val="00C916DB"/>
    <w:rsid w:val="00C93546"/>
    <w:rsid w:val="00C937A6"/>
    <w:rsid w:val="00C93B1B"/>
    <w:rsid w:val="00C944A6"/>
    <w:rsid w:val="00C94B87"/>
    <w:rsid w:val="00C95974"/>
    <w:rsid w:val="00C95C11"/>
    <w:rsid w:val="00C971C4"/>
    <w:rsid w:val="00CA0958"/>
    <w:rsid w:val="00CA2AD5"/>
    <w:rsid w:val="00CA30C3"/>
    <w:rsid w:val="00CA3C45"/>
    <w:rsid w:val="00CA5068"/>
    <w:rsid w:val="00CA57D7"/>
    <w:rsid w:val="00CB0664"/>
    <w:rsid w:val="00CB6F71"/>
    <w:rsid w:val="00CB7B2C"/>
    <w:rsid w:val="00CC02C7"/>
    <w:rsid w:val="00CC5EA4"/>
    <w:rsid w:val="00CC718A"/>
    <w:rsid w:val="00CD43CC"/>
    <w:rsid w:val="00CD662C"/>
    <w:rsid w:val="00CD7855"/>
    <w:rsid w:val="00CE1989"/>
    <w:rsid w:val="00CE5211"/>
    <w:rsid w:val="00CE56F1"/>
    <w:rsid w:val="00CEED31"/>
    <w:rsid w:val="00CF0934"/>
    <w:rsid w:val="00CF1D25"/>
    <w:rsid w:val="00CF4A99"/>
    <w:rsid w:val="00CF670A"/>
    <w:rsid w:val="00CF7DD0"/>
    <w:rsid w:val="00D01DFF"/>
    <w:rsid w:val="00D0272C"/>
    <w:rsid w:val="00D02CE0"/>
    <w:rsid w:val="00D03B0E"/>
    <w:rsid w:val="00D04FF1"/>
    <w:rsid w:val="00D05634"/>
    <w:rsid w:val="00D103CE"/>
    <w:rsid w:val="00D12813"/>
    <w:rsid w:val="00D12B6F"/>
    <w:rsid w:val="00D12F4E"/>
    <w:rsid w:val="00D13D14"/>
    <w:rsid w:val="00D204E5"/>
    <w:rsid w:val="00D21B1C"/>
    <w:rsid w:val="00D22E90"/>
    <w:rsid w:val="00D2385B"/>
    <w:rsid w:val="00D273D7"/>
    <w:rsid w:val="00D3291B"/>
    <w:rsid w:val="00D354A6"/>
    <w:rsid w:val="00D35648"/>
    <w:rsid w:val="00D36F06"/>
    <w:rsid w:val="00D406C5"/>
    <w:rsid w:val="00D41048"/>
    <w:rsid w:val="00D41362"/>
    <w:rsid w:val="00D43ACA"/>
    <w:rsid w:val="00D47A4F"/>
    <w:rsid w:val="00D47D54"/>
    <w:rsid w:val="00D50232"/>
    <w:rsid w:val="00D50F98"/>
    <w:rsid w:val="00D517B0"/>
    <w:rsid w:val="00D51EE7"/>
    <w:rsid w:val="00D528CF"/>
    <w:rsid w:val="00D55069"/>
    <w:rsid w:val="00D55891"/>
    <w:rsid w:val="00D5633E"/>
    <w:rsid w:val="00D56827"/>
    <w:rsid w:val="00D5702A"/>
    <w:rsid w:val="00D601B5"/>
    <w:rsid w:val="00D61D7E"/>
    <w:rsid w:val="00D62DB0"/>
    <w:rsid w:val="00D637B3"/>
    <w:rsid w:val="00D74D40"/>
    <w:rsid w:val="00D7648B"/>
    <w:rsid w:val="00D8072E"/>
    <w:rsid w:val="00D82F87"/>
    <w:rsid w:val="00D83B39"/>
    <w:rsid w:val="00D85713"/>
    <w:rsid w:val="00D85BEC"/>
    <w:rsid w:val="00D91B60"/>
    <w:rsid w:val="00D9570F"/>
    <w:rsid w:val="00DA03C8"/>
    <w:rsid w:val="00DA649D"/>
    <w:rsid w:val="00DA672D"/>
    <w:rsid w:val="00DA7D76"/>
    <w:rsid w:val="00DB3A83"/>
    <w:rsid w:val="00DB5FB8"/>
    <w:rsid w:val="00DB710D"/>
    <w:rsid w:val="00DC07F5"/>
    <w:rsid w:val="00DC4132"/>
    <w:rsid w:val="00DC6595"/>
    <w:rsid w:val="00DD26D6"/>
    <w:rsid w:val="00DD40B0"/>
    <w:rsid w:val="00DD45BE"/>
    <w:rsid w:val="00DD4A03"/>
    <w:rsid w:val="00DDCDD7"/>
    <w:rsid w:val="00DE31B5"/>
    <w:rsid w:val="00DE6814"/>
    <w:rsid w:val="00DF20DE"/>
    <w:rsid w:val="00DF233F"/>
    <w:rsid w:val="00E012F2"/>
    <w:rsid w:val="00E056A5"/>
    <w:rsid w:val="00E059C6"/>
    <w:rsid w:val="00E1150F"/>
    <w:rsid w:val="00E11B3A"/>
    <w:rsid w:val="00E13599"/>
    <w:rsid w:val="00E14307"/>
    <w:rsid w:val="00E2301C"/>
    <w:rsid w:val="00E237FF"/>
    <w:rsid w:val="00E24579"/>
    <w:rsid w:val="00E272D1"/>
    <w:rsid w:val="00E31143"/>
    <w:rsid w:val="00E34EAA"/>
    <w:rsid w:val="00E40432"/>
    <w:rsid w:val="00E43892"/>
    <w:rsid w:val="00E53314"/>
    <w:rsid w:val="00E56079"/>
    <w:rsid w:val="00E56654"/>
    <w:rsid w:val="00E56D90"/>
    <w:rsid w:val="00E57AFA"/>
    <w:rsid w:val="00E60382"/>
    <w:rsid w:val="00E652A9"/>
    <w:rsid w:val="00E656C0"/>
    <w:rsid w:val="00E71CFE"/>
    <w:rsid w:val="00E773A1"/>
    <w:rsid w:val="00E77736"/>
    <w:rsid w:val="00E77D88"/>
    <w:rsid w:val="00E8039A"/>
    <w:rsid w:val="00E875D7"/>
    <w:rsid w:val="00E92036"/>
    <w:rsid w:val="00E96125"/>
    <w:rsid w:val="00EA31EB"/>
    <w:rsid w:val="00EA3B22"/>
    <w:rsid w:val="00EA6D1D"/>
    <w:rsid w:val="00EB01C8"/>
    <w:rsid w:val="00EB08F1"/>
    <w:rsid w:val="00EB2A78"/>
    <w:rsid w:val="00EC282C"/>
    <w:rsid w:val="00EC2F5B"/>
    <w:rsid w:val="00EC71E5"/>
    <w:rsid w:val="00EC77FD"/>
    <w:rsid w:val="00EC7B00"/>
    <w:rsid w:val="00ED2633"/>
    <w:rsid w:val="00ED434E"/>
    <w:rsid w:val="00ED5B8E"/>
    <w:rsid w:val="00EE01B5"/>
    <w:rsid w:val="00EE0695"/>
    <w:rsid w:val="00EE1C81"/>
    <w:rsid w:val="00EE2EFF"/>
    <w:rsid w:val="00EE515E"/>
    <w:rsid w:val="00EE7DED"/>
    <w:rsid w:val="00F03013"/>
    <w:rsid w:val="00F11BED"/>
    <w:rsid w:val="00F11C3B"/>
    <w:rsid w:val="00F11E02"/>
    <w:rsid w:val="00F12F53"/>
    <w:rsid w:val="00F147FC"/>
    <w:rsid w:val="00F21710"/>
    <w:rsid w:val="00F22072"/>
    <w:rsid w:val="00F25473"/>
    <w:rsid w:val="00F2785A"/>
    <w:rsid w:val="00F303F4"/>
    <w:rsid w:val="00F3097B"/>
    <w:rsid w:val="00F31C77"/>
    <w:rsid w:val="00F327A4"/>
    <w:rsid w:val="00F363A1"/>
    <w:rsid w:val="00F43633"/>
    <w:rsid w:val="00F45E2B"/>
    <w:rsid w:val="00F546E6"/>
    <w:rsid w:val="00F548C6"/>
    <w:rsid w:val="00F54E9E"/>
    <w:rsid w:val="00F55286"/>
    <w:rsid w:val="00F56B0D"/>
    <w:rsid w:val="00F605FE"/>
    <w:rsid w:val="00F65815"/>
    <w:rsid w:val="00F666BF"/>
    <w:rsid w:val="00F66E1B"/>
    <w:rsid w:val="00F66FFB"/>
    <w:rsid w:val="00F67061"/>
    <w:rsid w:val="00F67374"/>
    <w:rsid w:val="00F70568"/>
    <w:rsid w:val="00F74A1A"/>
    <w:rsid w:val="00F77C01"/>
    <w:rsid w:val="00F835FB"/>
    <w:rsid w:val="00F86F49"/>
    <w:rsid w:val="00F94285"/>
    <w:rsid w:val="00F977C7"/>
    <w:rsid w:val="00FA078E"/>
    <w:rsid w:val="00FA193B"/>
    <w:rsid w:val="00FA2D15"/>
    <w:rsid w:val="00FA2F51"/>
    <w:rsid w:val="00FA5A16"/>
    <w:rsid w:val="00FA5B10"/>
    <w:rsid w:val="00FA6CC8"/>
    <w:rsid w:val="00FB2945"/>
    <w:rsid w:val="00FB5B4C"/>
    <w:rsid w:val="00FB700C"/>
    <w:rsid w:val="00FC23F9"/>
    <w:rsid w:val="00FC4BF7"/>
    <w:rsid w:val="00FC693F"/>
    <w:rsid w:val="00FC7947"/>
    <w:rsid w:val="00FD1863"/>
    <w:rsid w:val="00FD2027"/>
    <w:rsid w:val="00FD5463"/>
    <w:rsid w:val="00FD6D25"/>
    <w:rsid w:val="00FD7B89"/>
    <w:rsid w:val="00FE0944"/>
    <w:rsid w:val="00FE2C84"/>
    <w:rsid w:val="00FE3357"/>
    <w:rsid w:val="00FE4221"/>
    <w:rsid w:val="00FE457B"/>
    <w:rsid w:val="00FE4B3B"/>
    <w:rsid w:val="00FE758A"/>
    <w:rsid w:val="014B7B3F"/>
    <w:rsid w:val="0166C997"/>
    <w:rsid w:val="01787C4C"/>
    <w:rsid w:val="03C8FC23"/>
    <w:rsid w:val="05474FD9"/>
    <w:rsid w:val="058896F0"/>
    <w:rsid w:val="05C25985"/>
    <w:rsid w:val="06312C25"/>
    <w:rsid w:val="064C9647"/>
    <w:rsid w:val="0764A2B7"/>
    <w:rsid w:val="07B343DD"/>
    <w:rsid w:val="0845A421"/>
    <w:rsid w:val="08864719"/>
    <w:rsid w:val="08CC6792"/>
    <w:rsid w:val="096A5B06"/>
    <w:rsid w:val="0A0F2C05"/>
    <w:rsid w:val="0A85E74D"/>
    <w:rsid w:val="0A873A33"/>
    <w:rsid w:val="0ACD167B"/>
    <w:rsid w:val="0B549D2F"/>
    <w:rsid w:val="0D1589CB"/>
    <w:rsid w:val="0E245251"/>
    <w:rsid w:val="0ED832E2"/>
    <w:rsid w:val="0F176DEF"/>
    <w:rsid w:val="0F469C2F"/>
    <w:rsid w:val="10292A1E"/>
    <w:rsid w:val="10F85C55"/>
    <w:rsid w:val="110BF160"/>
    <w:rsid w:val="1185A92F"/>
    <w:rsid w:val="119DC10A"/>
    <w:rsid w:val="1214ACFF"/>
    <w:rsid w:val="12A58A3C"/>
    <w:rsid w:val="1460A0E4"/>
    <w:rsid w:val="14C338D7"/>
    <w:rsid w:val="14EEB4E0"/>
    <w:rsid w:val="157A01A3"/>
    <w:rsid w:val="157A3343"/>
    <w:rsid w:val="16253440"/>
    <w:rsid w:val="163B1329"/>
    <w:rsid w:val="164A18CB"/>
    <w:rsid w:val="16812342"/>
    <w:rsid w:val="16A0794D"/>
    <w:rsid w:val="16B51471"/>
    <w:rsid w:val="17E1B9A5"/>
    <w:rsid w:val="18703235"/>
    <w:rsid w:val="19601691"/>
    <w:rsid w:val="19A08712"/>
    <w:rsid w:val="19C544EB"/>
    <w:rsid w:val="1A7AFBB1"/>
    <w:rsid w:val="1AE0C046"/>
    <w:rsid w:val="1BDEC056"/>
    <w:rsid w:val="1C21B407"/>
    <w:rsid w:val="1CB22393"/>
    <w:rsid w:val="1D285034"/>
    <w:rsid w:val="1F53D26E"/>
    <w:rsid w:val="215F3959"/>
    <w:rsid w:val="21C56D12"/>
    <w:rsid w:val="222D8F2C"/>
    <w:rsid w:val="2363DFBB"/>
    <w:rsid w:val="23A35CE0"/>
    <w:rsid w:val="23F5DC0F"/>
    <w:rsid w:val="247618CA"/>
    <w:rsid w:val="249797AF"/>
    <w:rsid w:val="24D38356"/>
    <w:rsid w:val="252B707C"/>
    <w:rsid w:val="25A9871F"/>
    <w:rsid w:val="27DB0C32"/>
    <w:rsid w:val="2843CB9B"/>
    <w:rsid w:val="289E8A99"/>
    <w:rsid w:val="28C100C7"/>
    <w:rsid w:val="29966591"/>
    <w:rsid w:val="29F84564"/>
    <w:rsid w:val="29FA2589"/>
    <w:rsid w:val="2A2B74C6"/>
    <w:rsid w:val="2AE90152"/>
    <w:rsid w:val="2B62C1C5"/>
    <w:rsid w:val="2BD09F4F"/>
    <w:rsid w:val="2C33F71D"/>
    <w:rsid w:val="2C645C04"/>
    <w:rsid w:val="2C96B952"/>
    <w:rsid w:val="2CB0BD3A"/>
    <w:rsid w:val="2CF8DAFD"/>
    <w:rsid w:val="2D8156AA"/>
    <w:rsid w:val="2D9FFC9D"/>
    <w:rsid w:val="2E0689EC"/>
    <w:rsid w:val="2E675F5A"/>
    <w:rsid w:val="2E9E69DF"/>
    <w:rsid w:val="2EDC4CD1"/>
    <w:rsid w:val="2F168E67"/>
    <w:rsid w:val="2F2ECAEF"/>
    <w:rsid w:val="2F4F558C"/>
    <w:rsid w:val="3055730B"/>
    <w:rsid w:val="30BE7ED8"/>
    <w:rsid w:val="32806256"/>
    <w:rsid w:val="32EE9FC0"/>
    <w:rsid w:val="3358317F"/>
    <w:rsid w:val="33A86BB9"/>
    <w:rsid w:val="3477D248"/>
    <w:rsid w:val="34E595BE"/>
    <w:rsid w:val="3588B4F3"/>
    <w:rsid w:val="36094526"/>
    <w:rsid w:val="361B191A"/>
    <w:rsid w:val="367590DC"/>
    <w:rsid w:val="37046F3A"/>
    <w:rsid w:val="373D94AC"/>
    <w:rsid w:val="37803A0A"/>
    <w:rsid w:val="38609F0F"/>
    <w:rsid w:val="3864EDDA"/>
    <w:rsid w:val="3940D590"/>
    <w:rsid w:val="39A41B96"/>
    <w:rsid w:val="3A135D37"/>
    <w:rsid w:val="3A1626F0"/>
    <w:rsid w:val="3A5F4856"/>
    <w:rsid w:val="3A7C8819"/>
    <w:rsid w:val="3B4DFD47"/>
    <w:rsid w:val="3B7E28AD"/>
    <w:rsid w:val="3E0E0245"/>
    <w:rsid w:val="3E29149F"/>
    <w:rsid w:val="403822CF"/>
    <w:rsid w:val="40B8F070"/>
    <w:rsid w:val="424C1CC2"/>
    <w:rsid w:val="42A26F46"/>
    <w:rsid w:val="42E8F5A4"/>
    <w:rsid w:val="43D9EEBE"/>
    <w:rsid w:val="442BE295"/>
    <w:rsid w:val="443C8D20"/>
    <w:rsid w:val="44453810"/>
    <w:rsid w:val="45AF9B56"/>
    <w:rsid w:val="46638098"/>
    <w:rsid w:val="472F87EF"/>
    <w:rsid w:val="485B375E"/>
    <w:rsid w:val="48C27F0F"/>
    <w:rsid w:val="49335ED8"/>
    <w:rsid w:val="495BA4C6"/>
    <w:rsid w:val="4AA0142C"/>
    <w:rsid w:val="4B2B1734"/>
    <w:rsid w:val="4B530E8E"/>
    <w:rsid w:val="4B8FA007"/>
    <w:rsid w:val="4C0E8F6E"/>
    <w:rsid w:val="4C4F7085"/>
    <w:rsid w:val="4C6D2522"/>
    <w:rsid w:val="4C8C8398"/>
    <w:rsid w:val="4C9DC375"/>
    <w:rsid w:val="4D4C86CC"/>
    <w:rsid w:val="4EC38F98"/>
    <w:rsid w:val="4FCC9568"/>
    <w:rsid w:val="506C2455"/>
    <w:rsid w:val="50DD7F59"/>
    <w:rsid w:val="524AB2FB"/>
    <w:rsid w:val="52757300"/>
    <w:rsid w:val="52AF605F"/>
    <w:rsid w:val="52ED7D55"/>
    <w:rsid w:val="5483384E"/>
    <w:rsid w:val="555C58BD"/>
    <w:rsid w:val="55D69733"/>
    <w:rsid w:val="563C09D7"/>
    <w:rsid w:val="566EF07E"/>
    <w:rsid w:val="5681C8F3"/>
    <w:rsid w:val="5692B55C"/>
    <w:rsid w:val="571532E6"/>
    <w:rsid w:val="58458DA8"/>
    <w:rsid w:val="58F40A68"/>
    <w:rsid w:val="59519569"/>
    <w:rsid w:val="5B70EBF7"/>
    <w:rsid w:val="5B9A7CC6"/>
    <w:rsid w:val="5C1079E9"/>
    <w:rsid w:val="5C53759F"/>
    <w:rsid w:val="5E3804E3"/>
    <w:rsid w:val="5EB67951"/>
    <w:rsid w:val="5FC36E11"/>
    <w:rsid w:val="5FDB9E4A"/>
    <w:rsid w:val="5FEA5E13"/>
    <w:rsid w:val="60AC23D4"/>
    <w:rsid w:val="60B6D214"/>
    <w:rsid w:val="612D2A86"/>
    <w:rsid w:val="614C5C82"/>
    <w:rsid w:val="6166485B"/>
    <w:rsid w:val="62106A0E"/>
    <w:rsid w:val="627EC479"/>
    <w:rsid w:val="628BAA54"/>
    <w:rsid w:val="62F8511B"/>
    <w:rsid w:val="6319973E"/>
    <w:rsid w:val="633DA4E6"/>
    <w:rsid w:val="65EFE98E"/>
    <w:rsid w:val="6649E0E6"/>
    <w:rsid w:val="66EC466F"/>
    <w:rsid w:val="67759E3E"/>
    <w:rsid w:val="68CC8E88"/>
    <w:rsid w:val="69922ABD"/>
    <w:rsid w:val="6B00169F"/>
    <w:rsid w:val="6B41F105"/>
    <w:rsid w:val="6B75C74F"/>
    <w:rsid w:val="6BC25492"/>
    <w:rsid w:val="6D6F87BD"/>
    <w:rsid w:val="6E3D1211"/>
    <w:rsid w:val="6F4514F8"/>
    <w:rsid w:val="6F84A039"/>
    <w:rsid w:val="6FFF4956"/>
    <w:rsid w:val="708AC6A0"/>
    <w:rsid w:val="7157CAC6"/>
    <w:rsid w:val="72229CB3"/>
    <w:rsid w:val="725A3658"/>
    <w:rsid w:val="72B2D340"/>
    <w:rsid w:val="72FDB5CB"/>
    <w:rsid w:val="733D49C2"/>
    <w:rsid w:val="74480F1C"/>
    <w:rsid w:val="76A72178"/>
    <w:rsid w:val="77065427"/>
    <w:rsid w:val="77A33824"/>
    <w:rsid w:val="77A962A9"/>
    <w:rsid w:val="780DF33F"/>
    <w:rsid w:val="787B651C"/>
    <w:rsid w:val="7937FD1A"/>
    <w:rsid w:val="798E4D98"/>
    <w:rsid w:val="799E043F"/>
    <w:rsid w:val="7A0EE802"/>
    <w:rsid w:val="7A4346E6"/>
    <w:rsid w:val="7BDC8FA2"/>
    <w:rsid w:val="7C104D47"/>
    <w:rsid w:val="7D044851"/>
    <w:rsid w:val="7D16E181"/>
    <w:rsid w:val="7E28C80B"/>
    <w:rsid w:val="7E4F5EBF"/>
    <w:rsid w:val="7E860673"/>
    <w:rsid w:val="7FD0F2D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2FD657"/>
  <w14:defaultImageDpi w14:val="300"/>
  <w15:docId w15:val="{7E4E2726-9771-4736-BFE6-FA95A2F8A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Titre10">
    <w:name w:val="heading 1"/>
    <w:basedOn w:val="Normal"/>
    <w:next w:val="Normal"/>
    <w:link w:val="Titre1Car"/>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18BF"/>
    <w:pPr>
      <w:tabs>
        <w:tab w:val="center" w:pos="4680"/>
        <w:tab w:val="right" w:pos="9360"/>
      </w:tabs>
      <w:spacing w:after="0" w:line="240" w:lineRule="auto"/>
    </w:pPr>
  </w:style>
  <w:style w:type="character" w:customStyle="1" w:styleId="En-tteCar">
    <w:name w:val="En-tête Car"/>
    <w:basedOn w:val="Policepardfaut"/>
    <w:link w:val="En-tte"/>
    <w:uiPriority w:val="99"/>
    <w:rsid w:val="00E618BF"/>
  </w:style>
  <w:style w:type="paragraph" w:styleId="Pieddepage">
    <w:name w:val="footer"/>
    <w:basedOn w:val="Normal"/>
    <w:link w:val="PieddepageCar"/>
    <w:uiPriority w:val="99"/>
    <w:unhideWhenUsed/>
    <w:rsid w:val="00E618B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618BF"/>
  </w:style>
  <w:style w:type="paragraph" w:styleId="Sansinterligne">
    <w:name w:val="No Spacing"/>
    <w:uiPriority w:val="1"/>
    <w:qFormat/>
    <w:rsid w:val="00FC693F"/>
    <w:pPr>
      <w:spacing w:after="0" w:line="240" w:lineRule="auto"/>
    </w:pPr>
  </w:style>
  <w:style w:type="character" w:customStyle="1" w:styleId="Titre1Car">
    <w:name w:val="Titre 1 Car"/>
    <w:basedOn w:val="Policepardfaut"/>
    <w:link w:val="Titre10"/>
    <w:rsid w:val="00FC693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rsid w:val="00FC693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rsid w:val="00FC693F"/>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C693F"/>
    <w:rPr>
      <w:rFonts w:asciiTheme="majorHAnsi" w:eastAsiaTheme="majorEastAsia" w:hAnsiTheme="majorHAnsi" w:cstheme="majorBidi"/>
      <w:i/>
      <w:iCs/>
      <w:color w:val="4F81BD" w:themeColor="accent1"/>
      <w:spacing w:val="15"/>
      <w:sz w:val="24"/>
      <w:szCs w:val="24"/>
    </w:rPr>
  </w:style>
  <w:style w:type="paragraph" w:styleId="Paragraphedeliste">
    <w:name w:val="List Paragraph"/>
    <w:aliases w:val="sous titre 2"/>
    <w:basedOn w:val="Normal"/>
    <w:link w:val="ParagraphedelisteCar"/>
    <w:uiPriority w:val="34"/>
    <w:qFormat/>
    <w:rsid w:val="00FC693F"/>
    <w:pPr>
      <w:ind w:left="720"/>
      <w:contextualSpacing/>
    </w:pPr>
  </w:style>
  <w:style w:type="paragraph" w:styleId="Corpsdetexte">
    <w:name w:val="Body Text"/>
    <w:basedOn w:val="Normal"/>
    <w:link w:val="CorpsdetexteCar"/>
    <w:uiPriority w:val="99"/>
    <w:unhideWhenUsed/>
    <w:rsid w:val="00AA1D8D"/>
    <w:pPr>
      <w:spacing w:after="120"/>
    </w:pPr>
  </w:style>
  <w:style w:type="character" w:customStyle="1" w:styleId="CorpsdetexteCar">
    <w:name w:val="Corps de texte Car"/>
    <w:basedOn w:val="Policepardfaut"/>
    <w:link w:val="Corpsdetexte"/>
    <w:uiPriority w:val="99"/>
    <w:rsid w:val="00AA1D8D"/>
  </w:style>
  <w:style w:type="paragraph" w:styleId="Corpsdetexte2">
    <w:name w:val="Body Text 2"/>
    <w:basedOn w:val="Normal"/>
    <w:link w:val="Corpsdetexte2Car"/>
    <w:uiPriority w:val="99"/>
    <w:unhideWhenUsed/>
    <w:rsid w:val="00AA1D8D"/>
    <w:pPr>
      <w:spacing w:after="120" w:line="480" w:lineRule="auto"/>
    </w:pPr>
  </w:style>
  <w:style w:type="character" w:customStyle="1" w:styleId="Corpsdetexte2Car">
    <w:name w:val="Corps de texte 2 Car"/>
    <w:basedOn w:val="Policepardfaut"/>
    <w:link w:val="Corpsdetexte2"/>
    <w:uiPriority w:val="99"/>
    <w:rsid w:val="00AA1D8D"/>
  </w:style>
  <w:style w:type="paragraph" w:styleId="Corpsdetexte3">
    <w:name w:val="Body Text 3"/>
    <w:basedOn w:val="Normal"/>
    <w:link w:val="Corpsdetexte3Car"/>
    <w:uiPriority w:val="99"/>
    <w:unhideWhenUsed/>
    <w:rsid w:val="00AA1D8D"/>
    <w:pPr>
      <w:spacing w:after="120"/>
    </w:pPr>
    <w:rPr>
      <w:sz w:val="16"/>
      <w:szCs w:val="16"/>
    </w:rPr>
  </w:style>
  <w:style w:type="character" w:customStyle="1" w:styleId="Corpsdetexte3Car">
    <w:name w:val="Corps de texte 3 Car"/>
    <w:basedOn w:val="Policepardfaut"/>
    <w:link w:val="Corpsdetexte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puces">
    <w:name w:val="List Bullet"/>
    <w:basedOn w:val="Normal"/>
    <w:uiPriority w:val="99"/>
    <w:unhideWhenUsed/>
    <w:rsid w:val="00326F90"/>
    <w:pPr>
      <w:numPr>
        <w:numId w:val="1"/>
      </w:numPr>
      <w:contextualSpacing/>
    </w:pPr>
  </w:style>
  <w:style w:type="paragraph" w:styleId="Listepuces2">
    <w:name w:val="List Bullet 2"/>
    <w:basedOn w:val="Normal"/>
    <w:uiPriority w:val="99"/>
    <w:unhideWhenUsed/>
    <w:rsid w:val="00326F90"/>
    <w:pPr>
      <w:numPr>
        <w:numId w:val="2"/>
      </w:numPr>
      <w:contextualSpacing/>
    </w:pPr>
  </w:style>
  <w:style w:type="paragraph" w:styleId="Listepuces3">
    <w:name w:val="List Bullet 3"/>
    <w:basedOn w:val="Normal"/>
    <w:uiPriority w:val="99"/>
    <w:unhideWhenUsed/>
    <w:rsid w:val="00326F90"/>
    <w:pPr>
      <w:numPr>
        <w:numId w:val="3"/>
      </w:numPr>
      <w:contextualSpacing/>
    </w:pPr>
  </w:style>
  <w:style w:type="paragraph" w:styleId="Listenumros">
    <w:name w:val="List Number"/>
    <w:basedOn w:val="Normal"/>
    <w:uiPriority w:val="99"/>
    <w:unhideWhenUsed/>
    <w:rsid w:val="00326F90"/>
    <w:pPr>
      <w:numPr>
        <w:numId w:val="4"/>
      </w:numPr>
      <w:contextualSpacing/>
    </w:pPr>
  </w:style>
  <w:style w:type="paragraph" w:styleId="Listenumros2">
    <w:name w:val="List Number 2"/>
    <w:basedOn w:val="Normal"/>
    <w:uiPriority w:val="99"/>
    <w:unhideWhenUsed/>
    <w:rsid w:val="0029639D"/>
    <w:pPr>
      <w:numPr>
        <w:numId w:val="5"/>
      </w:numPr>
      <w:contextualSpacing/>
    </w:pPr>
  </w:style>
  <w:style w:type="paragraph" w:styleId="Listenumros3">
    <w:name w:val="List Number 3"/>
    <w:basedOn w:val="Normal"/>
    <w:uiPriority w:val="99"/>
    <w:unhideWhenUsed/>
    <w:rsid w:val="0029639D"/>
    <w:pPr>
      <w:numPr>
        <w:numId w:val="6"/>
      </w:numPr>
      <w:contextualSpacing/>
    </w:pPr>
  </w:style>
  <w:style w:type="paragraph" w:styleId="Listecontinue">
    <w:name w:val="List Continue"/>
    <w:basedOn w:val="Normal"/>
    <w:uiPriority w:val="99"/>
    <w:unhideWhenUsed/>
    <w:rsid w:val="0029639D"/>
    <w:pPr>
      <w:spacing w:after="120"/>
      <w:ind w:left="360"/>
      <w:contextualSpacing/>
    </w:pPr>
  </w:style>
  <w:style w:type="paragraph" w:styleId="Listecontinue2">
    <w:name w:val="List Continue 2"/>
    <w:basedOn w:val="Normal"/>
    <w:uiPriority w:val="99"/>
    <w:unhideWhenUsed/>
    <w:rsid w:val="0029639D"/>
    <w:pPr>
      <w:spacing w:after="120"/>
      <w:ind w:left="720"/>
      <w:contextualSpacing/>
    </w:pPr>
  </w:style>
  <w:style w:type="paragraph" w:styleId="Listecontinue3">
    <w:name w:val="List Continue 3"/>
    <w:basedOn w:val="Normal"/>
    <w:uiPriority w:val="99"/>
    <w:unhideWhenUsed/>
    <w:rsid w:val="0029639D"/>
    <w:pPr>
      <w:spacing w:after="120"/>
      <w:ind w:left="1080"/>
      <w:contextualSpacing/>
    </w:pPr>
  </w:style>
  <w:style w:type="paragraph" w:styleId="Textedemacro">
    <w:name w:val="macro"/>
    <w:link w:val="Textede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edemacroCar">
    <w:name w:val="Texte de macro Car"/>
    <w:basedOn w:val="Policepardfaut"/>
    <w:link w:val="Textedemacro"/>
    <w:uiPriority w:val="99"/>
    <w:rsid w:val="0029639D"/>
    <w:rPr>
      <w:rFonts w:ascii="Courier" w:hAnsi="Courier"/>
      <w:sz w:val="20"/>
      <w:szCs w:val="20"/>
    </w:rPr>
  </w:style>
  <w:style w:type="paragraph" w:styleId="Citation">
    <w:name w:val="Quote"/>
    <w:basedOn w:val="Normal"/>
    <w:next w:val="Normal"/>
    <w:link w:val="CitationCar"/>
    <w:uiPriority w:val="29"/>
    <w:qFormat/>
    <w:rsid w:val="00FC693F"/>
    <w:rPr>
      <w:i/>
      <w:iCs/>
      <w:color w:val="000000" w:themeColor="text1"/>
    </w:rPr>
  </w:style>
  <w:style w:type="character" w:customStyle="1" w:styleId="CitationCar">
    <w:name w:val="Citation Car"/>
    <w:basedOn w:val="Policepardfaut"/>
    <w:link w:val="Citation"/>
    <w:uiPriority w:val="29"/>
    <w:rsid w:val="00FC693F"/>
    <w:rPr>
      <w:i/>
      <w:iCs/>
      <w:color w:val="000000" w:themeColor="text1"/>
    </w:rPr>
  </w:style>
  <w:style w:type="character" w:customStyle="1" w:styleId="Titre4Car">
    <w:name w:val="Titre 4 Car"/>
    <w:basedOn w:val="Policepardfaut"/>
    <w:link w:val="Titre4"/>
    <w:uiPriority w:val="9"/>
    <w:rsid w:val="00FC693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FC693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FC693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C69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C693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FC69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nhideWhenUsed/>
    <w:qFormat/>
    <w:rsid w:val="00FC693F"/>
    <w:pPr>
      <w:spacing w:line="240" w:lineRule="auto"/>
    </w:pPr>
    <w:rPr>
      <w:b/>
      <w:bCs/>
      <w:color w:val="4F81BD" w:themeColor="accent1"/>
      <w:sz w:val="18"/>
      <w:szCs w:val="18"/>
    </w:rPr>
  </w:style>
  <w:style w:type="character" w:styleId="lev">
    <w:name w:val="Strong"/>
    <w:basedOn w:val="Policepardfaut"/>
    <w:uiPriority w:val="22"/>
    <w:qFormat/>
    <w:rsid w:val="00FC693F"/>
    <w:rPr>
      <w:b/>
      <w:bCs/>
    </w:rPr>
  </w:style>
  <w:style w:type="character" w:styleId="Accentuation">
    <w:name w:val="Emphasis"/>
    <w:basedOn w:val="Policepardfaut"/>
    <w:uiPriority w:val="20"/>
    <w:qFormat/>
    <w:rsid w:val="00FC693F"/>
    <w:rPr>
      <w:i/>
      <w:iCs/>
    </w:rPr>
  </w:style>
  <w:style w:type="paragraph" w:styleId="Citationintense">
    <w:name w:val="Intense Quote"/>
    <w:basedOn w:val="Normal"/>
    <w:next w:val="Normal"/>
    <w:link w:val="Citationintense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FC693F"/>
    <w:rPr>
      <w:b/>
      <w:bCs/>
      <w:i/>
      <w:iCs/>
      <w:color w:val="4F81BD" w:themeColor="accent1"/>
    </w:rPr>
  </w:style>
  <w:style w:type="character" w:styleId="Accentuationlgre">
    <w:name w:val="Subtle Emphasis"/>
    <w:basedOn w:val="Policepardfaut"/>
    <w:uiPriority w:val="19"/>
    <w:qFormat/>
    <w:rsid w:val="00FC693F"/>
    <w:rPr>
      <w:i/>
      <w:iCs/>
      <w:color w:val="808080" w:themeColor="text1" w:themeTint="7F"/>
    </w:rPr>
  </w:style>
  <w:style w:type="character" w:styleId="Accentuationintense">
    <w:name w:val="Intense Emphasis"/>
    <w:basedOn w:val="Policepardfaut"/>
    <w:uiPriority w:val="21"/>
    <w:qFormat/>
    <w:rsid w:val="00FC693F"/>
    <w:rPr>
      <w:b/>
      <w:bCs/>
      <w:i/>
      <w:iCs/>
      <w:color w:val="4F81BD" w:themeColor="accent1"/>
    </w:rPr>
  </w:style>
  <w:style w:type="character" w:styleId="Rfrencelgre">
    <w:name w:val="Subtle Reference"/>
    <w:basedOn w:val="Policepardfaut"/>
    <w:uiPriority w:val="31"/>
    <w:qFormat/>
    <w:rsid w:val="00FC693F"/>
    <w:rPr>
      <w:smallCaps/>
      <w:color w:val="C0504D" w:themeColor="accent2"/>
      <w:u w:val="single"/>
    </w:rPr>
  </w:style>
  <w:style w:type="character" w:styleId="Rfrenceintense">
    <w:name w:val="Intense Reference"/>
    <w:basedOn w:val="Policepardfaut"/>
    <w:uiPriority w:val="32"/>
    <w:qFormat/>
    <w:rsid w:val="00FC693F"/>
    <w:rPr>
      <w:b/>
      <w:bCs/>
      <w:smallCaps/>
      <w:color w:val="C0504D" w:themeColor="accent2"/>
      <w:spacing w:val="5"/>
      <w:u w:val="single"/>
    </w:rPr>
  </w:style>
  <w:style w:type="character" w:styleId="Titredulivre">
    <w:name w:val="Book Title"/>
    <w:basedOn w:val="Policepardfaut"/>
    <w:uiPriority w:val="33"/>
    <w:qFormat/>
    <w:rsid w:val="00FC693F"/>
    <w:rPr>
      <w:b/>
      <w:bCs/>
      <w:smallCaps/>
      <w:spacing w:val="5"/>
    </w:rPr>
  </w:style>
  <w:style w:type="paragraph" w:styleId="En-ttedetabledesmatires">
    <w:name w:val="TOC Heading"/>
    <w:basedOn w:val="Titre10"/>
    <w:next w:val="Normal"/>
    <w:uiPriority w:val="39"/>
    <w:unhideWhenUsed/>
    <w:qFormat/>
    <w:rsid w:val="00FC693F"/>
    <w:pPr>
      <w:outlineLvl w:val="9"/>
    </w:pPr>
  </w:style>
  <w:style w:type="table" w:styleId="Grilledutableau">
    <w:name w:val="Table Grid"/>
    <w:basedOn w:val="TableauNormal"/>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eclaire">
    <w:name w:val="Light List"/>
    <w:basedOn w:val="Tableau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claire">
    <w:name w:val="Light Grid"/>
    <w:basedOn w:val="Tableau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ramemoyenne1">
    <w:name w:val="Medium Shading 1"/>
    <w:basedOn w:val="Tableau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
    <w:name w:val="Medium List 1"/>
    <w:basedOn w:val="Tableau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moyenne2">
    <w:name w:val="Medium Lis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
    <w:name w:val="Medium Grid 1"/>
    <w:basedOn w:val="Tableau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2">
    <w:name w:val="Medium Grid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fonce">
    <w:name w:val="Dark List"/>
    <w:basedOn w:val="Tableau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ramecouleur">
    <w:name w:val="Colorful Shading"/>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4">
    <w:name w:val="Colorful Shading Accent 4"/>
    <w:basedOn w:val="Tableau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ecouleur">
    <w:name w:val="Colorful List"/>
    <w:basedOn w:val="Tableau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illecouleur">
    <w:name w:val="Colorful Grid"/>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Policepardfaut1">
    <w:name w:val="Police par défaut1"/>
    <w:rsid w:val="00D01DFF"/>
  </w:style>
  <w:style w:type="character" w:styleId="Marquedecommentaire">
    <w:name w:val="annotation reference"/>
    <w:basedOn w:val="Policepardfaut"/>
    <w:uiPriority w:val="99"/>
    <w:semiHidden/>
    <w:unhideWhenUsed/>
    <w:rsid w:val="007564BA"/>
    <w:rPr>
      <w:sz w:val="16"/>
      <w:szCs w:val="16"/>
    </w:rPr>
  </w:style>
  <w:style w:type="paragraph" w:styleId="Commentaire">
    <w:name w:val="annotation text"/>
    <w:basedOn w:val="Normal"/>
    <w:link w:val="CommentaireCar"/>
    <w:uiPriority w:val="99"/>
    <w:unhideWhenUsed/>
    <w:rsid w:val="007564BA"/>
    <w:pPr>
      <w:spacing w:line="240" w:lineRule="auto"/>
    </w:pPr>
    <w:rPr>
      <w:sz w:val="20"/>
      <w:szCs w:val="20"/>
    </w:rPr>
  </w:style>
  <w:style w:type="character" w:customStyle="1" w:styleId="CommentaireCar">
    <w:name w:val="Commentaire Car"/>
    <w:basedOn w:val="Policepardfaut"/>
    <w:link w:val="Commentaire"/>
    <w:uiPriority w:val="99"/>
    <w:rsid w:val="007564BA"/>
    <w:rPr>
      <w:sz w:val="20"/>
      <w:szCs w:val="20"/>
    </w:rPr>
  </w:style>
  <w:style w:type="paragraph" w:styleId="Objetducommentaire">
    <w:name w:val="annotation subject"/>
    <w:basedOn w:val="Commentaire"/>
    <w:next w:val="Commentaire"/>
    <w:link w:val="ObjetducommentaireCar"/>
    <w:uiPriority w:val="99"/>
    <w:semiHidden/>
    <w:unhideWhenUsed/>
    <w:rsid w:val="007564BA"/>
    <w:rPr>
      <w:b/>
      <w:bCs/>
    </w:rPr>
  </w:style>
  <w:style w:type="character" w:customStyle="1" w:styleId="ObjetducommentaireCar">
    <w:name w:val="Objet du commentaire Car"/>
    <w:basedOn w:val="CommentaireCar"/>
    <w:link w:val="Objetducommentaire"/>
    <w:uiPriority w:val="99"/>
    <w:semiHidden/>
    <w:rsid w:val="007564BA"/>
    <w:rPr>
      <w:b/>
      <w:bCs/>
      <w:sz w:val="20"/>
      <w:szCs w:val="20"/>
    </w:rPr>
  </w:style>
  <w:style w:type="paragraph" w:customStyle="1" w:styleId="TITRE1">
    <w:name w:val="TITRE1"/>
    <w:basedOn w:val="Titre10"/>
    <w:link w:val="TITRE1Car0"/>
    <w:autoRedefine/>
    <w:qFormat/>
    <w:rsid w:val="004D62B4"/>
    <w:pPr>
      <w:widowControl w:val="0"/>
      <w:numPr>
        <w:numId w:val="24"/>
      </w:numPr>
      <w:pBdr>
        <w:left w:val="single" w:sz="4" w:space="2" w:color="31849B" w:themeColor="accent5" w:themeShade="BF"/>
        <w:right w:val="single" w:sz="4" w:space="2" w:color="31849B" w:themeColor="accent5" w:themeShade="BF"/>
      </w:pBdr>
      <w:shd w:val="clear" w:color="auto" w:fill="0076A1"/>
      <w:spacing w:after="120" w:line="240" w:lineRule="auto"/>
      <w:ind w:right="57" w:hanging="360"/>
      <w:jc w:val="both"/>
    </w:pPr>
    <w:rPr>
      <w:rFonts w:eastAsia="SimSun"/>
      <w:bCs w:val="0"/>
      <w:color w:val="FFFFFF" w:themeColor="background1"/>
      <w:sz w:val="32"/>
      <w:szCs w:val="40"/>
      <w:lang w:val="fr-BE" w:eastAsia="ja-JP" w:bidi="fr-FR"/>
    </w:rPr>
  </w:style>
  <w:style w:type="character" w:customStyle="1" w:styleId="TITRE1Car0">
    <w:name w:val="TITRE1 Car"/>
    <w:basedOn w:val="Titre1Car"/>
    <w:link w:val="TITRE1"/>
    <w:rsid w:val="004D62B4"/>
    <w:rPr>
      <w:rFonts w:asciiTheme="majorHAnsi" w:eastAsia="SimSun" w:hAnsiTheme="majorHAnsi" w:cstheme="majorBidi"/>
      <w:b/>
      <w:bCs w:val="0"/>
      <w:color w:val="FFFFFF" w:themeColor="background1"/>
      <w:sz w:val="32"/>
      <w:szCs w:val="40"/>
      <w:shd w:val="clear" w:color="auto" w:fill="0076A1"/>
      <w:lang w:val="fr-BE" w:eastAsia="ja-JP" w:bidi="fr-FR"/>
    </w:rPr>
  </w:style>
  <w:style w:type="table" w:customStyle="1" w:styleId="Grilledutableau1">
    <w:name w:val="Grille du tableau1"/>
    <w:basedOn w:val="TableauNormal"/>
    <w:next w:val="Grilledutableau"/>
    <w:uiPriority w:val="39"/>
    <w:rsid w:val="004D62B4"/>
    <w:pPr>
      <w:spacing w:after="0" w:line="240" w:lineRule="auto"/>
    </w:pPr>
    <w:rPr>
      <w:color w:val="595959" w:themeColor="text1" w:themeTint="A6"/>
      <w:lang w:val="fr-F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Normal"/>
    <w:next w:val="Normal"/>
    <w:autoRedefine/>
    <w:uiPriority w:val="39"/>
    <w:unhideWhenUsed/>
    <w:rsid w:val="004D62B4"/>
    <w:pPr>
      <w:tabs>
        <w:tab w:val="left" w:pos="480"/>
        <w:tab w:val="right" w:leader="dot" w:pos="9962"/>
      </w:tabs>
      <w:spacing w:before="120" w:after="0" w:line="240" w:lineRule="auto"/>
    </w:pPr>
    <w:rPr>
      <w:rFonts w:eastAsiaTheme="minorHAnsi" w:cstheme="minorHAnsi"/>
      <w:b/>
      <w:bCs/>
      <w:i/>
      <w:iCs/>
      <w:sz w:val="24"/>
      <w:szCs w:val="24"/>
      <w:lang w:val="fr-FR"/>
    </w:rPr>
  </w:style>
  <w:style w:type="paragraph" w:styleId="TM2">
    <w:name w:val="toc 2"/>
    <w:basedOn w:val="Normal"/>
    <w:next w:val="Normal"/>
    <w:autoRedefine/>
    <w:uiPriority w:val="39"/>
    <w:unhideWhenUsed/>
    <w:rsid w:val="004D62B4"/>
    <w:pPr>
      <w:tabs>
        <w:tab w:val="left" w:pos="960"/>
        <w:tab w:val="right" w:leader="dot" w:pos="9628"/>
      </w:tabs>
      <w:spacing w:before="120" w:after="0" w:line="240" w:lineRule="auto"/>
      <w:ind w:left="240"/>
    </w:pPr>
    <w:rPr>
      <w:rFonts w:eastAsiaTheme="minorHAnsi" w:cstheme="minorHAnsi"/>
      <w:b/>
      <w:bCs/>
      <w:lang w:val="fr-FR"/>
    </w:rPr>
  </w:style>
  <w:style w:type="paragraph" w:styleId="TM3">
    <w:name w:val="toc 3"/>
    <w:basedOn w:val="Normal"/>
    <w:next w:val="Normal"/>
    <w:autoRedefine/>
    <w:uiPriority w:val="39"/>
    <w:unhideWhenUsed/>
    <w:rsid w:val="004D62B4"/>
    <w:pPr>
      <w:spacing w:after="0" w:line="240" w:lineRule="auto"/>
      <w:ind w:left="480"/>
    </w:pPr>
    <w:rPr>
      <w:rFonts w:eastAsiaTheme="minorHAnsi" w:cstheme="minorHAnsi"/>
      <w:sz w:val="20"/>
      <w:szCs w:val="20"/>
      <w:lang w:val="fr-FR"/>
    </w:rPr>
  </w:style>
  <w:style w:type="character" w:styleId="Lienhypertexte">
    <w:name w:val="Hyperlink"/>
    <w:basedOn w:val="Policepardfaut"/>
    <w:uiPriority w:val="99"/>
    <w:unhideWhenUsed/>
    <w:rsid w:val="004D62B4"/>
    <w:rPr>
      <w:color w:val="0000FF" w:themeColor="hyperlink"/>
      <w:u w:val="single"/>
    </w:rPr>
  </w:style>
  <w:style w:type="paragraph" w:styleId="TM4">
    <w:name w:val="toc 4"/>
    <w:basedOn w:val="Normal"/>
    <w:next w:val="Normal"/>
    <w:autoRedefine/>
    <w:uiPriority w:val="39"/>
    <w:unhideWhenUsed/>
    <w:rsid w:val="004D62B4"/>
    <w:pPr>
      <w:spacing w:after="0" w:line="240" w:lineRule="auto"/>
      <w:ind w:left="720"/>
    </w:pPr>
    <w:rPr>
      <w:rFonts w:eastAsiaTheme="minorHAnsi" w:cstheme="minorHAnsi"/>
      <w:sz w:val="20"/>
      <w:szCs w:val="20"/>
      <w:lang w:val="fr-FR"/>
    </w:rPr>
  </w:style>
  <w:style w:type="paragraph" w:styleId="TM5">
    <w:name w:val="toc 5"/>
    <w:basedOn w:val="Normal"/>
    <w:next w:val="Normal"/>
    <w:autoRedefine/>
    <w:uiPriority w:val="39"/>
    <w:unhideWhenUsed/>
    <w:rsid w:val="004D62B4"/>
    <w:pPr>
      <w:spacing w:after="0" w:line="240" w:lineRule="auto"/>
      <w:ind w:left="960"/>
    </w:pPr>
    <w:rPr>
      <w:rFonts w:eastAsiaTheme="minorHAnsi" w:cstheme="minorHAnsi"/>
      <w:sz w:val="20"/>
      <w:szCs w:val="20"/>
      <w:lang w:val="fr-FR"/>
    </w:rPr>
  </w:style>
  <w:style w:type="paragraph" w:styleId="TM6">
    <w:name w:val="toc 6"/>
    <w:basedOn w:val="Normal"/>
    <w:next w:val="Normal"/>
    <w:autoRedefine/>
    <w:uiPriority w:val="39"/>
    <w:unhideWhenUsed/>
    <w:rsid w:val="004D62B4"/>
    <w:pPr>
      <w:spacing w:after="0" w:line="240" w:lineRule="auto"/>
      <w:ind w:left="1200"/>
    </w:pPr>
    <w:rPr>
      <w:rFonts w:eastAsiaTheme="minorHAnsi" w:cstheme="minorHAnsi"/>
      <w:sz w:val="20"/>
      <w:szCs w:val="20"/>
      <w:lang w:val="fr-FR"/>
    </w:rPr>
  </w:style>
  <w:style w:type="paragraph" w:styleId="TM7">
    <w:name w:val="toc 7"/>
    <w:basedOn w:val="Normal"/>
    <w:next w:val="Normal"/>
    <w:autoRedefine/>
    <w:uiPriority w:val="39"/>
    <w:unhideWhenUsed/>
    <w:rsid w:val="004D62B4"/>
    <w:pPr>
      <w:spacing w:after="0" w:line="240" w:lineRule="auto"/>
      <w:ind w:left="1440"/>
    </w:pPr>
    <w:rPr>
      <w:rFonts w:eastAsiaTheme="minorHAnsi" w:cstheme="minorHAnsi"/>
      <w:sz w:val="20"/>
      <w:szCs w:val="20"/>
      <w:lang w:val="fr-FR"/>
    </w:rPr>
  </w:style>
  <w:style w:type="paragraph" w:styleId="TM8">
    <w:name w:val="toc 8"/>
    <w:basedOn w:val="Normal"/>
    <w:next w:val="Normal"/>
    <w:autoRedefine/>
    <w:uiPriority w:val="39"/>
    <w:unhideWhenUsed/>
    <w:rsid w:val="004D62B4"/>
    <w:pPr>
      <w:spacing w:after="0" w:line="240" w:lineRule="auto"/>
      <w:ind w:left="1680"/>
    </w:pPr>
    <w:rPr>
      <w:rFonts w:eastAsiaTheme="minorHAnsi" w:cstheme="minorHAnsi"/>
      <w:sz w:val="20"/>
      <w:szCs w:val="20"/>
      <w:lang w:val="fr-FR"/>
    </w:rPr>
  </w:style>
  <w:style w:type="paragraph" w:styleId="TM9">
    <w:name w:val="toc 9"/>
    <w:basedOn w:val="Normal"/>
    <w:next w:val="Normal"/>
    <w:autoRedefine/>
    <w:uiPriority w:val="39"/>
    <w:unhideWhenUsed/>
    <w:rsid w:val="004D62B4"/>
    <w:pPr>
      <w:spacing w:after="0" w:line="240" w:lineRule="auto"/>
      <w:ind w:left="1920"/>
    </w:pPr>
    <w:rPr>
      <w:rFonts w:eastAsiaTheme="minorHAnsi" w:cstheme="minorHAnsi"/>
      <w:sz w:val="20"/>
      <w:szCs w:val="20"/>
      <w:lang w:val="fr-FR"/>
    </w:rPr>
  </w:style>
  <w:style w:type="character" w:customStyle="1" w:styleId="ParagraphedelisteCar">
    <w:name w:val="Paragraphe de liste Car"/>
    <w:aliases w:val="sous titre 2 Car"/>
    <w:basedOn w:val="Policepardfaut"/>
    <w:link w:val="Paragraphedeliste"/>
    <w:uiPriority w:val="34"/>
    <w:locked/>
    <w:rsid w:val="004D62B4"/>
  </w:style>
  <w:style w:type="paragraph" w:customStyle="1" w:styleId="Pa141">
    <w:name w:val="Pa14_1"/>
    <w:basedOn w:val="Normal"/>
    <w:next w:val="Normal"/>
    <w:uiPriority w:val="99"/>
    <w:rsid w:val="004D62B4"/>
    <w:pPr>
      <w:autoSpaceDE w:val="0"/>
      <w:autoSpaceDN w:val="0"/>
      <w:adjustRightInd w:val="0"/>
      <w:spacing w:after="0" w:line="211" w:lineRule="atLeast"/>
    </w:pPr>
    <w:rPr>
      <w:rFonts w:ascii="Gotham XNarrow Light" w:eastAsiaTheme="minorHAnsi" w:hAnsi="Gotham XNarrow Light"/>
      <w:sz w:val="24"/>
      <w:szCs w:val="24"/>
      <w:lang w:val="fr-FR"/>
    </w:rPr>
  </w:style>
  <w:style w:type="paragraph" w:customStyle="1" w:styleId="BOXcitation">
    <w:name w:val="BOX citation"/>
    <w:basedOn w:val="Normal"/>
    <w:link w:val="BOXcitationChar"/>
    <w:qFormat/>
    <w:rsid w:val="004D62B4"/>
    <w:pPr>
      <w:pBdr>
        <w:top w:val="wave" w:sz="6" w:space="4" w:color="DAEEF3" w:themeColor="accent5" w:themeTint="33"/>
        <w:left w:val="wave" w:sz="6" w:space="4" w:color="DAEEF3" w:themeColor="accent5" w:themeTint="33"/>
        <w:bottom w:val="wave" w:sz="6" w:space="4" w:color="DAEEF3" w:themeColor="accent5" w:themeTint="33"/>
        <w:right w:val="wave" w:sz="6" w:space="4" w:color="DAEEF3" w:themeColor="accent5" w:themeTint="33"/>
      </w:pBdr>
      <w:spacing w:after="0" w:line="240" w:lineRule="auto"/>
      <w:ind w:left="113" w:right="113"/>
      <w:jc w:val="both"/>
    </w:pPr>
    <w:rPr>
      <w:rFonts w:eastAsiaTheme="minorHAnsi"/>
      <w:i/>
      <w:color w:val="0076A1"/>
      <w:sz w:val="24"/>
    </w:rPr>
  </w:style>
  <w:style w:type="character" w:customStyle="1" w:styleId="BOXcitationChar">
    <w:name w:val="BOX citation Char"/>
    <w:basedOn w:val="Policepardfaut"/>
    <w:link w:val="BOXcitation"/>
    <w:rsid w:val="004D62B4"/>
    <w:rPr>
      <w:rFonts w:eastAsiaTheme="minorHAnsi"/>
      <w:i/>
      <w:color w:val="0076A1"/>
      <w:sz w:val="24"/>
    </w:rPr>
  </w:style>
  <w:style w:type="paragraph" w:styleId="Notedebasdepage">
    <w:name w:val="footnote text"/>
    <w:aliases w:val="FOOTNOTES,fn,single space,Footnote,12pt,Note de bas de page Car1,Note de bas de page Car Car,Note de bas de page Car1 Car Car,Note de bas de page Car Car Car Car,fn Car Car Car Car,Footnote Text Char Char Char,ft,ADB,ft1,Fußnote,f"/>
    <w:basedOn w:val="Normal"/>
    <w:link w:val="NotedebasdepageCar"/>
    <w:unhideWhenUsed/>
    <w:qFormat/>
    <w:rsid w:val="004D62B4"/>
    <w:pPr>
      <w:spacing w:after="0" w:line="240" w:lineRule="auto"/>
    </w:pPr>
    <w:rPr>
      <w:rFonts w:eastAsiaTheme="minorHAnsi"/>
      <w:sz w:val="20"/>
      <w:szCs w:val="20"/>
      <w:lang w:val="fr-FR"/>
    </w:rPr>
  </w:style>
  <w:style w:type="character" w:customStyle="1" w:styleId="NotedebasdepageCar">
    <w:name w:val="Note de bas de page Car"/>
    <w:aliases w:val="FOOTNOTES Car,fn Car,single space Car,Footnote Car,12pt Car,Note de bas de page Car1 Car,Note de bas de page Car Car Car,Note de bas de page Car1 Car Car Car,Note de bas de page Car Car Car Car Car,fn Car Car Car Car Car,ft Car"/>
    <w:basedOn w:val="Policepardfaut"/>
    <w:link w:val="Notedebasdepage"/>
    <w:rsid w:val="004D62B4"/>
    <w:rPr>
      <w:rFonts w:eastAsiaTheme="minorHAnsi"/>
      <w:sz w:val="20"/>
      <w:szCs w:val="20"/>
      <w:lang w:val="fr-FR"/>
    </w:rPr>
  </w:style>
  <w:style w:type="character" w:styleId="Appelnotedebasdep">
    <w:name w:val="footnote reference"/>
    <w:aliases w:val="ftref,16 Point,Superscript 6 Point,(NECG) Footnote Reference,Footnote number,BVI fnr,Comment Text Char1,Footnote Reference1,Footnote symbol,Times 10 Point,Exposant 3 Point, Exposant 3 Point,Footnote Reference Number,note TESI,fr"/>
    <w:basedOn w:val="Policepardfaut"/>
    <w:link w:val="Char2"/>
    <w:unhideWhenUsed/>
    <w:qFormat/>
    <w:rsid w:val="004D62B4"/>
    <w:rPr>
      <w:vertAlign w:val="superscript"/>
    </w:rPr>
  </w:style>
  <w:style w:type="character" w:customStyle="1" w:styleId="Mentionnonrsolue1">
    <w:name w:val="Mention non résolue1"/>
    <w:basedOn w:val="Policepardfaut"/>
    <w:uiPriority w:val="99"/>
    <w:semiHidden/>
    <w:unhideWhenUsed/>
    <w:rsid w:val="004D62B4"/>
    <w:rPr>
      <w:color w:val="605E5C"/>
      <w:shd w:val="clear" w:color="auto" w:fill="E1DFDD"/>
    </w:rPr>
  </w:style>
  <w:style w:type="character" w:styleId="Lienhypertextesuivivisit">
    <w:name w:val="FollowedHyperlink"/>
    <w:basedOn w:val="Policepardfaut"/>
    <w:uiPriority w:val="99"/>
    <w:semiHidden/>
    <w:unhideWhenUsed/>
    <w:rsid w:val="004D62B4"/>
    <w:rPr>
      <w:color w:val="800080" w:themeColor="followedHyperlink"/>
      <w:u w:val="single"/>
    </w:rPr>
  </w:style>
  <w:style w:type="paragraph" w:styleId="Rvision">
    <w:name w:val="Revision"/>
    <w:hidden/>
    <w:uiPriority w:val="99"/>
    <w:semiHidden/>
    <w:rsid w:val="004D62B4"/>
    <w:pPr>
      <w:spacing w:after="0" w:line="240" w:lineRule="auto"/>
    </w:pPr>
    <w:rPr>
      <w:rFonts w:eastAsiaTheme="minorHAnsi"/>
      <w:lang w:val="fr-FR"/>
    </w:rPr>
  </w:style>
  <w:style w:type="character" w:customStyle="1" w:styleId="markedcontent">
    <w:name w:val="markedcontent"/>
    <w:basedOn w:val="Policepardfaut"/>
    <w:rsid w:val="004D62B4"/>
  </w:style>
  <w:style w:type="paragraph" w:customStyle="1" w:styleId="pf0">
    <w:name w:val="pf0"/>
    <w:basedOn w:val="Normal"/>
    <w:rsid w:val="004D62B4"/>
    <w:pPr>
      <w:spacing w:before="100" w:beforeAutospacing="1" w:after="100" w:afterAutospacing="1" w:line="240" w:lineRule="auto"/>
    </w:pPr>
    <w:rPr>
      <w:rFonts w:ascii="Times New Roman" w:eastAsia="Times New Roman" w:hAnsi="Times New Roman" w:cs="Times New Roman"/>
      <w:sz w:val="24"/>
      <w:szCs w:val="24"/>
      <w:lang w:val="fr-FR"/>
    </w:rPr>
  </w:style>
  <w:style w:type="character" w:customStyle="1" w:styleId="cf01">
    <w:name w:val="cf01"/>
    <w:basedOn w:val="Policepardfaut"/>
    <w:rsid w:val="004D62B4"/>
    <w:rPr>
      <w:rFonts w:ascii="Segoe UI" w:hAnsi="Segoe UI" w:cs="Segoe UI" w:hint="default"/>
      <w:sz w:val="18"/>
      <w:szCs w:val="18"/>
    </w:rPr>
  </w:style>
  <w:style w:type="table" w:customStyle="1" w:styleId="TableNormal1">
    <w:name w:val="Table Normal1"/>
    <w:uiPriority w:val="2"/>
    <w:semiHidden/>
    <w:unhideWhenUsed/>
    <w:qFormat/>
    <w:rsid w:val="004D62B4"/>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D62B4"/>
    <w:pPr>
      <w:widowControl w:val="0"/>
      <w:autoSpaceDE w:val="0"/>
      <w:autoSpaceDN w:val="0"/>
      <w:spacing w:after="0" w:line="240" w:lineRule="auto"/>
    </w:pPr>
    <w:rPr>
      <w:rFonts w:ascii="Arial" w:eastAsia="Arial" w:hAnsi="Arial" w:cs="Arial"/>
      <w:lang w:val="fr-FR"/>
    </w:rPr>
  </w:style>
  <w:style w:type="paragraph" w:styleId="Retraitcorpsdetexte">
    <w:name w:val="Body Text Indent"/>
    <w:basedOn w:val="Normal"/>
    <w:link w:val="RetraitcorpsdetexteCar"/>
    <w:uiPriority w:val="99"/>
    <w:semiHidden/>
    <w:unhideWhenUsed/>
    <w:rsid w:val="004D62B4"/>
    <w:pPr>
      <w:widowControl w:val="0"/>
      <w:autoSpaceDE w:val="0"/>
      <w:autoSpaceDN w:val="0"/>
      <w:spacing w:after="120" w:line="240" w:lineRule="auto"/>
      <w:ind w:left="283"/>
    </w:pPr>
    <w:rPr>
      <w:rFonts w:ascii="Arial" w:eastAsia="Arial" w:hAnsi="Arial" w:cs="Arial"/>
      <w:lang w:val="fr-FR"/>
    </w:rPr>
  </w:style>
  <w:style w:type="character" w:customStyle="1" w:styleId="RetraitcorpsdetexteCar">
    <w:name w:val="Retrait corps de texte Car"/>
    <w:basedOn w:val="Policepardfaut"/>
    <w:link w:val="Retraitcorpsdetexte"/>
    <w:uiPriority w:val="99"/>
    <w:semiHidden/>
    <w:rsid w:val="004D62B4"/>
    <w:rPr>
      <w:rFonts w:ascii="Arial" w:eastAsia="Arial" w:hAnsi="Arial" w:cs="Arial"/>
      <w:lang w:val="fr-FR"/>
    </w:rPr>
  </w:style>
  <w:style w:type="paragraph" w:styleId="Liste4">
    <w:name w:val="List 4"/>
    <w:basedOn w:val="Normal"/>
    <w:rsid w:val="004D62B4"/>
    <w:pPr>
      <w:suppressAutoHyphens/>
      <w:spacing w:after="120" w:line="240" w:lineRule="auto"/>
      <w:ind w:left="1132" w:hanging="283"/>
      <w:contextualSpacing/>
      <w:jc w:val="both"/>
    </w:pPr>
    <w:rPr>
      <w:rFonts w:ascii="Calibri" w:eastAsia="Times New Roman" w:hAnsi="Calibri" w:cs="Times New Roman"/>
      <w:sz w:val="20"/>
      <w:szCs w:val="20"/>
      <w:lang w:val="fr-FR" w:eastAsia="ar-SA"/>
    </w:rPr>
  </w:style>
  <w:style w:type="paragraph" w:customStyle="1" w:styleId="Char2">
    <w:name w:val="Char2"/>
    <w:basedOn w:val="Normal"/>
    <w:link w:val="Appelnotedebasdep"/>
    <w:rsid w:val="004D62B4"/>
    <w:pPr>
      <w:spacing w:after="160" w:line="240" w:lineRule="exact"/>
    </w:pPr>
    <w:rPr>
      <w:vertAlign w:val="superscript"/>
    </w:rPr>
  </w:style>
  <w:style w:type="character" w:customStyle="1" w:styleId="cf11">
    <w:name w:val="cf11"/>
    <w:basedOn w:val="Policepardfaut"/>
    <w:rsid w:val="004D62B4"/>
    <w:rPr>
      <w:rFonts w:ascii="Segoe UI" w:hAnsi="Segoe UI" w:cs="Segoe UI" w:hint="default"/>
      <w:b/>
      <w:bCs/>
      <w:sz w:val="18"/>
      <w:szCs w:val="18"/>
    </w:rPr>
  </w:style>
  <w:style w:type="character" w:customStyle="1" w:styleId="cf21">
    <w:name w:val="cf21"/>
    <w:basedOn w:val="Policepardfaut"/>
    <w:rsid w:val="004D62B4"/>
    <w:rPr>
      <w:rFonts w:ascii="Segoe UI" w:hAnsi="Segoe UI" w:cs="Segoe UI" w:hint="default"/>
      <w:sz w:val="18"/>
      <w:szCs w:val="18"/>
      <w:shd w:val="clear" w:color="auto" w:fill="FFFF00"/>
    </w:rPr>
  </w:style>
  <w:style w:type="character" w:customStyle="1" w:styleId="rephrasesentence">
    <w:name w:val="rephrase__sentence"/>
    <w:basedOn w:val="Policepardfaut"/>
    <w:rsid w:val="004D62B4"/>
  </w:style>
  <w:style w:type="paragraph" w:styleId="Textedebulles">
    <w:name w:val="Balloon Text"/>
    <w:basedOn w:val="Normal"/>
    <w:link w:val="TextedebullesCar"/>
    <w:uiPriority w:val="99"/>
    <w:semiHidden/>
    <w:unhideWhenUsed/>
    <w:rsid w:val="004D62B4"/>
    <w:pPr>
      <w:spacing w:after="0" w:line="240" w:lineRule="auto"/>
    </w:pPr>
    <w:rPr>
      <w:rFonts w:ascii="Segoe UI" w:eastAsiaTheme="minorHAnsi" w:hAnsi="Segoe UI" w:cs="Segoe UI"/>
      <w:sz w:val="18"/>
      <w:szCs w:val="18"/>
      <w:lang w:val="fr-FR"/>
    </w:rPr>
  </w:style>
  <w:style w:type="character" w:customStyle="1" w:styleId="TextedebullesCar">
    <w:name w:val="Texte de bulles Car"/>
    <w:basedOn w:val="Policepardfaut"/>
    <w:link w:val="Textedebulles"/>
    <w:uiPriority w:val="99"/>
    <w:semiHidden/>
    <w:rsid w:val="004D62B4"/>
    <w:rPr>
      <w:rFonts w:ascii="Segoe UI" w:eastAsiaTheme="minorHAnsi" w:hAnsi="Segoe UI" w:cs="Segoe UI"/>
      <w:sz w:val="18"/>
      <w:szCs w:val="18"/>
      <w:lang w:val="fr-FR"/>
    </w:rPr>
  </w:style>
  <w:style w:type="paragraph" w:customStyle="1" w:styleId="AnnexeStyle1niveau1">
    <w:name w:val="Annexe Style1 niveau 1"/>
    <w:basedOn w:val="Titre10"/>
    <w:qFormat/>
    <w:rsid w:val="004D62B4"/>
    <w:pPr>
      <w:spacing w:before="240" w:line="240" w:lineRule="auto"/>
      <w:ind w:left="432" w:hanging="432"/>
    </w:pPr>
    <w:rPr>
      <w:b w:val="0"/>
      <w:bCs w:val="0"/>
      <w:sz w:val="32"/>
      <w:szCs w:val="32"/>
      <w:lang w:val="fr-FR"/>
    </w:rPr>
  </w:style>
  <w:style w:type="paragraph" w:customStyle="1" w:styleId="AnnexeStyle1niveau2">
    <w:name w:val="Annexe Style1 niveau 2"/>
    <w:basedOn w:val="Titre2"/>
    <w:qFormat/>
    <w:rsid w:val="004D62B4"/>
    <w:pPr>
      <w:numPr>
        <w:ilvl w:val="1"/>
      </w:numPr>
      <w:spacing w:before="40" w:line="240" w:lineRule="auto"/>
      <w:ind w:left="576" w:hanging="576"/>
    </w:pPr>
    <w:rPr>
      <w:b w:val="0"/>
      <w:bCs w:val="0"/>
      <w:color w:val="365F91" w:themeColor="accent1" w:themeShade="BF"/>
      <w:lang w:val="fr-FR"/>
    </w:rPr>
  </w:style>
  <w:style w:type="paragraph" w:customStyle="1" w:styleId="AnnexeStyle1niveau3">
    <w:name w:val="Annexe Style1 niveau 3"/>
    <w:basedOn w:val="Titre3"/>
    <w:qFormat/>
    <w:rsid w:val="004D62B4"/>
    <w:pPr>
      <w:numPr>
        <w:ilvl w:val="2"/>
      </w:numPr>
      <w:spacing w:before="40" w:line="240" w:lineRule="auto"/>
      <w:ind w:left="720" w:hanging="720"/>
    </w:pPr>
    <w:rPr>
      <w:b w:val="0"/>
      <w:bCs w:val="0"/>
      <w:color w:val="243F60" w:themeColor="accent1" w:themeShade="7F"/>
      <w:sz w:val="24"/>
      <w:szCs w:val="24"/>
      <w:lang w:val="fr-FR"/>
    </w:rPr>
  </w:style>
  <w:style w:type="character" w:styleId="Numrodepage">
    <w:name w:val="page number"/>
    <w:basedOn w:val="Policepardfaut"/>
    <w:uiPriority w:val="99"/>
    <w:semiHidden/>
    <w:unhideWhenUsed/>
    <w:rsid w:val="004D62B4"/>
  </w:style>
  <w:style w:type="character" w:customStyle="1" w:styleId="Mentionnonrsolue2">
    <w:name w:val="Mention non résolue2"/>
    <w:basedOn w:val="Policepardfaut"/>
    <w:uiPriority w:val="99"/>
    <w:semiHidden/>
    <w:unhideWhenUsed/>
    <w:rsid w:val="004D62B4"/>
    <w:rPr>
      <w:color w:val="605E5C"/>
      <w:shd w:val="clear" w:color="auto" w:fill="E1DFDD"/>
    </w:rPr>
  </w:style>
  <w:style w:type="paragraph" w:styleId="NormalWeb">
    <w:name w:val="Normal (Web)"/>
    <w:basedOn w:val="Normal"/>
    <w:uiPriority w:val="99"/>
    <w:semiHidden/>
    <w:unhideWhenUsed/>
    <w:rsid w:val="007100F3"/>
    <w:pPr>
      <w:spacing w:before="100" w:beforeAutospacing="1" w:after="100" w:afterAutospacing="1" w:line="240" w:lineRule="auto"/>
    </w:pPr>
    <w:rPr>
      <w:rFonts w:ascii="Times New Roman" w:eastAsia="Times New Roman" w:hAnsi="Times New Roman" w:cs="Times New Roman"/>
      <w:sz w:val="24"/>
      <w:szCs w:val="24"/>
    </w:rPr>
  </w:style>
  <w:style w:type="character" w:styleId="Mentionnonrsolue">
    <w:name w:val="Unresolved Mention"/>
    <w:basedOn w:val="Policepardfaut"/>
    <w:uiPriority w:val="99"/>
    <w:semiHidden/>
    <w:unhideWhenUsed/>
    <w:rsid w:val="00B300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394951">
      <w:bodyDiv w:val="1"/>
      <w:marLeft w:val="0"/>
      <w:marRight w:val="0"/>
      <w:marTop w:val="0"/>
      <w:marBottom w:val="0"/>
      <w:divBdr>
        <w:top w:val="none" w:sz="0" w:space="0" w:color="auto"/>
        <w:left w:val="none" w:sz="0" w:space="0" w:color="auto"/>
        <w:bottom w:val="none" w:sz="0" w:space="0" w:color="auto"/>
        <w:right w:val="none" w:sz="0" w:space="0" w:color="auto"/>
      </w:divBdr>
    </w:div>
    <w:div w:id="199099059">
      <w:bodyDiv w:val="1"/>
      <w:marLeft w:val="0"/>
      <w:marRight w:val="0"/>
      <w:marTop w:val="0"/>
      <w:marBottom w:val="0"/>
      <w:divBdr>
        <w:top w:val="none" w:sz="0" w:space="0" w:color="auto"/>
        <w:left w:val="none" w:sz="0" w:space="0" w:color="auto"/>
        <w:bottom w:val="none" w:sz="0" w:space="0" w:color="auto"/>
        <w:right w:val="none" w:sz="0" w:space="0" w:color="auto"/>
      </w:divBdr>
    </w:div>
    <w:div w:id="290333258">
      <w:bodyDiv w:val="1"/>
      <w:marLeft w:val="0"/>
      <w:marRight w:val="0"/>
      <w:marTop w:val="0"/>
      <w:marBottom w:val="0"/>
      <w:divBdr>
        <w:top w:val="none" w:sz="0" w:space="0" w:color="auto"/>
        <w:left w:val="none" w:sz="0" w:space="0" w:color="auto"/>
        <w:bottom w:val="none" w:sz="0" w:space="0" w:color="auto"/>
        <w:right w:val="none" w:sz="0" w:space="0" w:color="auto"/>
      </w:divBdr>
    </w:div>
    <w:div w:id="312492547">
      <w:bodyDiv w:val="1"/>
      <w:marLeft w:val="0"/>
      <w:marRight w:val="0"/>
      <w:marTop w:val="0"/>
      <w:marBottom w:val="0"/>
      <w:divBdr>
        <w:top w:val="none" w:sz="0" w:space="0" w:color="auto"/>
        <w:left w:val="none" w:sz="0" w:space="0" w:color="auto"/>
        <w:bottom w:val="none" w:sz="0" w:space="0" w:color="auto"/>
        <w:right w:val="none" w:sz="0" w:space="0" w:color="auto"/>
      </w:divBdr>
    </w:div>
    <w:div w:id="410352642">
      <w:bodyDiv w:val="1"/>
      <w:marLeft w:val="0"/>
      <w:marRight w:val="0"/>
      <w:marTop w:val="0"/>
      <w:marBottom w:val="0"/>
      <w:divBdr>
        <w:top w:val="none" w:sz="0" w:space="0" w:color="auto"/>
        <w:left w:val="none" w:sz="0" w:space="0" w:color="auto"/>
        <w:bottom w:val="none" w:sz="0" w:space="0" w:color="auto"/>
        <w:right w:val="none" w:sz="0" w:space="0" w:color="auto"/>
      </w:divBdr>
    </w:div>
    <w:div w:id="908728094">
      <w:bodyDiv w:val="1"/>
      <w:marLeft w:val="0"/>
      <w:marRight w:val="0"/>
      <w:marTop w:val="0"/>
      <w:marBottom w:val="0"/>
      <w:divBdr>
        <w:top w:val="none" w:sz="0" w:space="0" w:color="auto"/>
        <w:left w:val="none" w:sz="0" w:space="0" w:color="auto"/>
        <w:bottom w:val="none" w:sz="0" w:space="0" w:color="auto"/>
        <w:right w:val="none" w:sz="0" w:space="0" w:color="auto"/>
      </w:divBdr>
    </w:div>
    <w:div w:id="1428308440">
      <w:bodyDiv w:val="1"/>
      <w:marLeft w:val="0"/>
      <w:marRight w:val="0"/>
      <w:marTop w:val="0"/>
      <w:marBottom w:val="0"/>
      <w:divBdr>
        <w:top w:val="none" w:sz="0" w:space="0" w:color="auto"/>
        <w:left w:val="none" w:sz="0" w:space="0" w:color="auto"/>
        <w:bottom w:val="none" w:sz="0" w:space="0" w:color="auto"/>
        <w:right w:val="none" w:sz="0" w:space="0" w:color="auto"/>
      </w:divBdr>
    </w:div>
    <w:div w:id="1442647943">
      <w:bodyDiv w:val="1"/>
      <w:marLeft w:val="0"/>
      <w:marRight w:val="0"/>
      <w:marTop w:val="0"/>
      <w:marBottom w:val="0"/>
      <w:divBdr>
        <w:top w:val="none" w:sz="0" w:space="0" w:color="auto"/>
        <w:left w:val="none" w:sz="0" w:space="0" w:color="auto"/>
        <w:bottom w:val="none" w:sz="0" w:space="0" w:color="auto"/>
        <w:right w:val="none" w:sz="0" w:space="0" w:color="auto"/>
      </w:divBdr>
    </w:div>
    <w:div w:id="1655524875">
      <w:bodyDiv w:val="1"/>
      <w:marLeft w:val="0"/>
      <w:marRight w:val="0"/>
      <w:marTop w:val="0"/>
      <w:marBottom w:val="0"/>
      <w:divBdr>
        <w:top w:val="none" w:sz="0" w:space="0" w:color="auto"/>
        <w:left w:val="none" w:sz="0" w:space="0" w:color="auto"/>
        <w:bottom w:val="none" w:sz="0" w:space="0" w:color="auto"/>
        <w:right w:val="none" w:sz="0" w:space="0" w:color="auto"/>
      </w:divBdr>
    </w:div>
    <w:div w:id="1669214002">
      <w:bodyDiv w:val="1"/>
      <w:marLeft w:val="0"/>
      <w:marRight w:val="0"/>
      <w:marTop w:val="0"/>
      <w:marBottom w:val="0"/>
      <w:divBdr>
        <w:top w:val="none" w:sz="0" w:space="0" w:color="auto"/>
        <w:left w:val="none" w:sz="0" w:space="0" w:color="auto"/>
        <w:bottom w:val="none" w:sz="0" w:space="0" w:color="auto"/>
        <w:right w:val="none" w:sz="0" w:space="0" w:color="auto"/>
      </w:divBdr>
    </w:div>
    <w:div w:id="1839076374">
      <w:bodyDiv w:val="1"/>
      <w:marLeft w:val="0"/>
      <w:marRight w:val="0"/>
      <w:marTop w:val="0"/>
      <w:marBottom w:val="0"/>
      <w:divBdr>
        <w:top w:val="none" w:sz="0" w:space="0" w:color="auto"/>
        <w:left w:val="none" w:sz="0" w:space="0" w:color="auto"/>
        <w:bottom w:val="none" w:sz="0" w:space="0" w:color="auto"/>
        <w:right w:val="none" w:sz="0" w:space="0" w:color="auto"/>
      </w:divBdr>
    </w:div>
    <w:div w:id="19599858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xploi@coi-ioc.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xploi@coi-ioc.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afd.fr/fr/ressources/politique-de-maitrise-des-risques-environnementaux-et-sociaux-lies-aux-operations-financees-par-laf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worldbank.org/debar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C3F730-6B5D-4EDC-9FD1-C12B96A98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17</Pages>
  <Words>4529</Words>
  <Characters>25819</Characters>
  <Application>Microsoft Office Word</Application>
  <DocSecurity>0</DocSecurity>
  <Lines>215</Lines>
  <Paragraphs>60</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30288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Florian Michel  MARCHADOUR</cp:lastModifiedBy>
  <cp:revision>12</cp:revision>
  <dcterms:created xsi:type="dcterms:W3CDTF">2025-09-08T06:35:00Z</dcterms:created>
  <dcterms:modified xsi:type="dcterms:W3CDTF">2025-11-04T07:32:00Z</dcterms:modified>
  <cp:category/>
</cp:coreProperties>
</file>