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lang w:val="fr-FR"/>
        </w:rPr>
        <w:id w:val="470410715"/>
        <w:docPartObj>
          <w:docPartGallery w:val="Cover Pages"/>
          <w:docPartUnique/>
        </w:docPartObj>
      </w:sdtPr>
      <w:sdtEndPr>
        <w:rPr>
          <w:rFonts w:ascii="Verdana" w:hAnsi="Verdana"/>
          <w:b/>
          <w:bCs/>
          <w:sz w:val="22"/>
        </w:rPr>
      </w:sdtEndPr>
      <w:sdtContent>
        <w:p w14:paraId="37F8B11C" w14:textId="27FC157C" w:rsidR="00E43BCF" w:rsidRPr="005B561F" w:rsidRDefault="006C0E3E" w:rsidP="001E7051">
          <w:pPr>
            <w:ind w:right="-2"/>
            <w:rPr>
              <w:sz w:val="2"/>
              <w:lang w:val="fr-FR"/>
            </w:rPr>
          </w:pPr>
          <w:r w:rsidRPr="005B561F">
            <w:rPr>
              <w:noProof/>
              <w:lang w:val="fr-FR" w:eastAsia="fr-FR"/>
            </w:rPr>
            <w:drawing>
              <wp:anchor distT="0" distB="0" distL="114300" distR="114300" simplePos="0" relativeHeight="251658240" behindDoc="1" locked="0" layoutInCell="1" allowOverlap="1" wp14:anchorId="4C966916" wp14:editId="6BCA4254">
                <wp:simplePos x="0" y="0"/>
                <wp:positionH relativeFrom="page">
                  <wp:align>right</wp:align>
                </wp:positionH>
                <wp:positionV relativeFrom="paragraph">
                  <wp:posOffset>-1097915</wp:posOffset>
                </wp:positionV>
                <wp:extent cx="7556500" cy="9378950"/>
                <wp:effectExtent l="0" t="0" r="6350" b="0"/>
                <wp:wrapNone/>
                <wp:docPr id="94" name="Image 9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500" cy="9378950"/>
                        </a:xfrm>
                        <a:prstGeom prst="rect">
                          <a:avLst/>
                        </a:prstGeom>
                      </pic:spPr>
                    </pic:pic>
                  </a:graphicData>
                </a:graphic>
                <wp14:sizeRelH relativeFrom="margin">
                  <wp14:pctWidth>0</wp14:pctWidth>
                </wp14:sizeRelH>
                <wp14:sizeRelV relativeFrom="margin">
                  <wp14:pctHeight>0</wp14:pctHeight>
                </wp14:sizeRelV>
              </wp:anchor>
            </w:drawing>
          </w:r>
        </w:p>
        <w:p w14:paraId="48C06724"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299C33FE"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152FBBDE"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3148D1DE"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36719039"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21EC168E"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5D8C06B8"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49D4D3DD"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503C39E7"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04EB4F15"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50030627"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42085C42"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78D6E12B"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3460CE3C"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75CEE928"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5AC1A611"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4FB888B7"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3FE4EBE6"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04B00BCC"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3F041C19"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4ECCD679"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52EAC87C"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4A87B622"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1AD2B514"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70487B73"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5FD8D143" w14:textId="77777777" w:rsidR="006C0E3E" w:rsidRPr="005B561F" w:rsidRDefault="006C0E3E" w:rsidP="001E7051">
          <w:pPr>
            <w:spacing w:after="0"/>
            <w:ind w:right="-2"/>
            <w:jc w:val="center"/>
            <w:rPr>
              <w:rFonts w:ascii="Calibri Light" w:hAnsi="Calibri Light" w:cs="Calibri Light"/>
              <w:b/>
              <w:color w:val="0076A1"/>
              <w:sz w:val="32"/>
              <w:szCs w:val="32"/>
              <w:lang w:val="fr-FR"/>
            </w:rPr>
          </w:pPr>
        </w:p>
        <w:p w14:paraId="1AEB01B4" w14:textId="64B5DD16" w:rsidR="006C0E3E" w:rsidRPr="005B561F" w:rsidRDefault="006C0E3E" w:rsidP="001E7051">
          <w:pPr>
            <w:spacing w:after="0"/>
            <w:ind w:right="-2"/>
            <w:jc w:val="right"/>
            <w:rPr>
              <w:rFonts w:ascii="Calibri Light" w:hAnsi="Calibri Light" w:cs="Calibri Light"/>
              <w:b/>
              <w:color w:val="0076A1"/>
              <w:sz w:val="32"/>
              <w:szCs w:val="32"/>
              <w:lang w:val="fr-FR"/>
            </w:rPr>
          </w:pPr>
        </w:p>
        <w:p w14:paraId="40C75423" w14:textId="2FEF7534" w:rsidR="006C0E3E" w:rsidRPr="005B561F" w:rsidRDefault="006C48F2" w:rsidP="001E7051">
          <w:pPr>
            <w:spacing w:after="0"/>
            <w:ind w:right="-2"/>
            <w:jc w:val="center"/>
            <w:rPr>
              <w:rFonts w:ascii="Calibri Light" w:hAnsi="Calibri Light" w:cs="Calibri Light"/>
              <w:b/>
              <w:color w:val="0076A1"/>
              <w:sz w:val="32"/>
              <w:szCs w:val="32"/>
              <w:lang w:val="fr-FR"/>
            </w:rPr>
          </w:pPr>
          <w:r w:rsidRPr="005B561F">
            <w:rPr>
              <w:rFonts w:ascii="Calibri Light" w:hAnsi="Calibri Light" w:cs="Calibri Light"/>
              <w:b/>
              <w:noProof/>
              <w:color w:val="0076A1"/>
              <w:sz w:val="32"/>
              <w:szCs w:val="32"/>
              <w:lang w:val="fr-FR" w:eastAsia="fr-FR"/>
            </w:rPr>
            <mc:AlternateContent>
              <mc:Choice Requires="wps">
                <w:drawing>
                  <wp:anchor distT="0" distB="0" distL="114300" distR="114300" simplePos="0" relativeHeight="251658241" behindDoc="0" locked="0" layoutInCell="1" allowOverlap="1" wp14:anchorId="1D75094C" wp14:editId="7F0DAE2E">
                    <wp:simplePos x="0" y="0"/>
                    <wp:positionH relativeFrom="column">
                      <wp:posOffset>-245110</wp:posOffset>
                    </wp:positionH>
                    <wp:positionV relativeFrom="paragraph">
                      <wp:posOffset>120015</wp:posOffset>
                    </wp:positionV>
                    <wp:extent cx="6661150" cy="10541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6661150" cy="1054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7B761" id="Rectangle 5" o:spid="_x0000_s1026" style="position:absolute;margin-left:-19.3pt;margin-top:9.45pt;width:524.5pt;height:8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" filled="f" strokecolor="#1f3763 [1604]" strokeweight="1pt"/>
                </w:pict>
              </mc:Fallback>
            </mc:AlternateContent>
          </w:r>
        </w:p>
        <w:p w14:paraId="2AE10475" w14:textId="77777777" w:rsidR="008D0C26" w:rsidRPr="00963080" w:rsidRDefault="008D0C26" w:rsidP="001E7051">
          <w:pPr>
            <w:autoSpaceDE w:val="0"/>
            <w:autoSpaceDN w:val="0"/>
            <w:adjustRightInd w:val="0"/>
            <w:ind w:right="-2"/>
            <w:jc w:val="center"/>
            <w:rPr>
              <w:rFonts w:ascii="Calibri" w:hAnsi="Calibri" w:cs="Calibri"/>
              <w:b/>
              <w:color w:val="0076A1"/>
              <w:sz w:val="40"/>
              <w:szCs w:val="40"/>
              <w:lang w:val="en-ZA"/>
            </w:rPr>
          </w:pPr>
          <w:r w:rsidRPr="00963080">
            <w:rPr>
              <w:rFonts w:ascii="Calibri" w:hAnsi="Calibri" w:cs="Calibri"/>
              <w:b/>
              <w:color w:val="0076A1"/>
              <w:sz w:val="40"/>
              <w:szCs w:val="40"/>
              <w:lang w:val="en-ZA"/>
            </w:rPr>
            <w:t>TERMS OF REFERENCES</w:t>
          </w:r>
        </w:p>
        <w:p w14:paraId="59980F02" w14:textId="58A38032" w:rsidR="00DA55D2" w:rsidRPr="008D0C26" w:rsidRDefault="008D0C26" w:rsidP="001E7051">
          <w:pPr>
            <w:autoSpaceDE w:val="0"/>
            <w:autoSpaceDN w:val="0"/>
            <w:adjustRightInd w:val="0"/>
            <w:ind w:right="-2"/>
            <w:jc w:val="center"/>
            <w:rPr>
              <w:rFonts w:ascii="Calibri" w:hAnsi="Calibri" w:cs="Calibri"/>
              <w:b/>
              <w:color w:val="0076A1"/>
              <w:sz w:val="32"/>
              <w:szCs w:val="32"/>
              <w:lang w:val="en-ZA"/>
            </w:rPr>
          </w:pPr>
          <w:r w:rsidRPr="008D0C26">
            <w:rPr>
              <w:rFonts w:ascii="Calibri" w:hAnsi="Calibri" w:cs="Calibri"/>
              <w:b/>
              <w:color w:val="0076A1"/>
              <w:sz w:val="32"/>
              <w:szCs w:val="32"/>
              <w:lang w:val="en-ZA"/>
            </w:rPr>
            <w:t xml:space="preserve">DEVELOPMENT OF INTEGRATED COASTAL ZONE MANAGEMENT PLAN IN THE DISTRICT OF </w:t>
          </w:r>
          <w:r w:rsidR="00B4773D">
            <w:rPr>
              <w:rFonts w:ascii="Calibri" w:hAnsi="Calibri" w:cs="Calibri"/>
              <w:b/>
              <w:color w:val="0076A1"/>
              <w:sz w:val="32"/>
              <w:szCs w:val="32"/>
              <w:lang w:val="en-ZA"/>
            </w:rPr>
            <w:t>BLACK RIVER</w:t>
          </w:r>
          <w:r w:rsidRPr="008D0C26">
            <w:rPr>
              <w:rFonts w:ascii="Calibri" w:hAnsi="Calibri" w:cs="Calibri"/>
              <w:b/>
              <w:color w:val="0076A1"/>
              <w:sz w:val="32"/>
              <w:szCs w:val="32"/>
              <w:lang w:val="en-ZA"/>
            </w:rPr>
            <w:t>, REPUBLIC OF MAURITIUS</w:t>
          </w:r>
        </w:p>
        <w:p w14:paraId="603B8982" w14:textId="0DADA4CD" w:rsidR="004B644A" w:rsidRPr="008D0C26" w:rsidRDefault="004B644A" w:rsidP="001E7051">
          <w:pPr>
            <w:spacing w:after="0"/>
            <w:ind w:right="-2"/>
            <w:jc w:val="center"/>
            <w:rPr>
              <w:rFonts w:ascii="Calibri" w:hAnsi="Calibri" w:cs="Calibri"/>
              <w:b/>
              <w:color w:val="0076A1"/>
              <w:sz w:val="24"/>
              <w:szCs w:val="24"/>
              <w:lang w:val="en-ZA"/>
            </w:rPr>
          </w:pPr>
        </w:p>
        <w:p w14:paraId="48C3D1B1" w14:textId="3E6D3046" w:rsidR="00DB41A4" w:rsidRDefault="00DB41A4" w:rsidP="001E7051">
          <w:pPr>
            <w:spacing w:after="0"/>
            <w:ind w:right="-2"/>
            <w:jc w:val="center"/>
            <w:rPr>
              <w:rFonts w:ascii="Calibri Light" w:hAnsi="Calibri Light" w:cs="Calibri Light"/>
              <w:b/>
              <w:color w:val="0076A1"/>
              <w:sz w:val="32"/>
              <w:szCs w:val="32"/>
              <w:lang w:val="en-ZA"/>
            </w:rPr>
          </w:pPr>
        </w:p>
        <w:p w14:paraId="7DE1C012" w14:textId="77777777" w:rsidR="00DB41A4" w:rsidRDefault="00DB41A4" w:rsidP="001E7051">
          <w:pPr>
            <w:widowControl/>
            <w:spacing w:after="0"/>
            <w:ind w:right="-2"/>
            <w:jc w:val="left"/>
            <w:rPr>
              <w:rFonts w:ascii="Calibri Light" w:hAnsi="Calibri Light" w:cs="Calibri Light"/>
              <w:b/>
              <w:color w:val="0076A1"/>
              <w:sz w:val="32"/>
              <w:szCs w:val="32"/>
              <w:lang w:val="en-ZA"/>
            </w:rPr>
          </w:pPr>
          <w:r>
            <w:rPr>
              <w:rFonts w:ascii="Calibri Light" w:hAnsi="Calibri Light" w:cs="Calibri Light"/>
              <w:b/>
              <w:color w:val="0076A1"/>
              <w:sz w:val="32"/>
              <w:szCs w:val="32"/>
              <w:lang w:val="en-ZA"/>
            </w:rPr>
            <w:br w:type="page"/>
          </w:r>
        </w:p>
        <w:p w14:paraId="4380C75E" w14:textId="15DF9FFD" w:rsidR="00DB41A4" w:rsidRDefault="00DB41A4" w:rsidP="001E7051">
          <w:pPr>
            <w:pStyle w:val="TITRE1"/>
            <w:ind w:right="-2"/>
          </w:pPr>
          <w:bookmarkStart w:id="0" w:name="_Toc157591198"/>
          <w:r>
            <w:lastRenderedPageBreak/>
            <w:t>CONTENTS</w:t>
          </w:r>
          <w:bookmarkEnd w:id="0"/>
        </w:p>
        <w:p w14:paraId="6492D558" w14:textId="77777777" w:rsidR="00DB41A4" w:rsidRDefault="00DB41A4" w:rsidP="001E7051">
          <w:pPr>
            <w:widowControl/>
            <w:spacing w:after="0"/>
            <w:ind w:right="-2"/>
            <w:jc w:val="left"/>
            <w:rPr>
              <w:rFonts w:ascii="Calibri Light" w:hAnsi="Calibri Light" w:cs="Calibri Light"/>
              <w:b/>
              <w:color w:val="0076A1"/>
              <w:sz w:val="32"/>
              <w:szCs w:val="32"/>
              <w:lang w:val="en-ZA"/>
            </w:rPr>
          </w:pPr>
        </w:p>
        <w:sdt>
          <w:sdtPr>
            <w:rPr>
              <w:rFonts w:asciiTheme="minorHAnsi" w:eastAsiaTheme="minorHAnsi" w:hAnsiTheme="minorHAnsi" w:cstheme="minorBidi"/>
              <w:b w:val="0"/>
              <w:bCs w:val="0"/>
              <w:color w:val="auto"/>
              <w:sz w:val="22"/>
              <w:szCs w:val="22"/>
              <w:lang w:val="fr-FR" w:eastAsia="en-US"/>
            </w:rPr>
            <w:id w:val="-293831222"/>
            <w:docPartObj>
              <w:docPartGallery w:val="Table of Contents"/>
              <w:docPartUnique/>
            </w:docPartObj>
          </w:sdtPr>
          <w:sdtContent>
            <w:p w14:paraId="6E812EB4" w14:textId="357113FE" w:rsidR="00475C96" w:rsidRDefault="00475C96" w:rsidP="001E7051">
              <w:pPr>
                <w:pStyle w:val="En-ttedetabledesmatires"/>
                <w:numPr>
                  <w:ilvl w:val="0"/>
                  <w:numId w:val="0"/>
                </w:numPr>
                <w:ind w:left="432" w:right="-2"/>
              </w:pPr>
            </w:p>
            <w:p w14:paraId="5B9AD594" w14:textId="3E7C1D5E" w:rsidR="00AC5A58" w:rsidRDefault="00475C96">
              <w:pPr>
                <w:pStyle w:val="TM1"/>
                <w:rPr>
                  <w:rFonts w:eastAsiaTheme="minorEastAsia" w:cstheme="minorBidi"/>
                  <w:b w:val="0"/>
                  <w:bCs w:val="0"/>
                  <w:i w:val="0"/>
                  <w:iCs w:val="0"/>
                  <w:noProof/>
                  <w:kern w:val="2"/>
                  <w:sz w:val="22"/>
                  <w:szCs w:val="22"/>
                  <w:lang w:val="fr-MU" w:eastAsia="zh-CN"/>
                  <w14:ligatures w14:val="standardContextual"/>
                </w:rPr>
              </w:pPr>
              <w:r>
                <w:fldChar w:fldCharType="begin"/>
              </w:r>
              <w:r>
                <w:instrText xml:space="preserve"> TOC \o "1-3" \h \z \u </w:instrText>
              </w:r>
              <w:r>
                <w:fldChar w:fldCharType="separate"/>
              </w:r>
              <w:hyperlink w:anchor="_Toc157591198" w:history="1">
                <w:r w:rsidR="00AC5A58" w:rsidRPr="00873F52">
                  <w:rPr>
                    <w:rStyle w:val="Lienhypertexte"/>
                    <w:noProof/>
                    <w:lang w:bidi="fr-FR"/>
                  </w:rPr>
                  <w:t>1.</w:t>
                </w:r>
                <w:r w:rsidR="00AC5A58">
                  <w:rPr>
                    <w:rFonts w:eastAsiaTheme="minorEastAsia" w:cstheme="minorBidi"/>
                    <w:b w:val="0"/>
                    <w:bCs w:val="0"/>
                    <w:i w:val="0"/>
                    <w:iCs w:val="0"/>
                    <w:noProof/>
                    <w:kern w:val="2"/>
                    <w:sz w:val="22"/>
                    <w:szCs w:val="22"/>
                    <w:lang w:val="fr-MU" w:eastAsia="zh-CN"/>
                    <w14:ligatures w14:val="standardContextual"/>
                  </w:rPr>
                  <w:tab/>
                </w:r>
                <w:r w:rsidR="00AC5A58" w:rsidRPr="00873F52">
                  <w:rPr>
                    <w:rStyle w:val="Lienhypertexte"/>
                    <w:noProof/>
                    <w:lang w:bidi="fr-FR"/>
                  </w:rPr>
                  <w:t>CONTENTS</w:t>
                </w:r>
                <w:r w:rsidR="00AC5A58">
                  <w:rPr>
                    <w:noProof/>
                    <w:webHidden/>
                  </w:rPr>
                  <w:tab/>
                </w:r>
                <w:r w:rsidR="00AC5A58">
                  <w:rPr>
                    <w:noProof/>
                    <w:webHidden/>
                  </w:rPr>
                  <w:fldChar w:fldCharType="begin"/>
                </w:r>
                <w:r w:rsidR="00AC5A58">
                  <w:rPr>
                    <w:noProof/>
                    <w:webHidden/>
                  </w:rPr>
                  <w:instrText xml:space="preserve"> PAGEREF _Toc157591198 \h </w:instrText>
                </w:r>
                <w:r w:rsidR="00AC5A58">
                  <w:rPr>
                    <w:noProof/>
                    <w:webHidden/>
                  </w:rPr>
                </w:r>
                <w:r w:rsidR="00AC5A58">
                  <w:rPr>
                    <w:noProof/>
                    <w:webHidden/>
                  </w:rPr>
                  <w:fldChar w:fldCharType="separate"/>
                </w:r>
                <w:r w:rsidR="00AC5A58">
                  <w:rPr>
                    <w:noProof/>
                    <w:webHidden/>
                  </w:rPr>
                  <w:t>1</w:t>
                </w:r>
                <w:r w:rsidR="00AC5A58">
                  <w:rPr>
                    <w:noProof/>
                    <w:webHidden/>
                  </w:rPr>
                  <w:fldChar w:fldCharType="end"/>
                </w:r>
              </w:hyperlink>
            </w:p>
            <w:p w14:paraId="5E007484" w14:textId="6B10B526" w:rsidR="00AC5A58" w:rsidRDefault="00000000">
              <w:pPr>
                <w:pStyle w:val="TM1"/>
                <w:rPr>
                  <w:rFonts w:eastAsiaTheme="minorEastAsia" w:cstheme="minorBidi"/>
                  <w:b w:val="0"/>
                  <w:bCs w:val="0"/>
                  <w:i w:val="0"/>
                  <w:iCs w:val="0"/>
                  <w:noProof/>
                  <w:kern w:val="2"/>
                  <w:sz w:val="22"/>
                  <w:szCs w:val="22"/>
                  <w:lang w:val="fr-MU" w:eastAsia="zh-CN"/>
                  <w14:ligatures w14:val="standardContextual"/>
                </w:rPr>
              </w:pPr>
              <w:hyperlink w:anchor="_Toc157591199" w:history="1">
                <w:r w:rsidR="00AC5A58" w:rsidRPr="00873F52">
                  <w:rPr>
                    <w:rStyle w:val="Lienhypertexte"/>
                    <w:noProof/>
                    <w:lang w:bidi="fr-FR"/>
                  </w:rPr>
                  <w:t>2.</w:t>
                </w:r>
                <w:r w:rsidR="00AC5A58">
                  <w:rPr>
                    <w:rFonts w:eastAsiaTheme="minorEastAsia" w:cstheme="minorBidi"/>
                    <w:b w:val="0"/>
                    <w:bCs w:val="0"/>
                    <w:i w:val="0"/>
                    <w:iCs w:val="0"/>
                    <w:noProof/>
                    <w:kern w:val="2"/>
                    <w:sz w:val="22"/>
                    <w:szCs w:val="22"/>
                    <w:lang w:val="fr-MU" w:eastAsia="zh-CN"/>
                    <w14:ligatures w14:val="standardContextual"/>
                  </w:rPr>
                  <w:tab/>
                </w:r>
                <w:r w:rsidR="00AC5A58" w:rsidRPr="00873F52">
                  <w:rPr>
                    <w:rStyle w:val="Lienhypertexte"/>
                    <w:noProof/>
                    <w:lang w:bidi="fr-FR"/>
                  </w:rPr>
                  <w:t>LIST OF ABREVIATIONS</w:t>
                </w:r>
                <w:r w:rsidR="00AC5A58">
                  <w:rPr>
                    <w:noProof/>
                    <w:webHidden/>
                  </w:rPr>
                  <w:tab/>
                </w:r>
                <w:r w:rsidR="00AC5A58">
                  <w:rPr>
                    <w:noProof/>
                    <w:webHidden/>
                  </w:rPr>
                  <w:fldChar w:fldCharType="begin"/>
                </w:r>
                <w:r w:rsidR="00AC5A58">
                  <w:rPr>
                    <w:noProof/>
                    <w:webHidden/>
                  </w:rPr>
                  <w:instrText xml:space="preserve"> PAGEREF _Toc157591199 \h </w:instrText>
                </w:r>
                <w:r w:rsidR="00AC5A58">
                  <w:rPr>
                    <w:noProof/>
                    <w:webHidden/>
                  </w:rPr>
                </w:r>
                <w:r w:rsidR="00AC5A58">
                  <w:rPr>
                    <w:noProof/>
                    <w:webHidden/>
                  </w:rPr>
                  <w:fldChar w:fldCharType="separate"/>
                </w:r>
                <w:r w:rsidR="00AC5A58">
                  <w:rPr>
                    <w:noProof/>
                    <w:webHidden/>
                  </w:rPr>
                  <w:t>2</w:t>
                </w:r>
                <w:r w:rsidR="00AC5A58">
                  <w:rPr>
                    <w:noProof/>
                    <w:webHidden/>
                  </w:rPr>
                  <w:fldChar w:fldCharType="end"/>
                </w:r>
              </w:hyperlink>
            </w:p>
            <w:p w14:paraId="5282DF6B" w14:textId="1081898B" w:rsidR="00AC5A58" w:rsidRDefault="00000000">
              <w:pPr>
                <w:pStyle w:val="TM1"/>
                <w:rPr>
                  <w:rFonts w:eastAsiaTheme="minorEastAsia" w:cstheme="minorBidi"/>
                  <w:b w:val="0"/>
                  <w:bCs w:val="0"/>
                  <w:i w:val="0"/>
                  <w:iCs w:val="0"/>
                  <w:noProof/>
                  <w:kern w:val="2"/>
                  <w:sz w:val="22"/>
                  <w:szCs w:val="22"/>
                  <w:lang w:val="fr-MU" w:eastAsia="zh-CN"/>
                  <w14:ligatures w14:val="standardContextual"/>
                </w:rPr>
              </w:pPr>
              <w:hyperlink w:anchor="_Toc157591200" w:history="1">
                <w:r w:rsidR="00AC5A58" w:rsidRPr="00873F52">
                  <w:rPr>
                    <w:rStyle w:val="Lienhypertexte"/>
                    <w:noProof/>
                    <w:lang w:val="en-ZA" w:bidi="fr-FR"/>
                  </w:rPr>
                  <w:t>3.</w:t>
                </w:r>
                <w:r w:rsidR="00AC5A58">
                  <w:rPr>
                    <w:rFonts w:eastAsiaTheme="minorEastAsia" w:cstheme="minorBidi"/>
                    <w:b w:val="0"/>
                    <w:bCs w:val="0"/>
                    <w:i w:val="0"/>
                    <w:iCs w:val="0"/>
                    <w:noProof/>
                    <w:kern w:val="2"/>
                    <w:sz w:val="22"/>
                    <w:szCs w:val="22"/>
                    <w:lang w:val="fr-MU" w:eastAsia="zh-CN"/>
                    <w14:ligatures w14:val="standardContextual"/>
                  </w:rPr>
                  <w:tab/>
                </w:r>
                <w:r w:rsidR="00AC5A58" w:rsidRPr="00873F52">
                  <w:rPr>
                    <w:rStyle w:val="Lienhypertexte"/>
                    <w:noProof/>
                    <w:lang w:val="en-ZA" w:bidi="fr-FR"/>
                  </w:rPr>
                  <w:t>BACKGROUND INFORMATION</w:t>
                </w:r>
                <w:r w:rsidR="00AC5A58">
                  <w:rPr>
                    <w:noProof/>
                    <w:webHidden/>
                  </w:rPr>
                  <w:tab/>
                </w:r>
                <w:r w:rsidR="00AC5A58">
                  <w:rPr>
                    <w:noProof/>
                    <w:webHidden/>
                  </w:rPr>
                  <w:fldChar w:fldCharType="begin"/>
                </w:r>
                <w:r w:rsidR="00AC5A58">
                  <w:rPr>
                    <w:noProof/>
                    <w:webHidden/>
                  </w:rPr>
                  <w:instrText xml:space="preserve"> PAGEREF _Toc157591200 \h </w:instrText>
                </w:r>
                <w:r w:rsidR="00AC5A58">
                  <w:rPr>
                    <w:noProof/>
                    <w:webHidden/>
                  </w:rPr>
                </w:r>
                <w:r w:rsidR="00AC5A58">
                  <w:rPr>
                    <w:noProof/>
                    <w:webHidden/>
                  </w:rPr>
                  <w:fldChar w:fldCharType="separate"/>
                </w:r>
                <w:r w:rsidR="00AC5A58">
                  <w:rPr>
                    <w:noProof/>
                    <w:webHidden/>
                  </w:rPr>
                  <w:t>3</w:t>
                </w:r>
                <w:r w:rsidR="00AC5A58">
                  <w:rPr>
                    <w:noProof/>
                    <w:webHidden/>
                  </w:rPr>
                  <w:fldChar w:fldCharType="end"/>
                </w:r>
              </w:hyperlink>
            </w:p>
            <w:p w14:paraId="01C1E231" w14:textId="500FAAF5" w:rsidR="00AC5A58" w:rsidRDefault="00000000">
              <w:pPr>
                <w:pStyle w:val="TM2"/>
                <w:tabs>
                  <w:tab w:val="left" w:pos="880"/>
                </w:tabs>
                <w:rPr>
                  <w:rFonts w:eastAsiaTheme="minorEastAsia" w:cstheme="minorBidi"/>
                  <w:b w:val="0"/>
                  <w:bCs w:val="0"/>
                  <w:noProof/>
                  <w:kern w:val="2"/>
                  <w:lang w:val="fr-MU" w:eastAsia="zh-CN"/>
                  <w14:ligatures w14:val="standardContextual"/>
                </w:rPr>
              </w:pPr>
              <w:hyperlink w:anchor="_Toc157591203" w:history="1">
                <w:r w:rsidR="00AC5A58" w:rsidRPr="00873F52">
                  <w:rPr>
                    <w:rStyle w:val="Lienhypertexte"/>
                    <w:noProof/>
                    <w:lang w:val="en-ZA" w:bidi="fr-FR"/>
                  </w:rPr>
                  <w:t>3.1</w:t>
                </w:r>
                <w:r w:rsidR="00AC5A58">
                  <w:rPr>
                    <w:rFonts w:eastAsiaTheme="minorEastAsia" w:cstheme="minorBidi"/>
                    <w:b w:val="0"/>
                    <w:bCs w:val="0"/>
                    <w:noProof/>
                    <w:kern w:val="2"/>
                    <w:lang w:val="fr-MU" w:eastAsia="zh-CN"/>
                    <w14:ligatures w14:val="standardContextual"/>
                  </w:rPr>
                  <w:tab/>
                </w:r>
                <w:r w:rsidR="00AC5A58" w:rsidRPr="00873F52">
                  <w:rPr>
                    <w:rStyle w:val="Lienhypertexte"/>
                    <w:noProof/>
                    <w:lang w:val="en-ZA" w:bidi="fr-FR"/>
                  </w:rPr>
                  <w:t>The Indian ocean Commission and the RECOS project</w:t>
                </w:r>
                <w:r w:rsidR="00AC5A58">
                  <w:rPr>
                    <w:noProof/>
                    <w:webHidden/>
                  </w:rPr>
                  <w:tab/>
                </w:r>
                <w:r w:rsidR="00AC5A58">
                  <w:rPr>
                    <w:noProof/>
                    <w:webHidden/>
                  </w:rPr>
                  <w:fldChar w:fldCharType="begin"/>
                </w:r>
                <w:r w:rsidR="00AC5A58">
                  <w:rPr>
                    <w:noProof/>
                    <w:webHidden/>
                  </w:rPr>
                  <w:instrText xml:space="preserve"> PAGEREF _Toc157591203 \h </w:instrText>
                </w:r>
                <w:r w:rsidR="00AC5A58">
                  <w:rPr>
                    <w:noProof/>
                    <w:webHidden/>
                  </w:rPr>
                </w:r>
                <w:r w:rsidR="00AC5A58">
                  <w:rPr>
                    <w:noProof/>
                    <w:webHidden/>
                  </w:rPr>
                  <w:fldChar w:fldCharType="separate"/>
                </w:r>
                <w:r w:rsidR="00AC5A58">
                  <w:rPr>
                    <w:noProof/>
                    <w:webHidden/>
                  </w:rPr>
                  <w:t>3</w:t>
                </w:r>
                <w:r w:rsidR="00AC5A58">
                  <w:rPr>
                    <w:noProof/>
                    <w:webHidden/>
                  </w:rPr>
                  <w:fldChar w:fldCharType="end"/>
                </w:r>
              </w:hyperlink>
            </w:p>
            <w:p w14:paraId="060F2EDF" w14:textId="0F383353" w:rsidR="00AC5A58" w:rsidRDefault="00000000">
              <w:pPr>
                <w:pStyle w:val="TM2"/>
                <w:rPr>
                  <w:rFonts w:eastAsiaTheme="minorEastAsia" w:cstheme="minorBidi"/>
                  <w:b w:val="0"/>
                  <w:bCs w:val="0"/>
                  <w:noProof/>
                  <w:kern w:val="2"/>
                  <w:lang w:val="fr-MU" w:eastAsia="zh-CN"/>
                  <w14:ligatures w14:val="standardContextual"/>
                </w:rPr>
              </w:pPr>
              <w:hyperlink w:anchor="_Toc157591204" w:history="1">
                <w:r w:rsidR="00AC5A58" w:rsidRPr="00873F52">
                  <w:rPr>
                    <w:rStyle w:val="Lienhypertexte"/>
                    <w:noProof/>
                    <w:lang w:val="en-ZA" w:bidi="fr-FR"/>
                  </w:rPr>
                  <w:t>3.2. Context of the activity: support from RECOS project to the Mauritian government for the development of an ICZM plan at district level</w:t>
                </w:r>
                <w:r w:rsidR="00AC5A58">
                  <w:rPr>
                    <w:noProof/>
                    <w:webHidden/>
                  </w:rPr>
                  <w:tab/>
                </w:r>
                <w:r w:rsidR="00AC5A58">
                  <w:rPr>
                    <w:noProof/>
                    <w:webHidden/>
                  </w:rPr>
                  <w:fldChar w:fldCharType="begin"/>
                </w:r>
                <w:r w:rsidR="00AC5A58">
                  <w:rPr>
                    <w:noProof/>
                    <w:webHidden/>
                  </w:rPr>
                  <w:instrText xml:space="preserve"> PAGEREF _Toc157591204 \h </w:instrText>
                </w:r>
                <w:r w:rsidR="00AC5A58">
                  <w:rPr>
                    <w:noProof/>
                    <w:webHidden/>
                  </w:rPr>
                </w:r>
                <w:r w:rsidR="00AC5A58">
                  <w:rPr>
                    <w:noProof/>
                    <w:webHidden/>
                  </w:rPr>
                  <w:fldChar w:fldCharType="separate"/>
                </w:r>
                <w:r w:rsidR="00AC5A58">
                  <w:rPr>
                    <w:noProof/>
                    <w:webHidden/>
                  </w:rPr>
                  <w:t>4</w:t>
                </w:r>
                <w:r w:rsidR="00AC5A58">
                  <w:rPr>
                    <w:noProof/>
                    <w:webHidden/>
                  </w:rPr>
                  <w:fldChar w:fldCharType="end"/>
                </w:r>
              </w:hyperlink>
            </w:p>
            <w:p w14:paraId="0F85D5EB" w14:textId="24F56388" w:rsidR="00AC5A58" w:rsidRDefault="00000000">
              <w:pPr>
                <w:pStyle w:val="TM3"/>
                <w:rPr>
                  <w:rFonts w:eastAsiaTheme="minorEastAsia" w:cstheme="minorBidi"/>
                  <w:noProof/>
                  <w:kern w:val="2"/>
                  <w:sz w:val="22"/>
                  <w:szCs w:val="22"/>
                  <w:lang w:val="fr-MU" w:eastAsia="zh-CN"/>
                  <w14:ligatures w14:val="standardContextual"/>
                </w:rPr>
              </w:pPr>
              <w:hyperlink w:anchor="_Toc157591205" w:history="1">
                <w:r w:rsidR="00AC5A58" w:rsidRPr="00873F52">
                  <w:rPr>
                    <w:rStyle w:val="Lienhypertexte"/>
                    <w:noProof/>
                  </w:rPr>
                  <w:t>3.2.1</w:t>
                </w:r>
                <w:r w:rsidR="00AC5A58">
                  <w:rPr>
                    <w:rFonts w:eastAsiaTheme="minorEastAsia" w:cstheme="minorBidi"/>
                    <w:noProof/>
                    <w:kern w:val="2"/>
                    <w:sz w:val="22"/>
                    <w:szCs w:val="22"/>
                    <w:lang w:val="fr-MU" w:eastAsia="zh-CN"/>
                    <w14:ligatures w14:val="standardContextual"/>
                  </w:rPr>
                  <w:tab/>
                </w:r>
                <w:r w:rsidR="00AC5A58" w:rsidRPr="00873F52">
                  <w:rPr>
                    <w:rStyle w:val="Lienhypertexte"/>
                    <w:noProof/>
                  </w:rPr>
                  <w:t>Regional ICZM context</w:t>
                </w:r>
                <w:r w:rsidR="00AC5A58">
                  <w:rPr>
                    <w:noProof/>
                    <w:webHidden/>
                  </w:rPr>
                  <w:tab/>
                </w:r>
                <w:r w:rsidR="00AC5A58">
                  <w:rPr>
                    <w:noProof/>
                    <w:webHidden/>
                  </w:rPr>
                  <w:fldChar w:fldCharType="begin"/>
                </w:r>
                <w:r w:rsidR="00AC5A58">
                  <w:rPr>
                    <w:noProof/>
                    <w:webHidden/>
                  </w:rPr>
                  <w:instrText xml:space="preserve"> PAGEREF _Toc157591205 \h </w:instrText>
                </w:r>
                <w:r w:rsidR="00AC5A58">
                  <w:rPr>
                    <w:noProof/>
                    <w:webHidden/>
                  </w:rPr>
                </w:r>
                <w:r w:rsidR="00AC5A58">
                  <w:rPr>
                    <w:noProof/>
                    <w:webHidden/>
                  </w:rPr>
                  <w:fldChar w:fldCharType="separate"/>
                </w:r>
                <w:r w:rsidR="00AC5A58">
                  <w:rPr>
                    <w:noProof/>
                    <w:webHidden/>
                  </w:rPr>
                  <w:t>4</w:t>
                </w:r>
                <w:r w:rsidR="00AC5A58">
                  <w:rPr>
                    <w:noProof/>
                    <w:webHidden/>
                  </w:rPr>
                  <w:fldChar w:fldCharType="end"/>
                </w:r>
              </w:hyperlink>
            </w:p>
            <w:p w14:paraId="1C6C459F" w14:textId="76DDE40B" w:rsidR="00AC5A58" w:rsidRDefault="00000000">
              <w:pPr>
                <w:pStyle w:val="TM3"/>
                <w:rPr>
                  <w:rFonts w:eastAsiaTheme="minorEastAsia" w:cstheme="minorBidi"/>
                  <w:noProof/>
                  <w:kern w:val="2"/>
                  <w:sz w:val="22"/>
                  <w:szCs w:val="22"/>
                  <w:lang w:val="fr-MU" w:eastAsia="zh-CN"/>
                  <w14:ligatures w14:val="standardContextual"/>
                </w:rPr>
              </w:pPr>
              <w:hyperlink w:anchor="_Toc157591206" w:history="1">
                <w:r w:rsidR="00AC5A58" w:rsidRPr="00873F52">
                  <w:rPr>
                    <w:rStyle w:val="Lienhypertexte"/>
                    <w:noProof/>
                    <w:lang w:val="en-ZA"/>
                  </w:rPr>
                  <w:t>3.2.2</w:t>
                </w:r>
                <w:r w:rsidR="00AC5A58">
                  <w:rPr>
                    <w:rFonts w:eastAsiaTheme="minorEastAsia" w:cstheme="minorBidi"/>
                    <w:noProof/>
                    <w:kern w:val="2"/>
                    <w:sz w:val="22"/>
                    <w:szCs w:val="22"/>
                    <w:lang w:val="fr-MU" w:eastAsia="zh-CN"/>
                    <w14:ligatures w14:val="standardContextual"/>
                  </w:rPr>
                  <w:tab/>
                </w:r>
                <w:r w:rsidR="00AC5A58" w:rsidRPr="00873F52">
                  <w:rPr>
                    <w:rStyle w:val="Lienhypertexte"/>
                    <w:noProof/>
                    <w:lang w:val="en-ZA"/>
                  </w:rPr>
                  <w:t>Support to the Mauritian government for the development of an ICZM plan at district level</w:t>
                </w:r>
                <w:r w:rsidR="00AC5A58">
                  <w:rPr>
                    <w:noProof/>
                    <w:webHidden/>
                  </w:rPr>
                  <w:tab/>
                </w:r>
                <w:r w:rsidR="00AC5A58">
                  <w:rPr>
                    <w:noProof/>
                    <w:webHidden/>
                  </w:rPr>
                  <w:fldChar w:fldCharType="begin"/>
                </w:r>
                <w:r w:rsidR="00AC5A58">
                  <w:rPr>
                    <w:noProof/>
                    <w:webHidden/>
                  </w:rPr>
                  <w:instrText xml:space="preserve"> PAGEREF _Toc157591206 \h </w:instrText>
                </w:r>
                <w:r w:rsidR="00AC5A58">
                  <w:rPr>
                    <w:noProof/>
                    <w:webHidden/>
                  </w:rPr>
                </w:r>
                <w:r w:rsidR="00AC5A58">
                  <w:rPr>
                    <w:noProof/>
                    <w:webHidden/>
                  </w:rPr>
                  <w:fldChar w:fldCharType="separate"/>
                </w:r>
                <w:r w:rsidR="00AC5A58">
                  <w:rPr>
                    <w:noProof/>
                    <w:webHidden/>
                  </w:rPr>
                  <w:t>5</w:t>
                </w:r>
                <w:r w:rsidR="00AC5A58">
                  <w:rPr>
                    <w:noProof/>
                    <w:webHidden/>
                  </w:rPr>
                  <w:fldChar w:fldCharType="end"/>
                </w:r>
              </w:hyperlink>
            </w:p>
            <w:p w14:paraId="00B7A445" w14:textId="78C03DA8" w:rsidR="00AC5A58" w:rsidRDefault="00000000">
              <w:pPr>
                <w:pStyle w:val="TM1"/>
                <w:rPr>
                  <w:rFonts w:eastAsiaTheme="minorEastAsia" w:cstheme="minorBidi"/>
                  <w:b w:val="0"/>
                  <w:bCs w:val="0"/>
                  <w:i w:val="0"/>
                  <w:iCs w:val="0"/>
                  <w:noProof/>
                  <w:kern w:val="2"/>
                  <w:sz w:val="22"/>
                  <w:szCs w:val="22"/>
                  <w:lang w:val="fr-MU" w:eastAsia="zh-CN"/>
                  <w14:ligatures w14:val="standardContextual"/>
                </w:rPr>
              </w:pPr>
              <w:hyperlink w:anchor="_Toc157591207" w:history="1">
                <w:r w:rsidR="00AC5A58" w:rsidRPr="00873F52">
                  <w:rPr>
                    <w:rStyle w:val="Lienhypertexte"/>
                    <w:noProof/>
                    <w:lang w:bidi="fr-FR"/>
                  </w:rPr>
                  <w:t>4.</w:t>
                </w:r>
                <w:r w:rsidR="00AC5A58">
                  <w:rPr>
                    <w:rFonts w:eastAsiaTheme="minorEastAsia" w:cstheme="minorBidi"/>
                    <w:b w:val="0"/>
                    <w:bCs w:val="0"/>
                    <w:i w:val="0"/>
                    <w:iCs w:val="0"/>
                    <w:noProof/>
                    <w:kern w:val="2"/>
                    <w:sz w:val="22"/>
                    <w:szCs w:val="22"/>
                    <w:lang w:val="fr-MU" w:eastAsia="zh-CN"/>
                    <w14:ligatures w14:val="standardContextual"/>
                  </w:rPr>
                  <w:tab/>
                </w:r>
                <w:r w:rsidR="00AC5A58" w:rsidRPr="00873F52">
                  <w:rPr>
                    <w:rStyle w:val="Lienhypertexte"/>
                    <w:noProof/>
                    <w:lang w:bidi="fr-FR"/>
                  </w:rPr>
                  <w:t>DESCRIPTION OF THE ASSIGNMENT</w:t>
                </w:r>
                <w:r w:rsidR="00AC5A58">
                  <w:rPr>
                    <w:noProof/>
                    <w:webHidden/>
                  </w:rPr>
                  <w:tab/>
                </w:r>
                <w:r w:rsidR="00AC5A58">
                  <w:rPr>
                    <w:noProof/>
                    <w:webHidden/>
                  </w:rPr>
                  <w:fldChar w:fldCharType="begin"/>
                </w:r>
                <w:r w:rsidR="00AC5A58">
                  <w:rPr>
                    <w:noProof/>
                    <w:webHidden/>
                  </w:rPr>
                  <w:instrText xml:space="preserve"> PAGEREF _Toc157591207 \h </w:instrText>
                </w:r>
                <w:r w:rsidR="00AC5A58">
                  <w:rPr>
                    <w:noProof/>
                    <w:webHidden/>
                  </w:rPr>
                </w:r>
                <w:r w:rsidR="00AC5A58">
                  <w:rPr>
                    <w:noProof/>
                    <w:webHidden/>
                  </w:rPr>
                  <w:fldChar w:fldCharType="separate"/>
                </w:r>
                <w:r w:rsidR="00AC5A58">
                  <w:rPr>
                    <w:noProof/>
                    <w:webHidden/>
                  </w:rPr>
                  <w:t>6</w:t>
                </w:r>
                <w:r w:rsidR="00AC5A58">
                  <w:rPr>
                    <w:noProof/>
                    <w:webHidden/>
                  </w:rPr>
                  <w:fldChar w:fldCharType="end"/>
                </w:r>
              </w:hyperlink>
            </w:p>
            <w:p w14:paraId="20258914" w14:textId="186F7033" w:rsidR="00AC5A58" w:rsidRDefault="00000000">
              <w:pPr>
                <w:pStyle w:val="TM2"/>
                <w:tabs>
                  <w:tab w:val="left" w:pos="880"/>
                </w:tabs>
                <w:rPr>
                  <w:rFonts w:eastAsiaTheme="minorEastAsia" w:cstheme="minorBidi"/>
                  <w:b w:val="0"/>
                  <w:bCs w:val="0"/>
                  <w:noProof/>
                  <w:kern w:val="2"/>
                  <w:lang w:val="fr-MU" w:eastAsia="zh-CN"/>
                  <w14:ligatures w14:val="standardContextual"/>
                </w:rPr>
              </w:pPr>
              <w:hyperlink w:anchor="_Toc157591208" w:history="1">
                <w:r w:rsidR="00AC5A58" w:rsidRPr="00873F52">
                  <w:rPr>
                    <w:rStyle w:val="Lienhypertexte"/>
                    <w:noProof/>
                    <w:lang w:val="en-ZA" w:bidi="fr-FR"/>
                  </w:rPr>
                  <w:t>4.1.</w:t>
                </w:r>
                <w:r w:rsidR="00AC5A58">
                  <w:rPr>
                    <w:rFonts w:eastAsiaTheme="minorEastAsia" w:cstheme="minorBidi"/>
                    <w:b w:val="0"/>
                    <w:bCs w:val="0"/>
                    <w:noProof/>
                    <w:kern w:val="2"/>
                    <w:lang w:val="fr-MU" w:eastAsia="zh-CN"/>
                    <w14:ligatures w14:val="standardContextual"/>
                  </w:rPr>
                  <w:tab/>
                </w:r>
                <w:r w:rsidR="00AC5A58" w:rsidRPr="00873F52">
                  <w:rPr>
                    <w:rStyle w:val="Lienhypertexte"/>
                    <w:noProof/>
                    <w:lang w:val="en-ZA" w:bidi="fr-FR"/>
                  </w:rPr>
                  <w:t>Objective of the assignment</w:t>
                </w:r>
                <w:r w:rsidR="00AC5A58">
                  <w:rPr>
                    <w:noProof/>
                    <w:webHidden/>
                  </w:rPr>
                  <w:tab/>
                </w:r>
                <w:r w:rsidR="00AC5A58">
                  <w:rPr>
                    <w:noProof/>
                    <w:webHidden/>
                  </w:rPr>
                  <w:fldChar w:fldCharType="begin"/>
                </w:r>
                <w:r w:rsidR="00AC5A58">
                  <w:rPr>
                    <w:noProof/>
                    <w:webHidden/>
                  </w:rPr>
                  <w:instrText xml:space="preserve"> PAGEREF _Toc157591208 \h </w:instrText>
                </w:r>
                <w:r w:rsidR="00AC5A58">
                  <w:rPr>
                    <w:noProof/>
                    <w:webHidden/>
                  </w:rPr>
                </w:r>
                <w:r w:rsidR="00AC5A58">
                  <w:rPr>
                    <w:noProof/>
                    <w:webHidden/>
                  </w:rPr>
                  <w:fldChar w:fldCharType="separate"/>
                </w:r>
                <w:r w:rsidR="00AC5A58">
                  <w:rPr>
                    <w:noProof/>
                    <w:webHidden/>
                  </w:rPr>
                  <w:t>6</w:t>
                </w:r>
                <w:r w:rsidR="00AC5A58">
                  <w:rPr>
                    <w:noProof/>
                    <w:webHidden/>
                  </w:rPr>
                  <w:fldChar w:fldCharType="end"/>
                </w:r>
              </w:hyperlink>
            </w:p>
            <w:p w14:paraId="5B088138" w14:textId="0EF085C9" w:rsidR="00AC5A58" w:rsidRDefault="00000000">
              <w:pPr>
                <w:pStyle w:val="TM3"/>
                <w:rPr>
                  <w:rFonts w:eastAsiaTheme="minorEastAsia" w:cstheme="minorBidi"/>
                  <w:noProof/>
                  <w:kern w:val="2"/>
                  <w:sz w:val="22"/>
                  <w:szCs w:val="22"/>
                  <w:lang w:val="fr-MU" w:eastAsia="zh-CN"/>
                  <w14:ligatures w14:val="standardContextual"/>
                </w:rPr>
              </w:pPr>
              <w:hyperlink w:anchor="_Toc157591209" w:history="1">
                <w:r w:rsidR="00AC5A58" w:rsidRPr="00873F52">
                  <w:rPr>
                    <w:rStyle w:val="Lienhypertexte"/>
                    <w:noProof/>
                    <w:lang w:val="en-ZA"/>
                  </w:rPr>
                  <w:t>4.2.1</w:t>
                </w:r>
                <w:r w:rsidR="00AC5A58">
                  <w:rPr>
                    <w:rFonts w:eastAsiaTheme="minorEastAsia" w:cstheme="minorBidi"/>
                    <w:noProof/>
                    <w:kern w:val="2"/>
                    <w:sz w:val="22"/>
                    <w:szCs w:val="22"/>
                    <w:lang w:val="fr-MU" w:eastAsia="zh-CN"/>
                    <w14:ligatures w14:val="standardContextual"/>
                  </w:rPr>
                  <w:tab/>
                </w:r>
                <w:r w:rsidR="00AC5A58" w:rsidRPr="00873F52">
                  <w:rPr>
                    <w:rStyle w:val="Lienhypertexte"/>
                    <w:noProof/>
                    <w:lang w:val="en-ZA"/>
                  </w:rPr>
                  <w:t>Phase 1 – Collection and centralisation of the existing information about coastal zones, at national and district levels</w:t>
                </w:r>
                <w:r w:rsidR="00AC5A58">
                  <w:rPr>
                    <w:noProof/>
                    <w:webHidden/>
                  </w:rPr>
                  <w:tab/>
                </w:r>
                <w:r w:rsidR="00AC5A58">
                  <w:rPr>
                    <w:noProof/>
                    <w:webHidden/>
                  </w:rPr>
                  <w:fldChar w:fldCharType="begin"/>
                </w:r>
                <w:r w:rsidR="00AC5A58">
                  <w:rPr>
                    <w:noProof/>
                    <w:webHidden/>
                  </w:rPr>
                  <w:instrText xml:space="preserve"> PAGEREF _Toc157591209 \h </w:instrText>
                </w:r>
                <w:r w:rsidR="00AC5A58">
                  <w:rPr>
                    <w:noProof/>
                    <w:webHidden/>
                  </w:rPr>
                </w:r>
                <w:r w:rsidR="00AC5A58">
                  <w:rPr>
                    <w:noProof/>
                    <w:webHidden/>
                  </w:rPr>
                  <w:fldChar w:fldCharType="separate"/>
                </w:r>
                <w:r w:rsidR="00AC5A58">
                  <w:rPr>
                    <w:noProof/>
                    <w:webHidden/>
                  </w:rPr>
                  <w:t>7</w:t>
                </w:r>
                <w:r w:rsidR="00AC5A58">
                  <w:rPr>
                    <w:noProof/>
                    <w:webHidden/>
                  </w:rPr>
                  <w:fldChar w:fldCharType="end"/>
                </w:r>
              </w:hyperlink>
            </w:p>
            <w:p w14:paraId="705230D6" w14:textId="46CF7916" w:rsidR="00AC5A58" w:rsidRDefault="00000000">
              <w:pPr>
                <w:pStyle w:val="TM3"/>
                <w:rPr>
                  <w:rFonts w:eastAsiaTheme="minorEastAsia" w:cstheme="minorBidi"/>
                  <w:noProof/>
                  <w:kern w:val="2"/>
                  <w:sz w:val="22"/>
                  <w:szCs w:val="22"/>
                  <w:lang w:val="fr-MU" w:eastAsia="zh-CN"/>
                  <w14:ligatures w14:val="standardContextual"/>
                </w:rPr>
              </w:pPr>
              <w:hyperlink w:anchor="_Toc157591210" w:history="1">
                <w:r w:rsidR="00AC5A58" w:rsidRPr="00873F52">
                  <w:rPr>
                    <w:rStyle w:val="Lienhypertexte"/>
                    <w:noProof/>
                    <w:lang w:val="en-GB"/>
                  </w:rPr>
                  <w:t>4.2.2</w:t>
                </w:r>
                <w:r w:rsidR="00AC5A58">
                  <w:rPr>
                    <w:rFonts w:eastAsiaTheme="minorEastAsia" w:cstheme="minorBidi"/>
                    <w:noProof/>
                    <w:kern w:val="2"/>
                    <w:sz w:val="22"/>
                    <w:szCs w:val="22"/>
                    <w:lang w:val="fr-MU" w:eastAsia="zh-CN"/>
                    <w14:ligatures w14:val="standardContextual"/>
                  </w:rPr>
                  <w:tab/>
                </w:r>
                <w:r w:rsidR="00AC5A58" w:rsidRPr="00873F52">
                  <w:rPr>
                    <w:rStyle w:val="Lienhypertexte"/>
                    <w:noProof/>
                    <w:lang w:val="en-ZA"/>
                  </w:rPr>
                  <w:t>Phase 2 – Review, consolidation and finalisation of  the initial methodology outline for the establishment of ICZM action plan at District level</w:t>
                </w:r>
                <w:r w:rsidR="00AC5A58">
                  <w:rPr>
                    <w:noProof/>
                    <w:webHidden/>
                  </w:rPr>
                  <w:tab/>
                </w:r>
                <w:r w:rsidR="00AC5A58">
                  <w:rPr>
                    <w:noProof/>
                    <w:webHidden/>
                  </w:rPr>
                  <w:fldChar w:fldCharType="begin"/>
                </w:r>
                <w:r w:rsidR="00AC5A58">
                  <w:rPr>
                    <w:noProof/>
                    <w:webHidden/>
                  </w:rPr>
                  <w:instrText xml:space="preserve"> PAGEREF _Toc157591210 \h </w:instrText>
                </w:r>
                <w:r w:rsidR="00AC5A58">
                  <w:rPr>
                    <w:noProof/>
                    <w:webHidden/>
                  </w:rPr>
                </w:r>
                <w:r w:rsidR="00AC5A58">
                  <w:rPr>
                    <w:noProof/>
                    <w:webHidden/>
                  </w:rPr>
                  <w:fldChar w:fldCharType="separate"/>
                </w:r>
                <w:r w:rsidR="00AC5A58">
                  <w:rPr>
                    <w:noProof/>
                    <w:webHidden/>
                  </w:rPr>
                  <w:t>8</w:t>
                </w:r>
                <w:r w:rsidR="00AC5A58">
                  <w:rPr>
                    <w:noProof/>
                    <w:webHidden/>
                  </w:rPr>
                  <w:fldChar w:fldCharType="end"/>
                </w:r>
              </w:hyperlink>
            </w:p>
            <w:p w14:paraId="1C286660" w14:textId="1C1BFE90" w:rsidR="00AC5A58" w:rsidRDefault="00000000">
              <w:pPr>
                <w:pStyle w:val="TM3"/>
                <w:rPr>
                  <w:rFonts w:eastAsiaTheme="minorEastAsia" w:cstheme="minorBidi"/>
                  <w:noProof/>
                  <w:kern w:val="2"/>
                  <w:sz w:val="22"/>
                  <w:szCs w:val="22"/>
                  <w:lang w:val="fr-MU" w:eastAsia="zh-CN"/>
                  <w14:ligatures w14:val="standardContextual"/>
                </w:rPr>
              </w:pPr>
              <w:hyperlink w:anchor="_Toc157591211" w:history="1">
                <w:r w:rsidR="00AC5A58" w:rsidRPr="00873F52">
                  <w:rPr>
                    <w:rStyle w:val="Lienhypertexte"/>
                    <w:noProof/>
                    <w:lang w:val="en-ZA"/>
                  </w:rPr>
                  <w:t>4.2.3</w:t>
                </w:r>
                <w:r w:rsidR="00AC5A58">
                  <w:rPr>
                    <w:rFonts w:eastAsiaTheme="minorEastAsia" w:cstheme="minorBidi"/>
                    <w:noProof/>
                    <w:kern w:val="2"/>
                    <w:sz w:val="22"/>
                    <w:szCs w:val="22"/>
                    <w:lang w:val="fr-MU" w:eastAsia="zh-CN"/>
                    <w14:ligatures w14:val="standardContextual"/>
                  </w:rPr>
                  <w:tab/>
                </w:r>
                <w:r w:rsidR="00AC5A58" w:rsidRPr="00873F52">
                  <w:rPr>
                    <w:rStyle w:val="Lienhypertexte"/>
                    <w:noProof/>
                    <w:lang w:val="en-ZA"/>
                  </w:rPr>
                  <w:t>Phase 3 – Implementation of the methodology in the District of Black River</w:t>
                </w:r>
                <w:r w:rsidR="00AC5A58">
                  <w:rPr>
                    <w:noProof/>
                    <w:webHidden/>
                  </w:rPr>
                  <w:tab/>
                </w:r>
                <w:r w:rsidR="00AC5A58">
                  <w:rPr>
                    <w:noProof/>
                    <w:webHidden/>
                  </w:rPr>
                  <w:fldChar w:fldCharType="begin"/>
                </w:r>
                <w:r w:rsidR="00AC5A58">
                  <w:rPr>
                    <w:noProof/>
                    <w:webHidden/>
                  </w:rPr>
                  <w:instrText xml:space="preserve"> PAGEREF _Toc157591211 \h </w:instrText>
                </w:r>
                <w:r w:rsidR="00AC5A58">
                  <w:rPr>
                    <w:noProof/>
                    <w:webHidden/>
                  </w:rPr>
                </w:r>
                <w:r w:rsidR="00AC5A58">
                  <w:rPr>
                    <w:noProof/>
                    <w:webHidden/>
                  </w:rPr>
                  <w:fldChar w:fldCharType="separate"/>
                </w:r>
                <w:r w:rsidR="00AC5A58">
                  <w:rPr>
                    <w:noProof/>
                    <w:webHidden/>
                  </w:rPr>
                  <w:t>9</w:t>
                </w:r>
                <w:r w:rsidR="00AC5A58">
                  <w:rPr>
                    <w:noProof/>
                    <w:webHidden/>
                  </w:rPr>
                  <w:fldChar w:fldCharType="end"/>
                </w:r>
              </w:hyperlink>
            </w:p>
            <w:p w14:paraId="54EC2240" w14:textId="234E12B5" w:rsidR="00AC5A58" w:rsidRDefault="00000000">
              <w:pPr>
                <w:pStyle w:val="TM3"/>
                <w:rPr>
                  <w:rFonts w:eastAsiaTheme="minorEastAsia" w:cstheme="minorBidi"/>
                  <w:noProof/>
                  <w:kern w:val="2"/>
                  <w:sz w:val="22"/>
                  <w:szCs w:val="22"/>
                  <w:lang w:val="fr-MU" w:eastAsia="zh-CN"/>
                  <w14:ligatures w14:val="standardContextual"/>
                </w:rPr>
              </w:pPr>
              <w:hyperlink w:anchor="_Toc157591212" w:history="1">
                <w:r w:rsidR="00AC5A58" w:rsidRPr="00873F52">
                  <w:rPr>
                    <w:rStyle w:val="Lienhypertexte"/>
                    <w:noProof/>
                    <w:lang w:val="en-ZA"/>
                  </w:rPr>
                  <w:t>4.2.4</w:t>
                </w:r>
                <w:r w:rsidR="00AC5A58">
                  <w:rPr>
                    <w:rFonts w:eastAsiaTheme="minorEastAsia" w:cstheme="minorBidi"/>
                    <w:noProof/>
                    <w:kern w:val="2"/>
                    <w:sz w:val="22"/>
                    <w:szCs w:val="22"/>
                    <w:lang w:val="fr-MU" w:eastAsia="zh-CN"/>
                    <w14:ligatures w14:val="standardContextual"/>
                  </w:rPr>
                  <w:tab/>
                </w:r>
                <w:r w:rsidR="00AC5A58" w:rsidRPr="00873F52">
                  <w:rPr>
                    <w:rStyle w:val="Lienhypertexte"/>
                    <w:noProof/>
                    <w:lang w:val="en-ZA"/>
                  </w:rPr>
                  <w:t>Phase 4 – Evaluation and review of the methodology for its adoption at national level</w:t>
                </w:r>
                <w:r w:rsidR="00AC5A58">
                  <w:rPr>
                    <w:noProof/>
                    <w:webHidden/>
                  </w:rPr>
                  <w:tab/>
                </w:r>
                <w:r w:rsidR="00AC5A58">
                  <w:rPr>
                    <w:noProof/>
                    <w:webHidden/>
                  </w:rPr>
                  <w:fldChar w:fldCharType="begin"/>
                </w:r>
                <w:r w:rsidR="00AC5A58">
                  <w:rPr>
                    <w:noProof/>
                    <w:webHidden/>
                  </w:rPr>
                  <w:instrText xml:space="preserve"> PAGEREF _Toc157591212 \h </w:instrText>
                </w:r>
                <w:r w:rsidR="00AC5A58">
                  <w:rPr>
                    <w:noProof/>
                    <w:webHidden/>
                  </w:rPr>
                </w:r>
                <w:r w:rsidR="00AC5A58">
                  <w:rPr>
                    <w:noProof/>
                    <w:webHidden/>
                  </w:rPr>
                  <w:fldChar w:fldCharType="separate"/>
                </w:r>
                <w:r w:rsidR="00AC5A58">
                  <w:rPr>
                    <w:noProof/>
                    <w:webHidden/>
                  </w:rPr>
                  <w:t>10</w:t>
                </w:r>
                <w:r w:rsidR="00AC5A58">
                  <w:rPr>
                    <w:noProof/>
                    <w:webHidden/>
                  </w:rPr>
                  <w:fldChar w:fldCharType="end"/>
                </w:r>
              </w:hyperlink>
            </w:p>
            <w:p w14:paraId="01EAE5FE" w14:textId="06AEF341" w:rsidR="00AC5A58" w:rsidRDefault="00000000">
              <w:pPr>
                <w:pStyle w:val="TM1"/>
                <w:rPr>
                  <w:rFonts w:eastAsiaTheme="minorEastAsia" w:cstheme="minorBidi"/>
                  <w:b w:val="0"/>
                  <w:bCs w:val="0"/>
                  <w:i w:val="0"/>
                  <w:iCs w:val="0"/>
                  <w:noProof/>
                  <w:kern w:val="2"/>
                  <w:sz w:val="22"/>
                  <w:szCs w:val="22"/>
                  <w:lang w:val="fr-MU" w:eastAsia="zh-CN"/>
                  <w14:ligatures w14:val="standardContextual"/>
                </w:rPr>
              </w:pPr>
              <w:hyperlink w:anchor="_Toc157591213" w:history="1">
                <w:r w:rsidR="00AC5A58" w:rsidRPr="00873F52">
                  <w:rPr>
                    <w:rStyle w:val="Lienhypertexte"/>
                    <w:noProof/>
                    <w:lang w:val="en-ZA" w:bidi="fr-FR"/>
                  </w:rPr>
                  <w:t>5.</w:t>
                </w:r>
                <w:r w:rsidR="00AC5A58">
                  <w:rPr>
                    <w:rFonts w:eastAsiaTheme="minorEastAsia" w:cstheme="minorBidi"/>
                    <w:b w:val="0"/>
                    <w:bCs w:val="0"/>
                    <w:i w:val="0"/>
                    <w:iCs w:val="0"/>
                    <w:noProof/>
                    <w:kern w:val="2"/>
                    <w:sz w:val="22"/>
                    <w:szCs w:val="22"/>
                    <w:lang w:val="fr-MU" w:eastAsia="zh-CN"/>
                    <w14:ligatures w14:val="standardContextual"/>
                  </w:rPr>
                  <w:tab/>
                </w:r>
                <w:r w:rsidR="00AC5A58" w:rsidRPr="00873F52">
                  <w:rPr>
                    <w:rStyle w:val="Lienhypertexte"/>
                    <w:noProof/>
                    <w:lang w:val="en-ZA" w:bidi="fr-FR"/>
                  </w:rPr>
                  <w:t>GENERAL TIME</w:t>
                </w:r>
                <w:r w:rsidR="00AC5A58" w:rsidRPr="00873F52">
                  <w:rPr>
                    <w:rStyle w:val="Lienhypertexte"/>
                    <w:noProof/>
                    <w:spacing w:val="1"/>
                    <w:lang w:val="en-ZA" w:bidi="fr-FR"/>
                  </w:rPr>
                  <w:t xml:space="preserve"> </w:t>
                </w:r>
                <w:r w:rsidR="00AC5A58" w:rsidRPr="00873F52">
                  <w:rPr>
                    <w:rStyle w:val="Lienhypertexte"/>
                    <w:noProof/>
                    <w:spacing w:val="-2"/>
                    <w:lang w:val="en-ZA" w:bidi="fr-FR"/>
                  </w:rPr>
                  <w:t>SCHEDULE AND BUDGET</w:t>
                </w:r>
                <w:r w:rsidR="00AC5A58">
                  <w:rPr>
                    <w:noProof/>
                    <w:webHidden/>
                  </w:rPr>
                  <w:tab/>
                </w:r>
                <w:r w:rsidR="00AC5A58">
                  <w:rPr>
                    <w:noProof/>
                    <w:webHidden/>
                  </w:rPr>
                  <w:fldChar w:fldCharType="begin"/>
                </w:r>
                <w:r w:rsidR="00AC5A58">
                  <w:rPr>
                    <w:noProof/>
                    <w:webHidden/>
                  </w:rPr>
                  <w:instrText xml:space="preserve"> PAGEREF _Toc157591213 \h </w:instrText>
                </w:r>
                <w:r w:rsidR="00AC5A58">
                  <w:rPr>
                    <w:noProof/>
                    <w:webHidden/>
                  </w:rPr>
                </w:r>
                <w:r w:rsidR="00AC5A58">
                  <w:rPr>
                    <w:noProof/>
                    <w:webHidden/>
                  </w:rPr>
                  <w:fldChar w:fldCharType="separate"/>
                </w:r>
                <w:r w:rsidR="00AC5A58">
                  <w:rPr>
                    <w:noProof/>
                    <w:webHidden/>
                  </w:rPr>
                  <w:t>10</w:t>
                </w:r>
                <w:r w:rsidR="00AC5A58">
                  <w:rPr>
                    <w:noProof/>
                    <w:webHidden/>
                  </w:rPr>
                  <w:fldChar w:fldCharType="end"/>
                </w:r>
              </w:hyperlink>
            </w:p>
            <w:p w14:paraId="2B85F49A" w14:textId="450D611D" w:rsidR="00AC5A58" w:rsidRDefault="00000000">
              <w:pPr>
                <w:pStyle w:val="TM1"/>
                <w:rPr>
                  <w:rFonts w:eastAsiaTheme="minorEastAsia" w:cstheme="minorBidi"/>
                  <w:b w:val="0"/>
                  <w:bCs w:val="0"/>
                  <w:i w:val="0"/>
                  <w:iCs w:val="0"/>
                  <w:noProof/>
                  <w:kern w:val="2"/>
                  <w:sz w:val="22"/>
                  <w:szCs w:val="22"/>
                  <w:lang w:val="fr-MU" w:eastAsia="zh-CN"/>
                  <w14:ligatures w14:val="standardContextual"/>
                </w:rPr>
              </w:pPr>
              <w:hyperlink w:anchor="_Toc157591214" w:history="1">
                <w:r w:rsidR="00AC5A58" w:rsidRPr="00873F52">
                  <w:rPr>
                    <w:rStyle w:val="Lienhypertexte"/>
                    <w:noProof/>
                    <w:lang w:val="en-ZA" w:bidi="fr-FR"/>
                  </w:rPr>
                  <w:t>6.</w:t>
                </w:r>
                <w:r w:rsidR="00AC5A58">
                  <w:rPr>
                    <w:rFonts w:eastAsiaTheme="minorEastAsia" w:cstheme="minorBidi"/>
                    <w:b w:val="0"/>
                    <w:bCs w:val="0"/>
                    <w:i w:val="0"/>
                    <w:iCs w:val="0"/>
                    <w:noProof/>
                    <w:kern w:val="2"/>
                    <w:sz w:val="22"/>
                    <w:szCs w:val="22"/>
                    <w:lang w:val="fr-MU" w:eastAsia="zh-CN"/>
                    <w14:ligatures w14:val="standardContextual"/>
                  </w:rPr>
                  <w:tab/>
                </w:r>
                <w:r w:rsidR="00AC5A58" w:rsidRPr="00873F52">
                  <w:rPr>
                    <w:rStyle w:val="Lienhypertexte"/>
                    <w:noProof/>
                    <w:lang w:val="en-ZA" w:bidi="fr-FR"/>
                  </w:rPr>
                  <w:t>PERSONNEL</w:t>
                </w:r>
                <w:r w:rsidR="00AC5A58" w:rsidRPr="00873F52">
                  <w:rPr>
                    <w:rStyle w:val="Lienhypertexte"/>
                    <w:noProof/>
                    <w:spacing w:val="-4"/>
                    <w:lang w:val="en-ZA" w:bidi="fr-FR"/>
                  </w:rPr>
                  <w:t xml:space="preserve"> </w:t>
                </w:r>
                <w:r w:rsidR="00AC5A58" w:rsidRPr="00873F52">
                  <w:rPr>
                    <w:rStyle w:val="Lienhypertexte"/>
                    <w:noProof/>
                    <w:lang w:val="en-ZA" w:bidi="fr-FR"/>
                  </w:rPr>
                  <w:t>IN</w:t>
                </w:r>
                <w:r w:rsidR="00AC5A58" w:rsidRPr="00873F52">
                  <w:rPr>
                    <w:rStyle w:val="Lienhypertexte"/>
                    <w:noProof/>
                    <w:spacing w:val="-1"/>
                    <w:lang w:val="en-ZA" w:bidi="fr-FR"/>
                  </w:rPr>
                  <w:t xml:space="preserve"> </w:t>
                </w:r>
                <w:r w:rsidR="00AC5A58" w:rsidRPr="00873F52">
                  <w:rPr>
                    <w:rStyle w:val="Lienhypertexte"/>
                    <w:noProof/>
                    <w:lang w:val="en-ZA" w:bidi="fr-FR"/>
                  </w:rPr>
                  <w:t>THE</w:t>
                </w:r>
                <w:r w:rsidR="00AC5A58" w:rsidRPr="00873F52">
                  <w:rPr>
                    <w:rStyle w:val="Lienhypertexte"/>
                    <w:noProof/>
                    <w:spacing w:val="-2"/>
                    <w:lang w:val="en-ZA" w:bidi="fr-FR"/>
                  </w:rPr>
                  <w:t xml:space="preserve"> </w:t>
                </w:r>
                <w:r w:rsidR="00AC5A58" w:rsidRPr="00873F52">
                  <w:rPr>
                    <w:rStyle w:val="Lienhypertexte"/>
                    <w:noProof/>
                    <w:lang w:val="en-ZA" w:bidi="fr-FR"/>
                  </w:rPr>
                  <w:t>FIELD</w:t>
                </w:r>
                <w:r w:rsidR="00AC5A58" w:rsidRPr="00873F52">
                  <w:rPr>
                    <w:rStyle w:val="Lienhypertexte"/>
                    <w:noProof/>
                    <w:spacing w:val="-1"/>
                    <w:lang w:val="en-ZA" w:bidi="fr-FR"/>
                  </w:rPr>
                  <w:t xml:space="preserve"> </w:t>
                </w:r>
                <w:r w:rsidR="00AC5A58" w:rsidRPr="00873F52">
                  <w:rPr>
                    <w:rStyle w:val="Lienhypertexte"/>
                    <w:noProof/>
                    <w:lang w:val="en-ZA" w:bidi="fr-FR"/>
                  </w:rPr>
                  <w:t>(PROFESSIONAL</w:t>
                </w:r>
                <w:r w:rsidR="00AC5A58" w:rsidRPr="00873F52">
                  <w:rPr>
                    <w:rStyle w:val="Lienhypertexte"/>
                    <w:noProof/>
                    <w:spacing w:val="-3"/>
                    <w:lang w:val="en-ZA" w:bidi="fr-FR"/>
                  </w:rPr>
                  <w:t xml:space="preserve"> </w:t>
                </w:r>
                <w:r w:rsidR="00AC5A58" w:rsidRPr="00873F52">
                  <w:rPr>
                    <w:rStyle w:val="Lienhypertexte"/>
                    <w:noProof/>
                    <w:lang w:val="en-ZA" w:bidi="fr-FR"/>
                  </w:rPr>
                  <w:t>EXPERIENCES</w:t>
                </w:r>
                <w:r w:rsidR="00AC5A58" w:rsidRPr="00873F52">
                  <w:rPr>
                    <w:rStyle w:val="Lienhypertexte"/>
                    <w:noProof/>
                    <w:spacing w:val="-1"/>
                    <w:lang w:val="en-ZA" w:bidi="fr-FR"/>
                  </w:rPr>
                  <w:t xml:space="preserve"> </w:t>
                </w:r>
                <w:r w:rsidR="00AC5A58" w:rsidRPr="00873F52">
                  <w:rPr>
                    <w:rStyle w:val="Lienhypertexte"/>
                    <w:noProof/>
                    <w:lang w:val="en-ZA" w:bidi="fr-FR"/>
                  </w:rPr>
                  <w:t>AND</w:t>
                </w:r>
                <w:r w:rsidR="00AC5A58" w:rsidRPr="00873F52">
                  <w:rPr>
                    <w:rStyle w:val="Lienhypertexte"/>
                    <w:noProof/>
                    <w:spacing w:val="-1"/>
                    <w:lang w:val="en-ZA" w:bidi="fr-FR"/>
                  </w:rPr>
                  <w:t xml:space="preserve"> </w:t>
                </w:r>
                <w:r w:rsidR="00AC5A58" w:rsidRPr="00873F52">
                  <w:rPr>
                    <w:rStyle w:val="Lienhypertexte"/>
                    <w:noProof/>
                    <w:spacing w:val="-2"/>
                    <w:lang w:val="en-ZA" w:bidi="fr-FR"/>
                  </w:rPr>
                  <w:t>QUALIFICATIONS)</w:t>
                </w:r>
                <w:r w:rsidR="00AC5A58">
                  <w:rPr>
                    <w:noProof/>
                    <w:webHidden/>
                  </w:rPr>
                  <w:tab/>
                </w:r>
                <w:r w:rsidR="00AC5A58">
                  <w:rPr>
                    <w:noProof/>
                    <w:webHidden/>
                  </w:rPr>
                  <w:fldChar w:fldCharType="begin"/>
                </w:r>
                <w:r w:rsidR="00AC5A58">
                  <w:rPr>
                    <w:noProof/>
                    <w:webHidden/>
                  </w:rPr>
                  <w:instrText xml:space="preserve"> PAGEREF _Toc157591214 \h </w:instrText>
                </w:r>
                <w:r w:rsidR="00AC5A58">
                  <w:rPr>
                    <w:noProof/>
                    <w:webHidden/>
                  </w:rPr>
                </w:r>
                <w:r w:rsidR="00AC5A58">
                  <w:rPr>
                    <w:noProof/>
                    <w:webHidden/>
                  </w:rPr>
                  <w:fldChar w:fldCharType="separate"/>
                </w:r>
                <w:r w:rsidR="00AC5A58">
                  <w:rPr>
                    <w:noProof/>
                    <w:webHidden/>
                  </w:rPr>
                  <w:t>11</w:t>
                </w:r>
                <w:r w:rsidR="00AC5A58">
                  <w:rPr>
                    <w:noProof/>
                    <w:webHidden/>
                  </w:rPr>
                  <w:fldChar w:fldCharType="end"/>
                </w:r>
              </w:hyperlink>
            </w:p>
            <w:p w14:paraId="4D057BAF" w14:textId="7C49FB2E" w:rsidR="00AC5A58" w:rsidRDefault="00000000">
              <w:pPr>
                <w:pStyle w:val="TM1"/>
                <w:rPr>
                  <w:rFonts w:eastAsiaTheme="minorEastAsia" w:cstheme="minorBidi"/>
                  <w:b w:val="0"/>
                  <w:bCs w:val="0"/>
                  <w:i w:val="0"/>
                  <w:iCs w:val="0"/>
                  <w:noProof/>
                  <w:kern w:val="2"/>
                  <w:sz w:val="22"/>
                  <w:szCs w:val="22"/>
                  <w:lang w:val="fr-MU" w:eastAsia="zh-CN"/>
                  <w14:ligatures w14:val="standardContextual"/>
                </w:rPr>
              </w:pPr>
              <w:hyperlink w:anchor="_Toc157591215" w:history="1">
                <w:r w:rsidR="00AC5A58" w:rsidRPr="00873F52">
                  <w:rPr>
                    <w:rStyle w:val="Lienhypertexte"/>
                    <w:noProof/>
                    <w:lang w:bidi="fr-FR"/>
                  </w:rPr>
                  <w:t>7.</w:t>
                </w:r>
                <w:r w:rsidR="00AC5A58">
                  <w:rPr>
                    <w:rFonts w:eastAsiaTheme="minorEastAsia" w:cstheme="minorBidi"/>
                    <w:b w:val="0"/>
                    <w:bCs w:val="0"/>
                    <w:i w:val="0"/>
                    <w:iCs w:val="0"/>
                    <w:noProof/>
                    <w:kern w:val="2"/>
                    <w:sz w:val="22"/>
                    <w:szCs w:val="22"/>
                    <w:lang w:val="fr-MU" w:eastAsia="zh-CN"/>
                    <w14:ligatures w14:val="standardContextual"/>
                  </w:rPr>
                  <w:tab/>
                </w:r>
                <w:r w:rsidR="00AC5A58" w:rsidRPr="00873F52">
                  <w:rPr>
                    <w:rStyle w:val="Lienhypertexte"/>
                    <w:noProof/>
                    <w:lang w:bidi="fr-FR"/>
                  </w:rPr>
                  <w:t>CONDITIONS OF ASSIGNEMENT</w:t>
                </w:r>
                <w:r w:rsidR="00AC5A58">
                  <w:rPr>
                    <w:noProof/>
                    <w:webHidden/>
                  </w:rPr>
                  <w:tab/>
                </w:r>
                <w:r w:rsidR="00AC5A58">
                  <w:rPr>
                    <w:noProof/>
                    <w:webHidden/>
                  </w:rPr>
                  <w:fldChar w:fldCharType="begin"/>
                </w:r>
                <w:r w:rsidR="00AC5A58">
                  <w:rPr>
                    <w:noProof/>
                    <w:webHidden/>
                  </w:rPr>
                  <w:instrText xml:space="preserve"> PAGEREF _Toc157591215 \h </w:instrText>
                </w:r>
                <w:r w:rsidR="00AC5A58">
                  <w:rPr>
                    <w:noProof/>
                    <w:webHidden/>
                  </w:rPr>
                </w:r>
                <w:r w:rsidR="00AC5A58">
                  <w:rPr>
                    <w:noProof/>
                    <w:webHidden/>
                  </w:rPr>
                  <w:fldChar w:fldCharType="separate"/>
                </w:r>
                <w:r w:rsidR="00AC5A58">
                  <w:rPr>
                    <w:noProof/>
                    <w:webHidden/>
                  </w:rPr>
                  <w:t>11</w:t>
                </w:r>
                <w:r w:rsidR="00AC5A58">
                  <w:rPr>
                    <w:noProof/>
                    <w:webHidden/>
                  </w:rPr>
                  <w:fldChar w:fldCharType="end"/>
                </w:r>
              </w:hyperlink>
            </w:p>
            <w:p w14:paraId="6666BAD8" w14:textId="6C8C7202" w:rsidR="00AC5A58" w:rsidRDefault="00000000">
              <w:pPr>
                <w:pStyle w:val="TM1"/>
                <w:rPr>
                  <w:rFonts w:eastAsiaTheme="minorEastAsia" w:cstheme="minorBidi"/>
                  <w:b w:val="0"/>
                  <w:bCs w:val="0"/>
                  <w:i w:val="0"/>
                  <w:iCs w:val="0"/>
                  <w:noProof/>
                  <w:kern w:val="2"/>
                  <w:sz w:val="22"/>
                  <w:szCs w:val="22"/>
                  <w:lang w:val="fr-MU" w:eastAsia="zh-CN"/>
                  <w14:ligatures w14:val="standardContextual"/>
                </w:rPr>
              </w:pPr>
              <w:hyperlink w:anchor="_Toc157591216" w:history="1">
                <w:r w:rsidR="00AC5A58" w:rsidRPr="00873F52">
                  <w:rPr>
                    <w:rStyle w:val="Lienhypertexte"/>
                    <w:noProof/>
                    <w:lang w:bidi="fr-FR"/>
                  </w:rPr>
                  <w:t>8.</w:t>
                </w:r>
                <w:r w:rsidR="00AC5A58">
                  <w:rPr>
                    <w:rFonts w:eastAsiaTheme="minorEastAsia" w:cstheme="minorBidi"/>
                    <w:b w:val="0"/>
                    <w:bCs w:val="0"/>
                    <w:i w:val="0"/>
                    <w:iCs w:val="0"/>
                    <w:noProof/>
                    <w:kern w:val="2"/>
                    <w:sz w:val="22"/>
                    <w:szCs w:val="22"/>
                    <w:lang w:val="fr-MU" w:eastAsia="zh-CN"/>
                    <w14:ligatures w14:val="standardContextual"/>
                  </w:rPr>
                  <w:tab/>
                </w:r>
                <w:r w:rsidR="00AC5A58" w:rsidRPr="00873F52">
                  <w:rPr>
                    <w:rStyle w:val="Lienhypertexte"/>
                    <w:noProof/>
                    <w:lang w:bidi="fr-FR"/>
                  </w:rPr>
                  <w:t>ANNEXES</w:t>
                </w:r>
                <w:r w:rsidR="00AC5A58">
                  <w:rPr>
                    <w:noProof/>
                    <w:webHidden/>
                  </w:rPr>
                  <w:tab/>
                </w:r>
                <w:r w:rsidR="00AC5A58">
                  <w:rPr>
                    <w:noProof/>
                    <w:webHidden/>
                  </w:rPr>
                  <w:fldChar w:fldCharType="begin"/>
                </w:r>
                <w:r w:rsidR="00AC5A58">
                  <w:rPr>
                    <w:noProof/>
                    <w:webHidden/>
                  </w:rPr>
                  <w:instrText xml:space="preserve"> PAGEREF _Toc157591216 \h </w:instrText>
                </w:r>
                <w:r w:rsidR="00AC5A58">
                  <w:rPr>
                    <w:noProof/>
                    <w:webHidden/>
                  </w:rPr>
                </w:r>
                <w:r w:rsidR="00AC5A58">
                  <w:rPr>
                    <w:noProof/>
                    <w:webHidden/>
                  </w:rPr>
                  <w:fldChar w:fldCharType="separate"/>
                </w:r>
                <w:r w:rsidR="00AC5A58">
                  <w:rPr>
                    <w:noProof/>
                    <w:webHidden/>
                  </w:rPr>
                  <w:t>12</w:t>
                </w:r>
                <w:r w:rsidR="00AC5A58">
                  <w:rPr>
                    <w:noProof/>
                    <w:webHidden/>
                  </w:rPr>
                  <w:fldChar w:fldCharType="end"/>
                </w:r>
              </w:hyperlink>
            </w:p>
            <w:p w14:paraId="6CE9B091" w14:textId="0E1ADB3F" w:rsidR="00475C96" w:rsidRDefault="00475C96" w:rsidP="001E7051">
              <w:pPr>
                <w:ind w:right="-2"/>
              </w:pPr>
              <w:r>
                <w:rPr>
                  <w:b/>
                  <w:bCs/>
                  <w:lang w:val="fr-FR"/>
                </w:rPr>
                <w:fldChar w:fldCharType="end"/>
              </w:r>
            </w:p>
          </w:sdtContent>
        </w:sdt>
        <w:p w14:paraId="1CA9400B" w14:textId="77777777" w:rsidR="00DB41A4" w:rsidRDefault="00DB41A4" w:rsidP="001E7051">
          <w:pPr>
            <w:widowControl/>
            <w:spacing w:after="0"/>
            <w:ind w:right="-2"/>
            <w:jc w:val="left"/>
            <w:rPr>
              <w:rFonts w:ascii="Calibri Light" w:hAnsi="Calibri Light" w:cs="Calibri Light"/>
              <w:b/>
              <w:color w:val="0076A1"/>
              <w:sz w:val="32"/>
              <w:szCs w:val="32"/>
              <w:lang w:val="en-ZA"/>
            </w:rPr>
          </w:pPr>
        </w:p>
        <w:p w14:paraId="074B3DB3" w14:textId="6C8AB439" w:rsidR="00DB41A4" w:rsidRDefault="00DB41A4" w:rsidP="001E7051">
          <w:pPr>
            <w:widowControl/>
            <w:spacing w:after="0"/>
            <w:ind w:right="-2"/>
            <w:jc w:val="left"/>
            <w:rPr>
              <w:rFonts w:ascii="Calibri Light" w:hAnsi="Calibri Light" w:cs="Calibri Light"/>
              <w:b/>
              <w:color w:val="0076A1"/>
              <w:sz w:val="32"/>
              <w:szCs w:val="32"/>
              <w:lang w:val="en-ZA"/>
            </w:rPr>
          </w:pPr>
          <w:r>
            <w:rPr>
              <w:rFonts w:ascii="Calibri Light" w:hAnsi="Calibri Light" w:cs="Calibri Light"/>
              <w:b/>
              <w:color w:val="0076A1"/>
              <w:sz w:val="32"/>
              <w:szCs w:val="32"/>
              <w:lang w:val="en-ZA"/>
            </w:rPr>
            <w:br w:type="page"/>
          </w:r>
        </w:p>
        <w:p w14:paraId="2030D164" w14:textId="1296428A" w:rsidR="004B644A" w:rsidRDefault="00DB41A4" w:rsidP="001E7051">
          <w:pPr>
            <w:pStyle w:val="TITRE1"/>
            <w:ind w:right="-2"/>
          </w:pPr>
          <w:bookmarkStart w:id="1" w:name="_Toc157591199"/>
          <w:r>
            <w:t>LIST OF ABREVIATIONS</w:t>
          </w:r>
          <w:bookmarkEnd w:id="1"/>
        </w:p>
        <w:p w14:paraId="052A041B" w14:textId="33584D36" w:rsidR="00DB41A4" w:rsidRPr="00DB41A4" w:rsidRDefault="00DB41A4" w:rsidP="001E7051">
          <w:pPr>
            <w:spacing w:after="0"/>
            <w:ind w:right="-2"/>
            <w:rPr>
              <w:lang w:val="fr-FR"/>
            </w:rPr>
          </w:pPr>
          <w:r w:rsidRPr="00DB41A4">
            <w:rPr>
              <w:lang w:val="fr-FR"/>
            </w:rPr>
            <w:t xml:space="preserve">AFD </w:t>
          </w:r>
          <w:r w:rsidR="00A444CC">
            <w:rPr>
              <w:lang w:val="fr-FR"/>
            </w:rPr>
            <w:tab/>
          </w:r>
          <w:r w:rsidR="00A444CC">
            <w:rPr>
              <w:lang w:val="fr-FR"/>
            </w:rPr>
            <w:tab/>
          </w:r>
          <w:r w:rsidRPr="00DB41A4">
            <w:rPr>
              <w:lang w:val="fr-FR"/>
            </w:rPr>
            <w:t>Agence Française de Développement</w:t>
          </w:r>
        </w:p>
        <w:p w14:paraId="5B13EB76" w14:textId="2F7CC51E" w:rsidR="00A444CC" w:rsidRPr="00FD6600" w:rsidRDefault="00A444CC" w:rsidP="001E7051">
          <w:pPr>
            <w:spacing w:after="0"/>
            <w:ind w:right="-2"/>
            <w:rPr>
              <w:lang w:val="fr-FR"/>
            </w:rPr>
          </w:pPr>
          <w:r>
            <w:rPr>
              <w:lang w:val="fr-FR"/>
            </w:rPr>
            <w:t>COI</w:t>
          </w:r>
          <w:r>
            <w:rPr>
              <w:lang w:val="fr-FR"/>
            </w:rPr>
            <w:tab/>
          </w:r>
          <w:r>
            <w:rPr>
              <w:lang w:val="fr-FR"/>
            </w:rPr>
            <w:tab/>
          </w:r>
          <w:r w:rsidRPr="00FD6600">
            <w:rPr>
              <w:lang w:val="fr-FR"/>
            </w:rPr>
            <w:t>Commission</w:t>
          </w:r>
          <w:r>
            <w:rPr>
              <w:lang w:val="fr-FR"/>
            </w:rPr>
            <w:t xml:space="preserve"> de l’océan Indien</w:t>
          </w:r>
        </w:p>
        <w:p w14:paraId="11FDB25B" w14:textId="64B44BEB" w:rsidR="00A444CC" w:rsidRPr="00AC5A58" w:rsidRDefault="00A444CC" w:rsidP="001E7051">
          <w:pPr>
            <w:spacing w:after="0"/>
            <w:ind w:right="-2"/>
            <w:rPr>
              <w:lang w:val="fr-FR"/>
            </w:rPr>
          </w:pPr>
          <w:r w:rsidRPr="00AC5A58">
            <w:rPr>
              <w:lang w:val="fr-FR"/>
            </w:rPr>
            <w:t>GEF</w:t>
          </w:r>
          <w:r w:rsidRPr="00AC5A58">
            <w:rPr>
              <w:lang w:val="fr-FR"/>
            </w:rPr>
            <w:tab/>
          </w:r>
          <w:r w:rsidRPr="00AC5A58">
            <w:rPr>
              <w:lang w:val="fr-FR"/>
            </w:rPr>
            <w:tab/>
          </w:r>
          <w:r w:rsidRPr="00AC5A58">
            <w:rPr>
              <w:rFonts w:cstheme="minorHAnsi"/>
              <w:lang w:val="fr-FR"/>
            </w:rPr>
            <w:t xml:space="preserve">Global </w:t>
          </w:r>
          <w:proofErr w:type="spellStart"/>
          <w:r w:rsidRPr="00AC5A58">
            <w:rPr>
              <w:rFonts w:cstheme="minorHAnsi"/>
              <w:lang w:val="fr-FR"/>
            </w:rPr>
            <w:t>Environmental</w:t>
          </w:r>
          <w:proofErr w:type="spellEnd"/>
          <w:r w:rsidRPr="00AC5A58">
            <w:rPr>
              <w:rFonts w:cstheme="minorHAnsi"/>
              <w:lang w:val="fr-FR"/>
            </w:rPr>
            <w:t xml:space="preserve"> </w:t>
          </w:r>
          <w:proofErr w:type="spellStart"/>
          <w:r w:rsidRPr="00AC5A58">
            <w:rPr>
              <w:rFonts w:cstheme="minorHAnsi"/>
              <w:lang w:val="fr-FR"/>
            </w:rPr>
            <w:t>Fund</w:t>
          </w:r>
          <w:proofErr w:type="spellEnd"/>
        </w:p>
        <w:p w14:paraId="70B422CD" w14:textId="7EBAC969" w:rsidR="00A37964" w:rsidRPr="00FD6600" w:rsidRDefault="00A37964" w:rsidP="001E7051">
          <w:pPr>
            <w:spacing w:after="0"/>
            <w:ind w:right="-2"/>
            <w:rPr>
              <w:lang w:val="fr-FR"/>
            </w:rPr>
          </w:pPr>
          <w:r w:rsidRPr="001E7051">
            <w:rPr>
              <w:lang w:val="fr-FR"/>
            </w:rPr>
            <w:t xml:space="preserve">FFEM </w:t>
          </w:r>
          <w:r w:rsidR="00A444CC" w:rsidRPr="001E7051">
            <w:rPr>
              <w:lang w:val="fr-FR"/>
            </w:rPr>
            <w:tab/>
          </w:r>
          <w:r w:rsidR="00A444CC" w:rsidRPr="001E7051">
            <w:rPr>
              <w:lang w:val="fr-FR"/>
            </w:rPr>
            <w:tab/>
            <w:t>Fond Français pour l</w:t>
          </w:r>
          <w:r w:rsidR="00A444CC">
            <w:rPr>
              <w:lang w:val="fr-FR"/>
            </w:rPr>
            <w:t>’Environnement mondial</w:t>
          </w:r>
        </w:p>
        <w:p w14:paraId="0B00B830" w14:textId="0E7050D7" w:rsidR="00DB41A4" w:rsidRDefault="00DB41A4" w:rsidP="001E7051">
          <w:pPr>
            <w:spacing w:after="0"/>
            <w:ind w:right="-2"/>
            <w:rPr>
              <w:lang w:val="en-ZA"/>
            </w:rPr>
          </w:pPr>
          <w:r w:rsidRPr="00DB41A4">
            <w:rPr>
              <w:lang w:val="en-ZA"/>
            </w:rPr>
            <w:t xml:space="preserve">ICZM </w:t>
          </w:r>
          <w:r w:rsidR="00A444CC">
            <w:rPr>
              <w:lang w:val="en-ZA"/>
            </w:rPr>
            <w:tab/>
          </w:r>
          <w:r w:rsidR="00A444CC">
            <w:rPr>
              <w:lang w:val="en-ZA"/>
            </w:rPr>
            <w:tab/>
          </w:r>
          <w:r w:rsidRPr="00DB41A4">
            <w:rPr>
              <w:lang w:val="en-ZA"/>
            </w:rPr>
            <w:t>Integrated Coastal Zone Management</w:t>
          </w:r>
        </w:p>
        <w:p w14:paraId="409715CD" w14:textId="08603BBC" w:rsidR="00A444CC" w:rsidRDefault="00A444CC" w:rsidP="001E7051">
          <w:pPr>
            <w:spacing w:after="0"/>
            <w:ind w:right="-2"/>
            <w:rPr>
              <w:lang w:val="en-ZA"/>
            </w:rPr>
          </w:pPr>
          <w:r>
            <w:rPr>
              <w:lang w:val="en-ZA"/>
            </w:rPr>
            <w:t>RECOS</w:t>
          </w:r>
          <w:r>
            <w:rPr>
              <w:lang w:val="en-ZA"/>
            </w:rPr>
            <w:tab/>
          </w:r>
          <w:r>
            <w:rPr>
              <w:lang w:val="en-ZA"/>
            </w:rPr>
            <w:tab/>
          </w:r>
          <w:r w:rsidRPr="001224FA">
            <w:rPr>
              <w:rFonts w:ascii="Calibri" w:eastAsia="Calibri" w:hAnsi="Calibri" w:cs="Calibri"/>
              <w:color w:val="000000"/>
              <w:lang w:val="en-GB" w:eastAsia="ja-JP"/>
            </w:rPr>
            <w:t>Resilience of Coastal Ecosystems of the South-West Indian Ocean</w:t>
          </w:r>
        </w:p>
        <w:p w14:paraId="57256B91" w14:textId="033818B8" w:rsidR="00A444CC" w:rsidRPr="00DB41A4" w:rsidRDefault="00A444CC" w:rsidP="001E7051">
          <w:pPr>
            <w:spacing w:after="0"/>
            <w:ind w:right="-2"/>
            <w:rPr>
              <w:lang w:val="en-ZA"/>
            </w:rPr>
          </w:pPr>
          <w:r>
            <w:rPr>
              <w:lang w:val="en-ZA"/>
            </w:rPr>
            <w:t>UNDP</w:t>
          </w:r>
          <w:r>
            <w:rPr>
              <w:lang w:val="en-ZA"/>
            </w:rPr>
            <w:tab/>
          </w:r>
          <w:r>
            <w:rPr>
              <w:lang w:val="en-ZA"/>
            </w:rPr>
            <w:tab/>
          </w:r>
          <w:r w:rsidRPr="006B1A87">
            <w:rPr>
              <w:rFonts w:cstheme="minorHAnsi"/>
              <w:lang w:val="en-GB"/>
            </w:rPr>
            <w:t>United Nations Development Program</w:t>
          </w:r>
          <w:r>
            <w:rPr>
              <w:rFonts w:cstheme="minorHAnsi"/>
              <w:lang w:val="en-GB"/>
            </w:rPr>
            <w:t>me</w:t>
          </w:r>
        </w:p>
        <w:p w14:paraId="18E3374D" w14:textId="24757170" w:rsidR="00DB41A4" w:rsidRPr="00DB41A4" w:rsidRDefault="00DB41A4" w:rsidP="001E7051">
          <w:pPr>
            <w:spacing w:after="0"/>
            <w:ind w:right="-2"/>
            <w:rPr>
              <w:lang w:val="en-ZA"/>
            </w:rPr>
          </w:pPr>
        </w:p>
        <w:p w14:paraId="318BE841" w14:textId="698FC6A9" w:rsidR="00DB41A4" w:rsidRDefault="00DB41A4" w:rsidP="001E7051">
          <w:pPr>
            <w:spacing w:after="0"/>
            <w:ind w:right="-2"/>
            <w:rPr>
              <w:lang w:val="en-ZA"/>
            </w:rPr>
          </w:pPr>
        </w:p>
        <w:p w14:paraId="6D773728" w14:textId="77777777" w:rsidR="00B12729" w:rsidRDefault="00000000" w:rsidP="00B12729">
          <w:pPr>
            <w:ind w:right="-2"/>
            <w:jc w:val="center"/>
            <w:rPr>
              <w:rFonts w:ascii="Verdana" w:hAnsi="Verdana"/>
              <w:b/>
              <w:bCs/>
              <w:lang w:val="fr-FR"/>
            </w:rPr>
          </w:pPr>
        </w:p>
      </w:sdtContent>
    </w:sdt>
    <w:bookmarkStart w:id="2" w:name="_Toc157591200" w:displacedByCustomXml="prev"/>
    <w:p w14:paraId="3AD645D6" w14:textId="77777777" w:rsidR="00B12729" w:rsidRDefault="00B12729" w:rsidP="00B12729">
      <w:pPr>
        <w:ind w:right="-2"/>
        <w:jc w:val="center"/>
        <w:rPr>
          <w:rFonts w:ascii="Verdana" w:hAnsi="Verdana"/>
          <w:b/>
          <w:bCs/>
          <w:lang w:val="fr-FR"/>
        </w:rPr>
      </w:pPr>
    </w:p>
    <w:p w14:paraId="60CC6868" w14:textId="77777777" w:rsidR="00B12729" w:rsidRDefault="00B12729" w:rsidP="00B12729">
      <w:pPr>
        <w:ind w:right="-2"/>
        <w:jc w:val="center"/>
        <w:rPr>
          <w:rFonts w:ascii="Verdana" w:hAnsi="Verdana"/>
          <w:b/>
          <w:bCs/>
          <w:lang w:val="fr-FR"/>
        </w:rPr>
      </w:pPr>
    </w:p>
    <w:p w14:paraId="1096DF9E" w14:textId="77777777" w:rsidR="00B12729" w:rsidRDefault="00B12729" w:rsidP="00B12729">
      <w:pPr>
        <w:ind w:right="-2"/>
        <w:jc w:val="center"/>
        <w:rPr>
          <w:rFonts w:ascii="Verdana" w:hAnsi="Verdana"/>
          <w:b/>
          <w:bCs/>
          <w:lang w:val="fr-FR"/>
        </w:rPr>
      </w:pPr>
    </w:p>
    <w:p w14:paraId="753BFA4F" w14:textId="77777777" w:rsidR="00B12729" w:rsidRDefault="00B12729" w:rsidP="00B12729">
      <w:pPr>
        <w:ind w:right="-2"/>
        <w:jc w:val="center"/>
        <w:rPr>
          <w:rFonts w:ascii="Verdana" w:hAnsi="Verdana"/>
          <w:b/>
          <w:bCs/>
          <w:lang w:val="fr-FR"/>
        </w:rPr>
      </w:pPr>
    </w:p>
    <w:p w14:paraId="2172F5B4" w14:textId="77777777" w:rsidR="00B12729" w:rsidRDefault="00B12729" w:rsidP="00B12729">
      <w:pPr>
        <w:ind w:right="-2"/>
        <w:jc w:val="center"/>
        <w:rPr>
          <w:rFonts w:ascii="Verdana" w:hAnsi="Verdana"/>
          <w:b/>
          <w:bCs/>
          <w:lang w:val="fr-FR"/>
        </w:rPr>
      </w:pPr>
    </w:p>
    <w:p w14:paraId="13AF832B" w14:textId="77777777" w:rsidR="00B12729" w:rsidRDefault="00B12729" w:rsidP="00B12729">
      <w:pPr>
        <w:ind w:right="-2"/>
        <w:jc w:val="center"/>
        <w:rPr>
          <w:rFonts w:ascii="Verdana" w:hAnsi="Verdana"/>
          <w:b/>
          <w:bCs/>
          <w:lang w:val="fr-FR"/>
        </w:rPr>
      </w:pPr>
    </w:p>
    <w:p w14:paraId="3E3A60C5" w14:textId="77777777" w:rsidR="00B12729" w:rsidRDefault="00B12729" w:rsidP="00B12729">
      <w:pPr>
        <w:ind w:right="-2"/>
        <w:jc w:val="center"/>
        <w:rPr>
          <w:rFonts w:ascii="Verdana" w:hAnsi="Verdana"/>
          <w:b/>
          <w:bCs/>
          <w:lang w:val="fr-FR"/>
        </w:rPr>
      </w:pPr>
    </w:p>
    <w:p w14:paraId="13E6CCEE" w14:textId="77777777" w:rsidR="00B12729" w:rsidRDefault="00B12729" w:rsidP="00B12729">
      <w:pPr>
        <w:ind w:right="-2"/>
        <w:jc w:val="center"/>
        <w:rPr>
          <w:rFonts w:ascii="Verdana" w:hAnsi="Verdana"/>
          <w:b/>
          <w:bCs/>
          <w:lang w:val="fr-FR"/>
        </w:rPr>
      </w:pPr>
    </w:p>
    <w:p w14:paraId="4387622C" w14:textId="77777777" w:rsidR="00B12729" w:rsidRDefault="00B12729" w:rsidP="00B12729">
      <w:pPr>
        <w:ind w:right="-2"/>
        <w:jc w:val="center"/>
        <w:rPr>
          <w:rFonts w:ascii="Verdana" w:hAnsi="Verdana"/>
          <w:b/>
          <w:bCs/>
          <w:lang w:val="fr-FR"/>
        </w:rPr>
      </w:pPr>
    </w:p>
    <w:p w14:paraId="4979D12C" w14:textId="77777777" w:rsidR="00B12729" w:rsidRDefault="00B12729" w:rsidP="00B12729">
      <w:pPr>
        <w:ind w:right="-2"/>
        <w:jc w:val="center"/>
        <w:rPr>
          <w:rFonts w:ascii="Verdana" w:hAnsi="Verdana"/>
          <w:b/>
          <w:bCs/>
          <w:lang w:val="fr-FR"/>
        </w:rPr>
      </w:pPr>
    </w:p>
    <w:p w14:paraId="3A8FBAB8" w14:textId="77777777" w:rsidR="00B12729" w:rsidRDefault="00B12729" w:rsidP="00B12729">
      <w:pPr>
        <w:ind w:right="-2"/>
        <w:jc w:val="center"/>
        <w:rPr>
          <w:rFonts w:ascii="Verdana" w:hAnsi="Verdana"/>
          <w:b/>
          <w:bCs/>
          <w:lang w:val="fr-FR"/>
        </w:rPr>
      </w:pPr>
    </w:p>
    <w:p w14:paraId="5F2AF9EB" w14:textId="77777777" w:rsidR="00B12729" w:rsidRDefault="00B12729" w:rsidP="00B12729">
      <w:pPr>
        <w:ind w:right="-2"/>
        <w:jc w:val="center"/>
        <w:rPr>
          <w:rFonts w:ascii="Verdana" w:hAnsi="Verdana"/>
          <w:b/>
          <w:bCs/>
          <w:lang w:val="fr-FR"/>
        </w:rPr>
      </w:pPr>
    </w:p>
    <w:p w14:paraId="4C30DA24" w14:textId="77777777" w:rsidR="00B12729" w:rsidRDefault="00B12729" w:rsidP="00B12729">
      <w:pPr>
        <w:ind w:right="-2"/>
        <w:jc w:val="center"/>
        <w:rPr>
          <w:rFonts w:ascii="Verdana" w:hAnsi="Verdana"/>
          <w:b/>
          <w:bCs/>
          <w:lang w:val="fr-FR"/>
        </w:rPr>
      </w:pPr>
    </w:p>
    <w:p w14:paraId="4850A3B1" w14:textId="77777777" w:rsidR="00B12729" w:rsidRDefault="00B12729" w:rsidP="00B12729">
      <w:pPr>
        <w:ind w:right="-2"/>
        <w:jc w:val="center"/>
        <w:rPr>
          <w:rFonts w:ascii="Verdana" w:hAnsi="Verdana"/>
          <w:b/>
          <w:bCs/>
          <w:lang w:val="fr-FR"/>
        </w:rPr>
      </w:pPr>
    </w:p>
    <w:p w14:paraId="71FD5F86" w14:textId="77777777" w:rsidR="00B12729" w:rsidRDefault="00B12729" w:rsidP="00B12729">
      <w:pPr>
        <w:ind w:right="-2"/>
        <w:jc w:val="center"/>
        <w:rPr>
          <w:rFonts w:ascii="Verdana" w:hAnsi="Verdana"/>
          <w:b/>
          <w:bCs/>
          <w:lang w:val="fr-FR"/>
        </w:rPr>
      </w:pPr>
    </w:p>
    <w:p w14:paraId="2341231A" w14:textId="77777777" w:rsidR="00B12729" w:rsidRDefault="00B12729" w:rsidP="00B12729">
      <w:pPr>
        <w:ind w:right="-2"/>
        <w:jc w:val="center"/>
        <w:rPr>
          <w:rFonts w:ascii="Verdana" w:hAnsi="Verdana"/>
          <w:b/>
          <w:bCs/>
          <w:lang w:val="fr-FR"/>
        </w:rPr>
      </w:pPr>
    </w:p>
    <w:p w14:paraId="2C644117" w14:textId="77777777" w:rsidR="00B12729" w:rsidRDefault="00B12729" w:rsidP="00B12729">
      <w:pPr>
        <w:ind w:right="-2"/>
        <w:jc w:val="center"/>
        <w:rPr>
          <w:rFonts w:ascii="Verdana" w:hAnsi="Verdana"/>
          <w:b/>
          <w:bCs/>
        </w:rPr>
      </w:pPr>
    </w:p>
    <w:p w14:paraId="2C135037" w14:textId="5603DE62" w:rsidR="00017D0D" w:rsidRPr="00DB41A4" w:rsidRDefault="008D0C26" w:rsidP="001E7051">
      <w:pPr>
        <w:pStyle w:val="TITRE1"/>
        <w:ind w:right="-2"/>
        <w:rPr>
          <w:lang w:val="en-ZA"/>
        </w:rPr>
      </w:pPr>
      <w:r w:rsidRPr="00DB41A4">
        <w:rPr>
          <w:lang w:val="en-ZA"/>
        </w:rPr>
        <w:t>BACKGROUND INFORMATION</w:t>
      </w:r>
      <w:bookmarkEnd w:id="2"/>
    </w:p>
    <w:p w14:paraId="16C3944C" w14:textId="77777777" w:rsidR="004372C8" w:rsidRPr="004372C8" w:rsidRDefault="004372C8" w:rsidP="001E7051">
      <w:pPr>
        <w:pStyle w:val="Paragraphedeliste"/>
        <w:keepNext/>
        <w:keepLines/>
        <w:widowControl/>
        <w:numPr>
          <w:ilvl w:val="0"/>
          <w:numId w:val="46"/>
        </w:numPr>
        <w:spacing w:before="480" w:after="120" w:line="259" w:lineRule="auto"/>
        <w:ind w:right="-2"/>
        <w:contextualSpacing w:val="0"/>
        <w:outlineLvl w:val="1"/>
        <w:rPr>
          <w:rFonts w:ascii="Calibri" w:eastAsia="SimSun" w:hAnsi="Calibri" w:cs="Arial"/>
          <w:b/>
          <w:vanish/>
          <w:color w:val="214C5E"/>
          <w:sz w:val="30"/>
          <w:szCs w:val="26"/>
          <w:lang w:val="en-ZA" w:eastAsia="ja-JP" w:bidi="fr-FR"/>
        </w:rPr>
      </w:pPr>
      <w:bookmarkStart w:id="3" w:name="_Toc157441088"/>
      <w:bookmarkStart w:id="4" w:name="_Toc157441686"/>
      <w:bookmarkStart w:id="5" w:name="_Toc157491497"/>
      <w:bookmarkStart w:id="6" w:name="_Toc157591201"/>
      <w:bookmarkEnd w:id="3"/>
      <w:bookmarkEnd w:id="4"/>
      <w:bookmarkEnd w:id="5"/>
      <w:bookmarkEnd w:id="6"/>
    </w:p>
    <w:p w14:paraId="3536165D" w14:textId="77777777" w:rsidR="004372C8" w:rsidRPr="004372C8" w:rsidRDefault="004372C8" w:rsidP="001E7051">
      <w:pPr>
        <w:pStyle w:val="Paragraphedeliste"/>
        <w:keepNext/>
        <w:keepLines/>
        <w:widowControl/>
        <w:numPr>
          <w:ilvl w:val="0"/>
          <w:numId w:val="46"/>
        </w:numPr>
        <w:spacing w:before="480" w:after="120" w:line="259" w:lineRule="auto"/>
        <w:ind w:right="-2"/>
        <w:contextualSpacing w:val="0"/>
        <w:outlineLvl w:val="1"/>
        <w:rPr>
          <w:rFonts w:ascii="Calibri" w:eastAsia="SimSun" w:hAnsi="Calibri" w:cs="Arial"/>
          <w:b/>
          <w:vanish/>
          <w:color w:val="214C5E"/>
          <w:sz w:val="30"/>
          <w:szCs w:val="26"/>
          <w:lang w:val="en-ZA" w:eastAsia="ja-JP" w:bidi="fr-FR"/>
        </w:rPr>
      </w:pPr>
      <w:bookmarkStart w:id="7" w:name="_Toc157441089"/>
      <w:bookmarkStart w:id="8" w:name="_Toc157441687"/>
      <w:bookmarkStart w:id="9" w:name="_Toc157491498"/>
      <w:bookmarkStart w:id="10" w:name="_Toc157591202"/>
      <w:bookmarkEnd w:id="7"/>
      <w:bookmarkEnd w:id="8"/>
      <w:bookmarkEnd w:id="9"/>
      <w:bookmarkEnd w:id="10"/>
    </w:p>
    <w:p w14:paraId="6CA3742E" w14:textId="530256E0" w:rsidR="008D0C26" w:rsidRPr="00DB41A4" w:rsidRDefault="00A37964" w:rsidP="001E7051">
      <w:pPr>
        <w:pStyle w:val="Titre2"/>
        <w:numPr>
          <w:ilvl w:val="1"/>
          <w:numId w:val="47"/>
        </w:numPr>
        <w:ind w:right="-2"/>
        <w:rPr>
          <w:lang w:val="en-ZA"/>
        </w:rPr>
      </w:pPr>
      <w:bookmarkStart w:id="11" w:name="_Toc157591203"/>
      <w:r>
        <w:rPr>
          <w:lang w:val="en-ZA"/>
        </w:rPr>
        <w:t>T</w:t>
      </w:r>
      <w:r w:rsidRPr="00DB41A4">
        <w:rPr>
          <w:lang w:val="en-ZA"/>
        </w:rPr>
        <w:t xml:space="preserve">he </w:t>
      </w:r>
      <w:r>
        <w:rPr>
          <w:lang w:val="en-ZA"/>
        </w:rPr>
        <w:t>I</w:t>
      </w:r>
      <w:r w:rsidRPr="00DB41A4">
        <w:rPr>
          <w:lang w:val="en-ZA"/>
        </w:rPr>
        <w:t xml:space="preserve">ndian ocean </w:t>
      </w:r>
      <w:r>
        <w:rPr>
          <w:lang w:val="en-ZA"/>
        </w:rPr>
        <w:t>C</w:t>
      </w:r>
      <w:r w:rsidRPr="00DB41A4">
        <w:rPr>
          <w:lang w:val="en-ZA"/>
        </w:rPr>
        <w:t>ommission and the</w:t>
      </w:r>
      <w:r>
        <w:rPr>
          <w:lang w:val="en-ZA"/>
        </w:rPr>
        <w:t xml:space="preserve"> RECOS</w:t>
      </w:r>
      <w:r w:rsidRPr="00DB41A4">
        <w:rPr>
          <w:lang w:val="en-ZA"/>
        </w:rPr>
        <w:t xml:space="preserve"> project</w:t>
      </w:r>
      <w:bookmarkEnd w:id="11"/>
    </w:p>
    <w:p w14:paraId="16C21F3F" w14:textId="77777777" w:rsidR="00AE5F2D" w:rsidRPr="008D0C26" w:rsidRDefault="00AE5F2D" w:rsidP="001E7051">
      <w:pPr>
        <w:widowControl/>
        <w:autoSpaceDE w:val="0"/>
        <w:autoSpaceDN w:val="0"/>
        <w:adjustRightInd w:val="0"/>
        <w:spacing w:after="0"/>
        <w:ind w:left="426" w:right="-2"/>
        <w:rPr>
          <w:rFonts w:ascii="Calibri" w:eastAsia="Calibri" w:hAnsi="Calibri" w:cs="Calibri"/>
          <w:color w:val="000000"/>
          <w:lang w:val="en-ZA" w:eastAsia="ja-JP"/>
        </w:rPr>
      </w:pPr>
    </w:p>
    <w:p w14:paraId="29C8B00F" w14:textId="0A80791D" w:rsidR="008D0C26" w:rsidRPr="001224FA" w:rsidRDefault="008D0C26" w:rsidP="001E7051">
      <w:pPr>
        <w:widowControl/>
        <w:autoSpaceDE w:val="0"/>
        <w:autoSpaceDN w:val="0"/>
        <w:adjustRightInd w:val="0"/>
        <w:spacing w:after="0"/>
        <w:ind w:right="-2"/>
        <w:rPr>
          <w:rFonts w:ascii="Calibri" w:eastAsia="Calibri" w:hAnsi="Calibri" w:cs="Calibri"/>
          <w:color w:val="000000"/>
          <w:lang w:val="en-GB" w:eastAsia="ja-JP"/>
        </w:rPr>
      </w:pPr>
      <w:r w:rsidRPr="001224FA">
        <w:rPr>
          <w:rFonts w:ascii="Calibri" w:eastAsia="Calibri" w:hAnsi="Calibri" w:cs="Calibri"/>
          <w:color w:val="000000"/>
          <w:lang w:val="en-GB" w:eastAsia="ja-JP"/>
        </w:rPr>
        <w:t>The Indian Ocean Commission (</w:t>
      </w:r>
      <w:r w:rsidR="00A444CC">
        <w:rPr>
          <w:rFonts w:ascii="Calibri" w:eastAsia="Calibri" w:hAnsi="Calibri" w:cs="Calibri"/>
          <w:color w:val="000000"/>
          <w:lang w:val="en-GB" w:eastAsia="ja-JP"/>
        </w:rPr>
        <w:t>COI</w:t>
      </w:r>
      <w:r w:rsidRPr="001224FA">
        <w:rPr>
          <w:rFonts w:ascii="Calibri" w:eastAsia="Calibri" w:hAnsi="Calibri" w:cs="Calibri"/>
          <w:color w:val="000000"/>
          <w:lang w:val="en-GB" w:eastAsia="ja-JP"/>
        </w:rPr>
        <w:t>) is an intergovernmental organi</w:t>
      </w:r>
      <w:r w:rsidR="0060514F">
        <w:rPr>
          <w:rFonts w:ascii="Calibri" w:eastAsia="Calibri" w:hAnsi="Calibri" w:cs="Calibri"/>
          <w:color w:val="000000"/>
          <w:lang w:val="en-GB" w:eastAsia="ja-JP"/>
        </w:rPr>
        <w:t>s</w:t>
      </w:r>
      <w:r w:rsidRPr="001224FA">
        <w:rPr>
          <w:rFonts w:ascii="Calibri" w:eastAsia="Calibri" w:hAnsi="Calibri" w:cs="Calibri"/>
          <w:color w:val="000000"/>
          <w:lang w:val="en-GB" w:eastAsia="ja-JP"/>
        </w:rPr>
        <w:t>ation which brings together five member states: the Union of the Comoros, France in respect of Reunion, Madagascar, the Republic of Mauritius, and the Republic of Seychelles.</w:t>
      </w:r>
    </w:p>
    <w:p w14:paraId="131706AB" w14:textId="77777777" w:rsidR="008D0C26" w:rsidRPr="001224FA" w:rsidRDefault="008D0C26" w:rsidP="001E7051">
      <w:pPr>
        <w:widowControl/>
        <w:autoSpaceDE w:val="0"/>
        <w:autoSpaceDN w:val="0"/>
        <w:adjustRightInd w:val="0"/>
        <w:spacing w:after="0"/>
        <w:ind w:right="-2"/>
        <w:rPr>
          <w:rFonts w:ascii="Calibri" w:eastAsia="Calibri" w:hAnsi="Calibri" w:cs="Calibri"/>
          <w:color w:val="000000"/>
          <w:lang w:val="en-GB" w:eastAsia="ja-JP"/>
        </w:rPr>
      </w:pPr>
    </w:p>
    <w:p w14:paraId="61714319" w14:textId="7DB2F70B" w:rsidR="008D0C26" w:rsidRPr="001224FA" w:rsidRDefault="00B4773D" w:rsidP="001E7051">
      <w:pPr>
        <w:widowControl/>
        <w:autoSpaceDE w:val="0"/>
        <w:autoSpaceDN w:val="0"/>
        <w:adjustRightInd w:val="0"/>
        <w:spacing w:after="0"/>
        <w:ind w:right="-2"/>
        <w:rPr>
          <w:rFonts w:ascii="Calibri" w:eastAsia="Calibri" w:hAnsi="Calibri" w:cs="Calibri"/>
          <w:color w:val="000000"/>
          <w:lang w:val="en-GB" w:eastAsia="ja-JP"/>
        </w:rPr>
      </w:pPr>
      <w:r w:rsidRPr="00B4773D">
        <w:rPr>
          <w:rFonts w:ascii="Calibri" w:eastAsia="Calibri" w:hAnsi="Calibri" w:cs="Calibri"/>
          <w:color w:val="000000"/>
          <w:lang w:val="en-GB" w:eastAsia="ja-JP"/>
        </w:rPr>
        <w:t xml:space="preserve">The only regional </w:t>
      </w:r>
      <w:r w:rsidR="0060514F">
        <w:rPr>
          <w:rFonts w:ascii="Calibri" w:eastAsia="Calibri" w:hAnsi="Calibri" w:cs="Calibri"/>
          <w:color w:val="000000"/>
          <w:lang w:val="en-GB" w:eastAsia="ja-JP"/>
        </w:rPr>
        <w:t>organisation</w:t>
      </w:r>
      <w:r w:rsidRPr="00B4773D">
        <w:rPr>
          <w:rFonts w:ascii="Calibri" w:eastAsia="Calibri" w:hAnsi="Calibri" w:cs="Calibri"/>
          <w:color w:val="000000"/>
          <w:lang w:val="en-GB" w:eastAsia="ja-JP"/>
        </w:rPr>
        <w:t xml:space="preserve"> in Africa composed exclusively of islands, it defends the specificities of its member states on the continental and international stages. Benefiting from the active support of around ten international partners, the </w:t>
      </w:r>
      <w:r w:rsidR="00A444CC">
        <w:rPr>
          <w:rFonts w:ascii="Calibri" w:eastAsia="Calibri" w:hAnsi="Calibri" w:cs="Calibri"/>
          <w:color w:val="000000"/>
          <w:lang w:val="en-GB" w:eastAsia="ja-JP"/>
        </w:rPr>
        <w:t>COI</w:t>
      </w:r>
      <w:r w:rsidRPr="00B4773D">
        <w:rPr>
          <w:rFonts w:ascii="Calibri" w:eastAsia="Calibri" w:hAnsi="Calibri" w:cs="Calibri"/>
          <w:color w:val="000000"/>
          <w:lang w:val="en-GB" w:eastAsia="ja-JP"/>
        </w:rPr>
        <w:t xml:space="preserve"> gives substance to regional solidarity through cooperation projects covering a wide range of sectors: Preservation of ecosystems, sustainable management of natural resources, maritime security, entrepreneurship, public health, renewable energies or even culture.</w:t>
      </w:r>
    </w:p>
    <w:p w14:paraId="5127F7F0" w14:textId="77777777" w:rsidR="008D0C26" w:rsidRPr="001224FA" w:rsidRDefault="008D0C26" w:rsidP="001E7051">
      <w:pPr>
        <w:widowControl/>
        <w:autoSpaceDE w:val="0"/>
        <w:autoSpaceDN w:val="0"/>
        <w:adjustRightInd w:val="0"/>
        <w:spacing w:after="0"/>
        <w:ind w:right="-2"/>
        <w:rPr>
          <w:rFonts w:ascii="Calibri" w:eastAsia="Calibri" w:hAnsi="Calibri" w:cs="Calibri"/>
          <w:color w:val="000000"/>
          <w:lang w:val="en-GB" w:eastAsia="ja-JP"/>
        </w:rPr>
      </w:pPr>
    </w:p>
    <w:p w14:paraId="055F9492" w14:textId="55BC52F6" w:rsidR="008D0C26" w:rsidRPr="001224FA" w:rsidRDefault="008D0C26" w:rsidP="001E7051">
      <w:pPr>
        <w:widowControl/>
        <w:autoSpaceDE w:val="0"/>
        <w:autoSpaceDN w:val="0"/>
        <w:adjustRightInd w:val="0"/>
        <w:spacing w:after="0"/>
        <w:ind w:right="-2"/>
        <w:rPr>
          <w:rFonts w:ascii="Calibri" w:eastAsia="Calibri" w:hAnsi="Calibri" w:cs="Calibri"/>
          <w:color w:val="000000"/>
          <w:lang w:val="en-GB" w:eastAsia="ja-JP"/>
        </w:rPr>
      </w:pPr>
      <w:r w:rsidRPr="001224FA">
        <w:rPr>
          <w:rFonts w:ascii="Calibri" w:eastAsia="Calibri" w:hAnsi="Calibri" w:cs="Calibri"/>
          <w:color w:val="000000"/>
          <w:lang w:val="en-GB" w:eastAsia="ja-JP"/>
        </w:rPr>
        <w:t xml:space="preserve">This “Resilience of Coastal Ecosystems of the South-West Indian Ocean” (RECOS) project co-financed. by the French Development Agency (AFD) and the French Fund for the Global Environment (FFEM), participates in the diversified action of the </w:t>
      </w:r>
      <w:r w:rsidR="00A444CC">
        <w:rPr>
          <w:rFonts w:ascii="Calibri" w:eastAsia="Calibri" w:hAnsi="Calibri" w:cs="Calibri"/>
          <w:color w:val="000000"/>
          <w:lang w:val="en-GB" w:eastAsia="ja-JP"/>
        </w:rPr>
        <w:t xml:space="preserve">COI </w:t>
      </w:r>
      <w:r w:rsidRPr="001224FA">
        <w:rPr>
          <w:rFonts w:ascii="Calibri" w:eastAsia="Calibri" w:hAnsi="Calibri" w:cs="Calibri"/>
          <w:color w:val="000000"/>
          <w:lang w:val="en-GB" w:eastAsia="ja-JP"/>
        </w:rPr>
        <w:t>in favour of a sustainable and resilient environment.</w:t>
      </w:r>
    </w:p>
    <w:p w14:paraId="3ED36B79" w14:textId="77777777" w:rsidR="008D0C26" w:rsidRPr="001224FA" w:rsidRDefault="008D0C26" w:rsidP="001E7051">
      <w:pPr>
        <w:widowControl/>
        <w:spacing w:after="120" w:line="259" w:lineRule="auto"/>
        <w:ind w:right="-2"/>
        <w:rPr>
          <w:rFonts w:eastAsia="Calibri" w:cstheme="minorHAnsi"/>
          <w:b/>
          <w:bCs/>
          <w:color w:val="000000"/>
          <w:lang w:val="en-GB" w:eastAsia="ja-JP" w:bidi="fr-FR"/>
        </w:rPr>
      </w:pPr>
    </w:p>
    <w:p w14:paraId="7DC0EE52" w14:textId="77777777" w:rsidR="00B12729" w:rsidRDefault="008D0C26" w:rsidP="00B12729">
      <w:pPr>
        <w:widowControl/>
        <w:spacing w:after="0" w:line="259" w:lineRule="auto"/>
        <w:rPr>
          <w:rFonts w:eastAsia="Calibri" w:cstheme="minorHAnsi"/>
          <w:color w:val="000000"/>
          <w:lang w:val="en-GB" w:eastAsia="ja-JP" w:bidi="fr-FR"/>
        </w:rPr>
      </w:pPr>
      <w:r w:rsidRPr="001224FA">
        <w:rPr>
          <w:rFonts w:eastAsia="Calibri" w:cstheme="minorHAnsi"/>
          <w:b/>
          <w:bCs/>
          <w:color w:val="000000"/>
          <w:lang w:val="en-GB" w:eastAsia="ja-JP" w:bidi="fr-FR"/>
        </w:rPr>
        <w:t xml:space="preserve">The overall objective of the project </w:t>
      </w:r>
      <w:r w:rsidRPr="001224FA">
        <w:rPr>
          <w:rFonts w:eastAsia="Calibri" w:cstheme="minorHAnsi"/>
          <w:color w:val="000000"/>
          <w:lang w:val="en-GB" w:eastAsia="ja-JP" w:bidi="fr-FR"/>
        </w:rPr>
        <w:t>is to strengthen the resilience of coastal populations to the effects of climate change by restoring the services provided by coastal ecosystems.</w:t>
      </w:r>
    </w:p>
    <w:p w14:paraId="4C3126DA" w14:textId="1E640282" w:rsidR="008D0C26" w:rsidRPr="001224FA" w:rsidRDefault="008D0C26" w:rsidP="00B12729">
      <w:pPr>
        <w:widowControl/>
        <w:spacing w:after="0" w:line="259" w:lineRule="auto"/>
        <w:rPr>
          <w:rFonts w:eastAsia="Calibri" w:cstheme="minorHAnsi"/>
          <w:color w:val="000000"/>
          <w:lang w:val="en-GB" w:eastAsia="ja-JP" w:bidi="fr-FR"/>
        </w:rPr>
      </w:pPr>
      <w:r w:rsidRPr="001224FA">
        <w:rPr>
          <w:rFonts w:eastAsia="Calibri" w:cstheme="minorHAnsi"/>
          <w:b/>
          <w:bCs/>
          <w:color w:val="000000"/>
          <w:lang w:val="en-GB" w:eastAsia="ja-JP" w:bidi="fr-FR"/>
        </w:rPr>
        <w:t xml:space="preserve">The specific objectives </w:t>
      </w:r>
      <w:r w:rsidRPr="001224FA">
        <w:rPr>
          <w:rFonts w:eastAsia="Calibri" w:cstheme="minorHAnsi"/>
          <w:color w:val="000000"/>
          <w:lang w:val="en-GB" w:eastAsia="ja-JP" w:bidi="fr-FR"/>
        </w:rPr>
        <w:t>to achieve this are:</w:t>
      </w:r>
    </w:p>
    <w:p w14:paraId="14AC597B" w14:textId="77777777" w:rsidR="008D0C26" w:rsidRPr="001224FA" w:rsidRDefault="008D0C26" w:rsidP="00B12729">
      <w:pPr>
        <w:widowControl/>
        <w:numPr>
          <w:ilvl w:val="0"/>
          <w:numId w:val="16"/>
        </w:numPr>
        <w:spacing w:after="0"/>
        <w:contextualSpacing/>
        <w:rPr>
          <w:rFonts w:eastAsia="Calibri" w:cstheme="minorHAnsi"/>
          <w:color w:val="000000"/>
          <w:lang w:val="en-GB"/>
        </w:rPr>
      </w:pPr>
      <w:r w:rsidRPr="001224FA">
        <w:rPr>
          <w:rFonts w:eastAsia="Calibri" w:cstheme="minorHAnsi"/>
          <w:color w:val="000000"/>
          <w:lang w:val="en-GB"/>
        </w:rPr>
        <w:t>Strengthen regional and national governance of coastal and marine ecosystems in the Indian Ocean.</w:t>
      </w:r>
    </w:p>
    <w:p w14:paraId="32F186D2" w14:textId="77777777" w:rsidR="008D0C26" w:rsidRPr="001224FA" w:rsidRDefault="008D0C26" w:rsidP="00B12729">
      <w:pPr>
        <w:widowControl/>
        <w:numPr>
          <w:ilvl w:val="0"/>
          <w:numId w:val="16"/>
        </w:numPr>
        <w:spacing w:after="0"/>
        <w:contextualSpacing/>
        <w:rPr>
          <w:rFonts w:eastAsia="Calibri" w:cstheme="minorHAnsi"/>
          <w:sz w:val="24"/>
          <w:szCs w:val="24"/>
          <w:lang w:val="en-GB"/>
        </w:rPr>
      </w:pPr>
      <w:r w:rsidRPr="001224FA">
        <w:rPr>
          <w:rFonts w:eastAsia="Calibri" w:cstheme="minorHAnsi"/>
          <w:color w:val="000000"/>
          <w:lang w:val="en-GB"/>
        </w:rPr>
        <w:t>Implement innovative, varied, and replicable projects for the restoration and sustainable use of coastal and marine ecosystems by relying on scientific working groups.</w:t>
      </w:r>
    </w:p>
    <w:p w14:paraId="76CDF689" w14:textId="77777777" w:rsidR="008D0C26" w:rsidRPr="001224FA" w:rsidRDefault="008D0C26" w:rsidP="001E7051">
      <w:pPr>
        <w:widowControl/>
        <w:spacing w:after="120" w:line="259" w:lineRule="auto"/>
        <w:ind w:right="-2"/>
        <w:rPr>
          <w:rFonts w:eastAsia="Calibri" w:cstheme="minorHAnsi"/>
          <w:color w:val="000000"/>
          <w:lang w:val="en-GB" w:eastAsia="ja-JP" w:bidi="fr-FR"/>
        </w:rPr>
      </w:pPr>
    </w:p>
    <w:p w14:paraId="5677D436" w14:textId="640F6C4A" w:rsidR="008D0C26" w:rsidRPr="001224FA" w:rsidRDefault="008D0C26" w:rsidP="001E7051">
      <w:pPr>
        <w:widowControl/>
        <w:spacing w:after="120" w:line="259" w:lineRule="auto"/>
        <w:ind w:right="-2"/>
        <w:rPr>
          <w:rFonts w:eastAsia="Calibri" w:cstheme="minorHAnsi"/>
          <w:color w:val="000000"/>
          <w:lang w:val="en-GB" w:eastAsia="ja-JP" w:bidi="fr-FR"/>
        </w:rPr>
      </w:pPr>
      <w:r w:rsidRPr="001224FA">
        <w:rPr>
          <w:rFonts w:eastAsia="Calibri" w:cstheme="minorHAnsi"/>
          <w:color w:val="000000"/>
          <w:lang w:val="en-GB" w:eastAsia="ja-JP" w:bidi="fr-FR"/>
        </w:rPr>
        <w:t>To achieve its objectives, the RECOS project is structured around four components which are implemented using an integrated approach. These are shown in the figure below</w:t>
      </w:r>
      <w:r w:rsidR="00B12729">
        <w:rPr>
          <w:rFonts w:eastAsia="Calibri" w:cstheme="minorHAnsi"/>
          <w:color w:val="000000"/>
          <w:lang w:val="en-GB" w:eastAsia="ja-JP" w:bidi="fr-FR"/>
        </w:rPr>
        <w:t>:</w:t>
      </w:r>
    </w:p>
    <w:p w14:paraId="4E1511EE" w14:textId="4035F78E" w:rsidR="008D0C26" w:rsidRPr="001224FA" w:rsidRDefault="00B12729" w:rsidP="001E7051">
      <w:pPr>
        <w:widowControl/>
        <w:spacing w:after="120" w:line="259" w:lineRule="auto"/>
        <w:ind w:right="-2"/>
        <w:jc w:val="center"/>
        <w:rPr>
          <w:rFonts w:ascii="Calibri" w:eastAsia="Calibri" w:hAnsi="Calibri" w:cs="Arial"/>
          <w:color w:val="000000"/>
          <w:lang w:val="en-GB" w:eastAsia="ja-JP" w:bidi="fr-FR"/>
        </w:rPr>
      </w:pPr>
      <w:r w:rsidRPr="00B12729">
        <w:rPr>
          <w:rFonts w:ascii="Calibri" w:eastAsia="Calibri" w:hAnsi="Calibri" w:cs="Arial"/>
          <w:noProof/>
          <w:color w:val="000000"/>
          <w:lang w:val="en-GB" w:eastAsia="ja-JP" w:bidi="fr-FR"/>
        </w:rPr>
        <w:drawing>
          <wp:inline distT="0" distB="0" distL="0" distR="0" wp14:anchorId="7166E1E5" wp14:editId="7922E23C">
            <wp:extent cx="4695825" cy="3010803"/>
            <wp:effectExtent l="0" t="0" r="0" b="0"/>
            <wp:docPr id="267483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83009" name=""/>
                    <pic:cNvPicPr/>
                  </pic:nvPicPr>
                  <pic:blipFill rotWithShape="1">
                    <a:blip r:embed="rId12"/>
                    <a:srcRect t="3690" b="3666"/>
                    <a:stretch/>
                  </pic:blipFill>
                  <pic:spPr bwMode="auto">
                    <a:xfrm>
                      <a:off x="0" y="0"/>
                      <a:ext cx="4720092" cy="3026362"/>
                    </a:xfrm>
                    <a:prstGeom prst="rect">
                      <a:avLst/>
                    </a:prstGeom>
                    <a:ln>
                      <a:noFill/>
                    </a:ln>
                    <a:extLst>
                      <a:ext uri="{53640926-AAD7-44D8-BBD7-CCE9431645EC}">
                        <a14:shadowObscured xmlns:a14="http://schemas.microsoft.com/office/drawing/2010/main"/>
                      </a:ext>
                    </a:extLst>
                  </pic:spPr>
                </pic:pic>
              </a:graphicData>
            </a:graphic>
          </wp:inline>
        </w:drawing>
      </w:r>
    </w:p>
    <w:p w14:paraId="31B8014E" w14:textId="1FD026E2" w:rsidR="00AE5F2D" w:rsidRPr="00963080" w:rsidRDefault="004372C8" w:rsidP="001E7051">
      <w:pPr>
        <w:pStyle w:val="Titre2"/>
        <w:ind w:right="-2"/>
        <w:rPr>
          <w:rFonts w:eastAsia="Calibri" w:cstheme="minorHAnsi"/>
          <w:color w:val="000000"/>
          <w:lang w:val="en-ZA"/>
        </w:rPr>
      </w:pPr>
      <w:bookmarkStart w:id="12" w:name="_Toc157591204"/>
      <w:r>
        <w:rPr>
          <w:lang w:val="en-ZA"/>
        </w:rPr>
        <w:t xml:space="preserve">3.2. </w:t>
      </w:r>
      <w:r w:rsidR="00A37964">
        <w:rPr>
          <w:lang w:val="en-ZA"/>
        </w:rPr>
        <w:t xml:space="preserve">Context of the activity: </w:t>
      </w:r>
      <w:r w:rsidR="00A37964" w:rsidRPr="00963080">
        <w:rPr>
          <w:lang w:val="en-ZA"/>
        </w:rPr>
        <w:t xml:space="preserve">support </w:t>
      </w:r>
      <w:r w:rsidR="000A0C6A">
        <w:rPr>
          <w:lang w:val="en-ZA"/>
        </w:rPr>
        <w:t xml:space="preserve">from RECOS project </w:t>
      </w:r>
      <w:r w:rsidR="00A37964" w:rsidRPr="00963080">
        <w:rPr>
          <w:lang w:val="en-ZA"/>
        </w:rPr>
        <w:t xml:space="preserve">to the </w:t>
      </w:r>
      <w:r w:rsidR="00A37964">
        <w:rPr>
          <w:lang w:val="en-ZA"/>
        </w:rPr>
        <w:t>M</w:t>
      </w:r>
      <w:r w:rsidR="00A37964" w:rsidRPr="00963080">
        <w:rPr>
          <w:lang w:val="en-ZA"/>
        </w:rPr>
        <w:t xml:space="preserve">auritian government for the development of an </w:t>
      </w:r>
      <w:r w:rsidR="00A37964">
        <w:rPr>
          <w:lang w:val="en-ZA"/>
        </w:rPr>
        <w:t xml:space="preserve">ICZM </w:t>
      </w:r>
      <w:r w:rsidR="00A37964" w:rsidRPr="00963080">
        <w:rPr>
          <w:lang w:val="en-ZA"/>
        </w:rPr>
        <w:t>plan at district level</w:t>
      </w:r>
      <w:bookmarkEnd w:id="12"/>
    </w:p>
    <w:p w14:paraId="5E7832BD" w14:textId="724D9216" w:rsidR="000A0C6A" w:rsidRDefault="000A0C6A" w:rsidP="000A0C6A">
      <w:pPr>
        <w:pStyle w:val="Titre3"/>
        <w:numPr>
          <w:ilvl w:val="2"/>
          <w:numId w:val="206"/>
        </w:numPr>
      </w:pPr>
      <w:bookmarkStart w:id="13" w:name="_Toc157591205"/>
      <w:proofErr w:type="spellStart"/>
      <w:r>
        <w:t>Regional</w:t>
      </w:r>
      <w:proofErr w:type="spellEnd"/>
      <w:r>
        <w:t xml:space="preserve"> ICZM </w:t>
      </w:r>
      <w:proofErr w:type="spellStart"/>
      <w:r>
        <w:t>context</w:t>
      </w:r>
      <w:bookmarkEnd w:id="13"/>
      <w:proofErr w:type="spellEnd"/>
    </w:p>
    <w:p w14:paraId="7F79A842" w14:textId="77777777" w:rsidR="000A0C6A" w:rsidRDefault="000A0C6A" w:rsidP="001E7051">
      <w:pPr>
        <w:pStyle w:val="Corpsdetexte"/>
        <w:spacing w:before="165" w:line="276" w:lineRule="auto"/>
        <w:ind w:right="-2"/>
        <w:jc w:val="both"/>
        <w:rPr>
          <w:rFonts w:asciiTheme="minorHAnsi" w:hAnsiTheme="minorHAnsi" w:cstheme="minorHAnsi"/>
          <w:sz w:val="22"/>
          <w:szCs w:val="22"/>
          <w:lang w:val="en-GB"/>
        </w:rPr>
      </w:pPr>
    </w:p>
    <w:p w14:paraId="493B826A" w14:textId="381BB6CF" w:rsidR="008A4501" w:rsidRDefault="00953B42" w:rsidP="008A4501">
      <w:r>
        <w:t>The coastal zones constitute important components of the natural and cultural heritage of the Western Indian Ocean region. But the pressures on coastal and marine areas are increasing</w:t>
      </w:r>
      <w:r w:rsidR="008A4501">
        <w:t xml:space="preserve">, resulting from biodiversity loss, pollution, degradation due to growing intensity of human settlement and unsustainable socio-economic activities, natural disasters, climate change including sea level rise affecting especially </w:t>
      </w:r>
      <w:r w:rsidR="00AC5A58">
        <w:t>low-lying</w:t>
      </w:r>
      <w:r w:rsidR="008A4501">
        <w:t xml:space="preserve"> areas and small island States. Recognizing these threats, and the principles upon which integrated coastal zone management is founded,</w:t>
      </w:r>
      <w:r w:rsidR="008A4501" w:rsidRPr="008A4501">
        <w:t xml:space="preserve"> </w:t>
      </w:r>
      <w:r w:rsidR="008A4501">
        <w:t>an ICZM protocol has been developed by the Nairobi Convention.</w:t>
      </w:r>
    </w:p>
    <w:p w14:paraId="4054E8C4" w14:textId="258ECC18" w:rsidR="008A4501" w:rsidRDefault="008A4501" w:rsidP="008A4501">
      <w:r>
        <w:t>This ICZM protocol has been adopted by the Contracting Parties dur</w:t>
      </w:r>
      <w:r w:rsidR="006B3A82">
        <w:t>i</w:t>
      </w:r>
      <w:r>
        <w:t>ng the last C</w:t>
      </w:r>
      <w:r w:rsidR="006B3A82">
        <w:t>onference of Plenipotentiaries on the 12</w:t>
      </w:r>
      <w:r w:rsidR="006B3A82" w:rsidRPr="006B3A82">
        <w:rPr>
          <w:vertAlign w:val="superscript"/>
        </w:rPr>
        <w:t>th</w:t>
      </w:r>
      <w:r w:rsidR="006B3A82">
        <w:t xml:space="preserve">September 2023. The </w:t>
      </w:r>
      <w:bookmarkStart w:id="14" w:name="_Hlk157591641"/>
      <w:r w:rsidR="006B3A82">
        <w:t>final text of the Protocol on Integrated Coastal Zone Management</w:t>
      </w:r>
      <w:bookmarkEnd w:id="14"/>
      <w:r w:rsidR="006B3A82">
        <w:t xml:space="preserve"> is in Annex I. This protocol recalls definitions, </w:t>
      </w:r>
      <w:r w:rsidR="00FF7C1A">
        <w:t>objectives,</w:t>
      </w:r>
      <w:r w:rsidR="006B3A82">
        <w:t xml:space="preserve"> and principles of ICZM. It also describes obligations of the Parties and the</w:t>
      </w:r>
      <w:r w:rsidR="00FA061B">
        <w:t xml:space="preserve"> adopted</w:t>
      </w:r>
      <w:r w:rsidR="00FF7C1A">
        <w:t xml:space="preserve"> regional</w:t>
      </w:r>
      <w:r w:rsidR="006B3A82">
        <w:t xml:space="preserve"> Frameworks and Instruments.</w:t>
      </w:r>
    </w:p>
    <w:p w14:paraId="6D5B331E" w14:textId="6C5D6DD6" w:rsidR="008A4501" w:rsidRDefault="008A4501" w:rsidP="008A4501">
      <w:r>
        <w:t xml:space="preserve"> </w:t>
      </w:r>
    </w:p>
    <w:p w14:paraId="099DCCD9" w14:textId="3756B3B4" w:rsidR="000A0C6A" w:rsidRPr="000A0C6A" w:rsidRDefault="000A0C6A" w:rsidP="000A0C6A">
      <w:pPr>
        <w:pStyle w:val="Titre3"/>
        <w:numPr>
          <w:ilvl w:val="2"/>
          <w:numId w:val="206"/>
        </w:numPr>
        <w:rPr>
          <w:lang w:val="en-ZA"/>
        </w:rPr>
      </w:pPr>
      <w:bookmarkStart w:id="15" w:name="_Toc157591206"/>
      <w:r w:rsidRPr="000A0C6A">
        <w:rPr>
          <w:lang w:val="en-ZA"/>
        </w:rPr>
        <w:t>Support to the Mauritian government for the development of an ICZM plan at district level</w:t>
      </w:r>
      <w:bookmarkEnd w:id="15"/>
    </w:p>
    <w:p w14:paraId="311D3DAB" w14:textId="77777777" w:rsidR="00FF7C1A" w:rsidRDefault="00FF7C1A" w:rsidP="001E7051">
      <w:pPr>
        <w:pStyle w:val="Corpsdetexte"/>
        <w:spacing w:before="165" w:line="276" w:lineRule="auto"/>
        <w:ind w:right="-2"/>
        <w:jc w:val="both"/>
        <w:rPr>
          <w:rFonts w:asciiTheme="minorHAnsi" w:hAnsiTheme="minorHAnsi" w:cstheme="minorHAnsi"/>
          <w:sz w:val="22"/>
          <w:szCs w:val="22"/>
          <w:lang w:val="en-ZA"/>
        </w:rPr>
      </w:pPr>
    </w:p>
    <w:p w14:paraId="58B11C02" w14:textId="517B0ABC" w:rsidR="00FF7C1A" w:rsidRDefault="00FF7C1A" w:rsidP="00DF2D4A">
      <w:r>
        <w:t xml:space="preserve">Being a Nairobi Convention contracting </w:t>
      </w:r>
      <w:r w:rsidR="00DF2D4A">
        <w:t>Party</w:t>
      </w:r>
      <w:r>
        <w:t xml:space="preserve">, the Republic of Mauritius adopted this ICZM protocol and thus </w:t>
      </w:r>
      <w:r w:rsidR="00DF2D4A">
        <w:t>commits to the obligations, amongst which Mauritius should take appropriate measures to ensure implementation of integrated coastal zone management and develop and adopt procedures and mechanisms needed at the national level to facilitate compliance and enforcement of this Protocol.</w:t>
      </w:r>
    </w:p>
    <w:p w14:paraId="74320A0E" w14:textId="4949E918" w:rsidR="00370636" w:rsidRDefault="00DF2D4A" w:rsidP="00DF2D4A">
      <w:pPr>
        <w:rPr>
          <w:rFonts w:cstheme="minorHAnsi"/>
          <w:lang w:val="en-GB"/>
        </w:rPr>
      </w:pPr>
      <w:r>
        <w:t xml:space="preserve">One objective of the RECOS project is to support the ICZM governance at Nairobi Convention and national levels. </w:t>
      </w:r>
      <w:r w:rsidR="00370636" w:rsidRPr="00781975">
        <w:rPr>
          <w:rFonts w:cstheme="minorHAnsi"/>
          <w:lang w:val="en-GB"/>
        </w:rPr>
        <w:t xml:space="preserve">During the feasibility study of the RECOS project in 2018, the Mauritian </w:t>
      </w:r>
      <w:r w:rsidR="00A444CC">
        <w:rPr>
          <w:rFonts w:cstheme="minorHAnsi"/>
          <w:lang w:val="en-GB"/>
        </w:rPr>
        <w:t>party</w:t>
      </w:r>
      <w:r w:rsidR="00A444CC" w:rsidRPr="00781975">
        <w:rPr>
          <w:rFonts w:cstheme="minorHAnsi"/>
          <w:lang w:val="en-GB"/>
        </w:rPr>
        <w:t xml:space="preserve"> </w:t>
      </w:r>
      <w:r w:rsidR="00370636" w:rsidRPr="00781975">
        <w:rPr>
          <w:rFonts w:cstheme="minorHAnsi"/>
          <w:lang w:val="en-GB"/>
        </w:rPr>
        <w:t xml:space="preserve">through the </w:t>
      </w:r>
      <w:r w:rsidR="000E233C" w:rsidRPr="000E233C">
        <w:rPr>
          <w:rFonts w:cstheme="minorHAnsi"/>
          <w:lang w:val="en-GB"/>
        </w:rPr>
        <w:t>Ministry of Environment, Solid Waste Management and Climate Change</w:t>
      </w:r>
      <w:r w:rsidR="00370636" w:rsidRPr="000E233C">
        <w:rPr>
          <w:rFonts w:cstheme="minorHAnsi"/>
          <w:lang w:val="en-GB"/>
        </w:rPr>
        <w:t xml:space="preserve"> requested that the RECOS pro</w:t>
      </w:r>
      <w:r w:rsidR="00370636" w:rsidRPr="00781975">
        <w:rPr>
          <w:rFonts w:cstheme="minorHAnsi"/>
          <w:lang w:val="en-GB"/>
        </w:rPr>
        <w:t xml:space="preserve">ject finance the development of </w:t>
      </w:r>
      <w:r w:rsidR="00A444CC">
        <w:rPr>
          <w:rFonts w:cstheme="minorHAnsi"/>
          <w:lang w:val="en-GB"/>
        </w:rPr>
        <w:t xml:space="preserve">Integrated </w:t>
      </w:r>
      <w:r w:rsidR="001344BB">
        <w:rPr>
          <w:rFonts w:cstheme="minorHAnsi"/>
          <w:lang w:val="en-GB"/>
        </w:rPr>
        <w:t>Coastal Zone Management (</w:t>
      </w:r>
      <w:r w:rsidR="00370636" w:rsidRPr="00781975">
        <w:rPr>
          <w:rFonts w:cstheme="minorHAnsi"/>
          <w:lang w:val="en-GB"/>
        </w:rPr>
        <w:t>ICZM</w:t>
      </w:r>
      <w:r w:rsidR="001344BB">
        <w:rPr>
          <w:rFonts w:cstheme="minorHAnsi"/>
          <w:lang w:val="en-GB"/>
        </w:rPr>
        <w:t>)</w:t>
      </w:r>
      <w:r w:rsidR="00370636" w:rsidRPr="00781975">
        <w:rPr>
          <w:rFonts w:cstheme="minorHAnsi"/>
          <w:lang w:val="en-GB"/>
        </w:rPr>
        <w:t xml:space="preserve"> plans for the districts of </w:t>
      </w:r>
      <w:proofErr w:type="spellStart"/>
      <w:r w:rsidR="00370636" w:rsidRPr="001344BB">
        <w:rPr>
          <w:rFonts w:cstheme="minorHAnsi"/>
          <w:lang w:val="en-GB"/>
        </w:rPr>
        <w:t>Pamplemousse</w:t>
      </w:r>
      <w:proofErr w:type="spellEnd"/>
      <w:r w:rsidR="00370636" w:rsidRPr="001344BB">
        <w:rPr>
          <w:rFonts w:cstheme="minorHAnsi"/>
          <w:lang w:val="en-GB"/>
        </w:rPr>
        <w:t xml:space="preserve">, Rivière du </w:t>
      </w:r>
      <w:proofErr w:type="spellStart"/>
      <w:r w:rsidR="00370636" w:rsidRPr="001344BB">
        <w:rPr>
          <w:rFonts w:cstheme="minorHAnsi"/>
          <w:lang w:val="en-GB"/>
        </w:rPr>
        <w:t>Rempart</w:t>
      </w:r>
      <w:proofErr w:type="spellEnd"/>
      <w:r w:rsidR="00370636" w:rsidRPr="001344BB">
        <w:rPr>
          <w:rFonts w:cstheme="minorHAnsi"/>
          <w:lang w:val="en-GB"/>
        </w:rPr>
        <w:t>, Flacq, Grand Port and Savanne</w:t>
      </w:r>
      <w:r w:rsidR="00370636" w:rsidRPr="00781975">
        <w:rPr>
          <w:rFonts w:cstheme="minorHAnsi"/>
          <w:lang w:val="en-GB"/>
        </w:rPr>
        <w:t>. Indeed, Mauritius has a national ICZM plan established in 2009 that needs to be updated to take into consideration the issues related to climate change, which were not taken into consideration at the time.</w:t>
      </w:r>
    </w:p>
    <w:p w14:paraId="1762F8CE" w14:textId="00CC6235" w:rsidR="006B1A87" w:rsidRDefault="00AE27B2" w:rsidP="001E7051">
      <w:pPr>
        <w:pStyle w:val="Corpsdetexte"/>
        <w:spacing w:before="165" w:line="276" w:lineRule="auto"/>
        <w:ind w:right="-2"/>
        <w:jc w:val="both"/>
        <w:rPr>
          <w:rFonts w:asciiTheme="minorHAnsi" w:hAnsiTheme="minorHAnsi" w:cstheme="minorHAnsi"/>
          <w:sz w:val="22"/>
          <w:szCs w:val="22"/>
          <w:lang w:val="en-GB"/>
        </w:rPr>
      </w:pPr>
      <w:r>
        <w:rPr>
          <w:rFonts w:asciiTheme="minorHAnsi" w:hAnsiTheme="minorHAnsi" w:cstheme="minorHAnsi"/>
          <w:sz w:val="22"/>
          <w:szCs w:val="22"/>
          <w:lang w:val="en-GB"/>
        </w:rPr>
        <w:t>Since the feasibility study, a</w:t>
      </w:r>
      <w:r w:rsidR="006B1A87" w:rsidRPr="006B1A87">
        <w:rPr>
          <w:rFonts w:asciiTheme="minorHAnsi" w:hAnsiTheme="minorHAnsi" w:cstheme="minorHAnsi"/>
          <w:sz w:val="22"/>
          <w:szCs w:val="22"/>
          <w:lang w:val="en-GB"/>
        </w:rPr>
        <w:t xml:space="preserve"> project financed by the Global Environmental Fund (GEF) and implemented by the United Nations Development Program</w:t>
      </w:r>
      <w:r w:rsidR="00A444CC">
        <w:rPr>
          <w:rFonts w:asciiTheme="minorHAnsi" w:hAnsiTheme="minorHAnsi" w:cstheme="minorHAnsi"/>
          <w:sz w:val="22"/>
          <w:szCs w:val="22"/>
          <w:lang w:val="en-GB"/>
        </w:rPr>
        <w:t>me</w:t>
      </w:r>
      <w:r w:rsidR="006B1A87" w:rsidRPr="006B1A87">
        <w:rPr>
          <w:rFonts w:asciiTheme="minorHAnsi" w:hAnsiTheme="minorHAnsi" w:cstheme="minorHAnsi"/>
          <w:sz w:val="22"/>
          <w:szCs w:val="22"/>
          <w:lang w:val="en-GB"/>
        </w:rPr>
        <w:t xml:space="preserve"> (UNDP) between 2016 and 2021 with the Mauritian government “Mainstreaming Marine Biodiversity” provided for a plan for the southwest area (District of Rivière Noire) of Mauritius and for Rodrigues. The products of this project </w:t>
      </w:r>
      <w:r>
        <w:rPr>
          <w:rFonts w:asciiTheme="minorHAnsi" w:hAnsiTheme="minorHAnsi" w:cstheme="minorHAnsi"/>
          <w:sz w:val="22"/>
          <w:szCs w:val="22"/>
          <w:lang w:val="en-GB"/>
        </w:rPr>
        <w:t>were supposed to provide the baseline for the development of ICZM plans for the five coastal districts of Mauritius.</w:t>
      </w:r>
    </w:p>
    <w:p w14:paraId="51392D5B" w14:textId="638ED98F" w:rsidR="001344BB" w:rsidRDefault="00AE27B2" w:rsidP="001E7051">
      <w:pPr>
        <w:pStyle w:val="Corpsdetexte"/>
        <w:spacing w:before="165" w:line="276" w:lineRule="auto"/>
        <w:ind w:right="-2"/>
        <w:jc w:val="both"/>
        <w:rPr>
          <w:rFonts w:asciiTheme="minorHAnsi" w:hAnsiTheme="minorHAnsi" w:cstheme="minorHAnsi"/>
          <w:b/>
          <w:bCs/>
          <w:sz w:val="22"/>
          <w:szCs w:val="22"/>
          <w:lang w:val="en-GB"/>
        </w:rPr>
      </w:pPr>
      <w:r w:rsidRPr="00AE27B2">
        <w:rPr>
          <w:rFonts w:asciiTheme="minorHAnsi" w:hAnsiTheme="minorHAnsi" w:cstheme="minorHAnsi"/>
          <w:sz w:val="22"/>
          <w:szCs w:val="22"/>
          <w:lang w:val="en-GB"/>
        </w:rPr>
        <w:t xml:space="preserve">In </w:t>
      </w:r>
      <w:r>
        <w:rPr>
          <w:rFonts w:asciiTheme="minorHAnsi" w:hAnsiTheme="minorHAnsi" w:cstheme="minorHAnsi"/>
          <w:sz w:val="22"/>
          <w:szCs w:val="22"/>
          <w:lang w:val="en-GB"/>
        </w:rPr>
        <w:t xml:space="preserve">2023, regarding </w:t>
      </w:r>
      <w:r w:rsidRPr="00AE27B2">
        <w:rPr>
          <w:rFonts w:asciiTheme="minorHAnsi" w:hAnsiTheme="minorHAnsi" w:cstheme="minorHAnsi"/>
          <w:sz w:val="22"/>
          <w:szCs w:val="22"/>
          <w:lang w:val="en-GB"/>
        </w:rPr>
        <w:t xml:space="preserve">the absence of the data that an environmental, economic and social diagnosis carried out by the Mainstreaming Biodiversity project was to provide, this activity has since been reviewed with the </w:t>
      </w:r>
      <w:r w:rsidR="00A444CC">
        <w:rPr>
          <w:rFonts w:asciiTheme="minorHAnsi" w:hAnsiTheme="minorHAnsi" w:cstheme="minorHAnsi"/>
          <w:sz w:val="22"/>
          <w:szCs w:val="22"/>
          <w:lang w:val="en-GB"/>
        </w:rPr>
        <w:t>Ministry of Environment, Solid Waste Management and Climate Change</w:t>
      </w:r>
      <w:r w:rsidRPr="00AE27B2">
        <w:rPr>
          <w:rFonts w:asciiTheme="minorHAnsi" w:hAnsiTheme="minorHAnsi" w:cstheme="minorHAnsi"/>
          <w:sz w:val="22"/>
          <w:szCs w:val="22"/>
          <w:lang w:val="en-GB"/>
        </w:rPr>
        <w:t xml:space="preserve">, so that the emphasis is placed on </w:t>
      </w:r>
      <w:r w:rsidRPr="00AE27B2">
        <w:rPr>
          <w:rFonts w:asciiTheme="minorHAnsi" w:hAnsiTheme="minorHAnsi" w:cstheme="minorHAnsi"/>
          <w:b/>
          <w:bCs/>
          <w:sz w:val="22"/>
          <w:szCs w:val="22"/>
          <w:lang w:val="en-GB"/>
        </w:rPr>
        <w:t>the development of a methodology and its testing on a single district with the intention that it becomes the standard methodology at the level of the Mauritius ICZM committee and therefore for all projects/initiatives working on the development of such plans in the future.</w:t>
      </w:r>
    </w:p>
    <w:p w14:paraId="0B20DF6D" w14:textId="1675E57C" w:rsidR="001344BB" w:rsidRPr="00AE27B2" w:rsidRDefault="001344BB" w:rsidP="001E7051">
      <w:pPr>
        <w:pStyle w:val="Corpsdetexte"/>
        <w:spacing w:before="165" w:line="276" w:lineRule="auto"/>
        <w:ind w:right="-2"/>
        <w:jc w:val="both"/>
        <w:rPr>
          <w:rFonts w:asciiTheme="minorHAnsi" w:hAnsiTheme="minorHAnsi" w:cstheme="minorHAnsi"/>
          <w:b/>
          <w:bCs/>
          <w:sz w:val="22"/>
          <w:szCs w:val="22"/>
          <w:lang w:val="en-GB"/>
        </w:rPr>
      </w:pPr>
      <w:r w:rsidRPr="001344BB">
        <w:rPr>
          <w:rFonts w:asciiTheme="minorHAnsi" w:hAnsiTheme="minorHAnsi" w:cstheme="minorHAnsi"/>
          <w:sz w:val="22"/>
          <w:szCs w:val="22"/>
          <w:lang w:val="en-GB"/>
        </w:rPr>
        <w:t xml:space="preserve">In December 2023, </w:t>
      </w:r>
      <w:r w:rsidRPr="001344BB">
        <w:rPr>
          <w:rFonts w:asciiTheme="minorHAnsi" w:hAnsiTheme="minorHAnsi" w:cstheme="minorHAnsi"/>
          <w:b/>
          <w:bCs/>
          <w:sz w:val="22"/>
          <w:szCs w:val="22"/>
          <w:lang w:val="en-GB"/>
        </w:rPr>
        <w:t>the Ministry of Environment, Solid Waste Management and Climate Change made the decision to develop this methodology in the Black River District</w:t>
      </w:r>
      <w:r>
        <w:rPr>
          <w:rFonts w:asciiTheme="minorHAnsi" w:hAnsiTheme="minorHAnsi" w:cstheme="minorHAnsi"/>
          <w:sz w:val="22"/>
          <w:szCs w:val="22"/>
          <w:lang w:val="en-GB"/>
        </w:rPr>
        <w:t xml:space="preserve"> rather than in the district of Grand Port, one of the 5 initially districts identified, proposed in August 2023 by the IOC to the Mauritius ICZM Committee. </w:t>
      </w:r>
      <w:r w:rsidR="003D12B2">
        <w:rPr>
          <w:rFonts w:asciiTheme="minorHAnsi" w:hAnsiTheme="minorHAnsi" w:cstheme="minorHAnsi"/>
          <w:sz w:val="22"/>
          <w:szCs w:val="22"/>
          <w:lang w:val="en-GB"/>
        </w:rPr>
        <w:t xml:space="preserve">Data from the Mainstreaming Biodiversity project already mentioned would also be made available. </w:t>
      </w:r>
    </w:p>
    <w:p w14:paraId="20CEE35A" w14:textId="4E9CB30A" w:rsidR="00AE27B2" w:rsidRPr="00AE27B2" w:rsidRDefault="00AE27B2" w:rsidP="001E7051">
      <w:pPr>
        <w:pStyle w:val="Corpsdetexte"/>
        <w:spacing w:before="165" w:line="276" w:lineRule="auto"/>
        <w:ind w:right="-2"/>
        <w:jc w:val="both"/>
        <w:rPr>
          <w:rFonts w:asciiTheme="minorHAnsi" w:hAnsiTheme="minorHAnsi" w:cstheme="minorHAnsi"/>
          <w:b/>
          <w:bCs/>
          <w:sz w:val="22"/>
          <w:szCs w:val="22"/>
          <w:lang w:val="en-ZA"/>
        </w:rPr>
      </w:pPr>
      <w:r w:rsidRPr="00AE27B2">
        <w:rPr>
          <w:rFonts w:asciiTheme="minorHAnsi" w:hAnsiTheme="minorHAnsi" w:cstheme="minorHAnsi"/>
          <w:b/>
          <w:bCs/>
          <w:sz w:val="22"/>
          <w:szCs w:val="22"/>
          <w:lang w:val="en-ZA"/>
        </w:rPr>
        <w:t xml:space="preserve">This document describes the Terms of References for a consultancy, supported by </w:t>
      </w:r>
      <w:r w:rsidR="001344BB">
        <w:rPr>
          <w:rFonts w:asciiTheme="minorHAnsi" w:hAnsiTheme="minorHAnsi" w:cstheme="minorHAnsi"/>
          <w:b/>
          <w:bCs/>
          <w:sz w:val="22"/>
          <w:szCs w:val="22"/>
          <w:lang w:val="en-ZA"/>
        </w:rPr>
        <w:t xml:space="preserve">the </w:t>
      </w:r>
      <w:r w:rsidRPr="00AE27B2">
        <w:rPr>
          <w:rFonts w:asciiTheme="minorHAnsi" w:hAnsiTheme="minorHAnsi" w:cstheme="minorHAnsi"/>
          <w:b/>
          <w:bCs/>
          <w:sz w:val="22"/>
          <w:szCs w:val="22"/>
          <w:lang w:val="en-ZA"/>
        </w:rPr>
        <w:t>RECOS project, that aims to reach this objective in testing the developed methodology on the Black River District.</w:t>
      </w:r>
    </w:p>
    <w:p w14:paraId="3433EF5B" w14:textId="77777777" w:rsidR="00AE27B2" w:rsidRPr="00AE27B2" w:rsidRDefault="00AE27B2" w:rsidP="001E7051">
      <w:pPr>
        <w:pStyle w:val="Corpsdetexte"/>
        <w:spacing w:before="165" w:line="276" w:lineRule="auto"/>
        <w:ind w:right="-2"/>
        <w:rPr>
          <w:rFonts w:asciiTheme="minorHAnsi" w:hAnsiTheme="minorHAnsi" w:cstheme="minorHAnsi"/>
          <w:sz w:val="22"/>
          <w:szCs w:val="22"/>
          <w:lang w:val="en-ZA"/>
        </w:rPr>
      </w:pPr>
    </w:p>
    <w:p w14:paraId="394AD404" w14:textId="77777777" w:rsidR="00AA3AF9" w:rsidRPr="0060514F" w:rsidRDefault="00AA3AF9" w:rsidP="001E7051">
      <w:pPr>
        <w:widowControl/>
        <w:spacing w:after="0"/>
        <w:ind w:right="-2"/>
        <w:jc w:val="left"/>
        <w:rPr>
          <w:rFonts w:eastAsia="Arial" w:cstheme="minorHAnsi"/>
        </w:rPr>
      </w:pPr>
      <w:r w:rsidRPr="0060514F">
        <w:rPr>
          <w:rFonts w:cstheme="minorHAnsi"/>
        </w:rPr>
        <w:br w:type="page"/>
      </w:r>
    </w:p>
    <w:p w14:paraId="6C7620BE" w14:textId="3F233780" w:rsidR="008B30F8" w:rsidRPr="00781975" w:rsidRDefault="00A37964" w:rsidP="001E7051">
      <w:pPr>
        <w:pStyle w:val="TITRE1"/>
        <w:ind w:right="-2"/>
      </w:pPr>
      <w:bookmarkStart w:id="16" w:name="_Toc157591207"/>
      <w:r>
        <w:t>DESCRIPTION</w:t>
      </w:r>
      <w:r w:rsidRPr="00781975">
        <w:t xml:space="preserve"> OF THE ASSIGNMENT</w:t>
      </w:r>
      <w:bookmarkEnd w:id="16"/>
    </w:p>
    <w:p w14:paraId="57D68875" w14:textId="02DC40C7" w:rsidR="00021BEF" w:rsidRDefault="00A37964" w:rsidP="001E7051">
      <w:pPr>
        <w:pStyle w:val="Titre2"/>
        <w:numPr>
          <w:ilvl w:val="1"/>
          <w:numId w:val="15"/>
        </w:numPr>
        <w:ind w:right="-2"/>
        <w:rPr>
          <w:szCs w:val="22"/>
          <w:lang w:val="en-ZA"/>
        </w:rPr>
      </w:pPr>
      <w:bookmarkStart w:id="17" w:name="_Toc157591208"/>
      <w:r>
        <w:rPr>
          <w:szCs w:val="22"/>
          <w:lang w:val="en-ZA"/>
        </w:rPr>
        <w:t>Objective of the assignment</w:t>
      </w:r>
      <w:bookmarkEnd w:id="17"/>
    </w:p>
    <w:p w14:paraId="2073CDDB" w14:textId="005199B8" w:rsidR="00021BEF" w:rsidRPr="00021BEF" w:rsidRDefault="00021BEF" w:rsidP="001E7051">
      <w:pPr>
        <w:ind w:right="-2"/>
        <w:rPr>
          <w:lang w:val="en-ZA"/>
        </w:rPr>
      </w:pPr>
      <w:r w:rsidRPr="00021BEF">
        <w:rPr>
          <w:lang w:val="en-ZA"/>
        </w:rPr>
        <w:t xml:space="preserve">The objective of this contract is </w:t>
      </w:r>
      <w:r w:rsidRPr="001F5EB0">
        <w:rPr>
          <w:b/>
          <w:bCs/>
          <w:lang w:val="en-ZA"/>
        </w:rPr>
        <w:t xml:space="preserve">the formulation of a methodology for the development of ICZM plan, and its testing on </w:t>
      </w:r>
      <w:r w:rsidR="001344BB" w:rsidRPr="001E7051">
        <w:rPr>
          <w:b/>
          <w:bCs/>
          <w:lang w:val="en-ZA"/>
        </w:rPr>
        <w:t xml:space="preserve">the </w:t>
      </w:r>
      <w:r w:rsidRPr="001E7051">
        <w:rPr>
          <w:b/>
          <w:bCs/>
          <w:lang w:val="en-ZA"/>
        </w:rPr>
        <w:t xml:space="preserve">coastal district </w:t>
      </w:r>
      <w:r w:rsidR="001344BB" w:rsidRPr="001E7051">
        <w:rPr>
          <w:b/>
          <w:bCs/>
          <w:lang w:val="en-ZA"/>
        </w:rPr>
        <w:t>of Black River</w:t>
      </w:r>
      <w:r w:rsidR="001344BB">
        <w:rPr>
          <w:lang w:val="en-ZA"/>
        </w:rPr>
        <w:t xml:space="preserve"> </w:t>
      </w:r>
      <w:r w:rsidRPr="00021BEF">
        <w:rPr>
          <w:lang w:val="en-ZA"/>
        </w:rPr>
        <w:t>with the intention that it becomes the standard methodology at the level of the Mauritius ICZM committee and therefore for all projects/initiatives working on the development of such plans in the future.</w:t>
      </w:r>
    </w:p>
    <w:p w14:paraId="15AD036F" w14:textId="2C5D0BE9" w:rsidR="00021BEF" w:rsidRPr="001E7051" w:rsidRDefault="00021BEF" w:rsidP="001E7051">
      <w:pPr>
        <w:ind w:right="-2"/>
        <w:rPr>
          <w:rFonts w:eastAsia="SimSun"/>
          <w:lang w:val="en-ZA" w:eastAsia="ja-JP" w:bidi="fr-FR"/>
        </w:rPr>
      </w:pPr>
      <w:r w:rsidRPr="00021BEF">
        <w:rPr>
          <w:lang w:val="en-ZA" w:eastAsia="ja-JP" w:bidi="fr-FR"/>
        </w:rPr>
        <w:t>More specifically, the Consultant will provide a technical assistance to the Ministry of Environment</w:t>
      </w:r>
      <w:r w:rsidR="001344BB">
        <w:rPr>
          <w:lang w:val="en-ZA" w:eastAsia="ja-JP" w:bidi="fr-FR"/>
        </w:rPr>
        <w:t>, Solid Waste Management and Climate Change</w:t>
      </w:r>
      <w:r w:rsidRPr="00021BEF">
        <w:rPr>
          <w:lang w:val="en-ZA" w:eastAsia="ja-JP" w:bidi="fr-FR"/>
        </w:rPr>
        <w:t xml:space="preserve"> to develop a methodology, then implement it in order to develop an </w:t>
      </w:r>
      <w:r w:rsidR="001344BB">
        <w:rPr>
          <w:lang w:val="en-ZA" w:eastAsia="ja-JP" w:bidi="fr-FR"/>
        </w:rPr>
        <w:t xml:space="preserve">ICZM </w:t>
      </w:r>
      <w:r w:rsidRPr="00021BEF">
        <w:rPr>
          <w:lang w:val="en-ZA" w:eastAsia="ja-JP" w:bidi="fr-FR"/>
        </w:rPr>
        <w:t xml:space="preserve">Plan for the district of Black River, Mauritius, </w:t>
      </w:r>
      <w:r w:rsidRPr="001E7051">
        <w:rPr>
          <w:b/>
          <w:bCs/>
          <w:lang w:val="en-ZA" w:eastAsia="ja-JP" w:bidi="fr-FR"/>
        </w:rPr>
        <w:t>using a participatory and consultative approach which will ensure that thematic eight (8) of the</w:t>
      </w:r>
      <w:r w:rsidR="001344BB" w:rsidRPr="001E7051">
        <w:rPr>
          <w:b/>
          <w:bCs/>
          <w:lang w:val="en-ZA" w:eastAsia="ja-JP" w:bidi="fr-FR"/>
        </w:rPr>
        <w:t xml:space="preserve"> Mauritius</w:t>
      </w:r>
      <w:r w:rsidRPr="001E7051">
        <w:rPr>
          <w:b/>
          <w:bCs/>
          <w:lang w:val="en-ZA" w:eastAsia="ja-JP" w:bidi="fr-FR"/>
        </w:rPr>
        <w:t xml:space="preserve"> Environment Masterplan </w:t>
      </w:r>
      <w:r w:rsidR="001344BB" w:rsidRPr="001E7051">
        <w:rPr>
          <w:b/>
          <w:bCs/>
          <w:lang w:val="en-ZA" w:eastAsia="ja-JP" w:bidi="fr-FR"/>
        </w:rPr>
        <w:t xml:space="preserve">is </w:t>
      </w:r>
      <w:r w:rsidRPr="001E7051">
        <w:rPr>
          <w:b/>
          <w:bCs/>
          <w:lang w:val="en-ZA" w:eastAsia="ja-JP" w:bidi="fr-FR"/>
        </w:rPr>
        <w:t>fully integrated into the legal and administrative planning framework.</w:t>
      </w:r>
    </w:p>
    <w:p w14:paraId="296967A2" w14:textId="22B759C8" w:rsidR="00021BEF" w:rsidRPr="001F5EB0" w:rsidRDefault="00021BEF" w:rsidP="001E7051">
      <w:pPr>
        <w:ind w:right="-2"/>
        <w:rPr>
          <w:rFonts w:eastAsia="SimSun"/>
          <w:b/>
          <w:bCs/>
          <w:lang w:val="en-ZA" w:eastAsia="ja-JP" w:bidi="fr-FR"/>
        </w:rPr>
      </w:pPr>
      <w:r w:rsidRPr="00021BEF">
        <w:rPr>
          <w:rFonts w:eastAsia="SimSun"/>
          <w:lang w:val="en-ZA" w:eastAsia="ja-JP" w:bidi="fr-FR"/>
        </w:rPr>
        <w:t>The consultant will facilitate and animate th</w:t>
      </w:r>
      <w:r w:rsidR="003D12B2">
        <w:rPr>
          <w:rFonts w:eastAsia="SimSun"/>
          <w:lang w:val="en-ZA" w:eastAsia="ja-JP" w:bidi="fr-FR"/>
        </w:rPr>
        <w:t>is</w:t>
      </w:r>
      <w:r w:rsidRPr="00021BEF">
        <w:rPr>
          <w:rFonts w:eastAsia="SimSun"/>
          <w:lang w:val="en-ZA" w:eastAsia="ja-JP" w:bidi="fr-FR"/>
        </w:rPr>
        <w:t xml:space="preserve"> concertation process in order to develop </w:t>
      </w:r>
      <w:r w:rsidRPr="001F5EB0">
        <w:rPr>
          <w:rFonts w:eastAsia="SimSun"/>
          <w:b/>
          <w:bCs/>
          <w:lang w:val="en-ZA" w:eastAsia="ja-JP" w:bidi="fr-FR"/>
        </w:rPr>
        <w:t xml:space="preserve">an ICZM Plan for the District of </w:t>
      </w:r>
      <w:r w:rsidR="003D12B2" w:rsidRPr="001F5EB0">
        <w:rPr>
          <w:rFonts w:eastAsia="SimSun"/>
          <w:b/>
          <w:bCs/>
          <w:lang w:val="en-ZA" w:eastAsia="ja-JP" w:bidi="fr-FR"/>
        </w:rPr>
        <w:t>Black River</w:t>
      </w:r>
      <w:r w:rsidRPr="001F5EB0">
        <w:rPr>
          <w:rFonts w:eastAsia="SimSun"/>
          <w:b/>
          <w:bCs/>
          <w:lang w:val="en-ZA" w:eastAsia="ja-JP" w:bidi="fr-FR"/>
        </w:rPr>
        <w:t>, validated by all stakeholders of the District development and aligned with the national strategies and frameworks.</w:t>
      </w:r>
    </w:p>
    <w:p w14:paraId="0EB9D7B9" w14:textId="77777777" w:rsidR="00021BEF" w:rsidRPr="00021BEF" w:rsidRDefault="00021BEF" w:rsidP="001E7051">
      <w:pPr>
        <w:ind w:right="-2"/>
        <w:rPr>
          <w:lang w:val="en-ZA" w:eastAsia="ja-JP" w:bidi="fr-FR"/>
        </w:rPr>
      </w:pPr>
    </w:p>
    <w:p w14:paraId="30BCBAAF" w14:textId="21D58F14" w:rsidR="00021BEF" w:rsidRDefault="00A37964" w:rsidP="001E7051">
      <w:pPr>
        <w:pStyle w:val="Paragraphedeliste"/>
        <w:numPr>
          <w:ilvl w:val="1"/>
          <w:numId w:val="15"/>
        </w:numPr>
        <w:ind w:right="-2"/>
        <w:rPr>
          <w:rFonts w:ascii="Calibri" w:eastAsia="SimSun" w:hAnsi="Calibri" w:cs="Arial"/>
          <w:b/>
          <w:color w:val="214C5E"/>
          <w:sz w:val="24"/>
          <w:szCs w:val="26"/>
          <w:lang w:val="en-ZA" w:eastAsia="ja-JP" w:bidi="fr-FR"/>
        </w:rPr>
      </w:pPr>
      <w:r>
        <w:rPr>
          <w:rFonts w:ascii="Calibri" w:eastAsia="SimSun" w:hAnsi="Calibri" w:cs="Arial"/>
          <w:b/>
          <w:color w:val="214C5E"/>
          <w:sz w:val="24"/>
          <w:szCs w:val="26"/>
          <w:lang w:val="en-ZA" w:eastAsia="ja-JP" w:bidi="fr-FR"/>
        </w:rPr>
        <w:t>A</w:t>
      </w:r>
      <w:r w:rsidRPr="00021BEF">
        <w:rPr>
          <w:rFonts w:ascii="Calibri" w:eastAsia="SimSun" w:hAnsi="Calibri" w:cs="Arial"/>
          <w:b/>
          <w:color w:val="214C5E"/>
          <w:sz w:val="24"/>
          <w:szCs w:val="26"/>
          <w:lang w:val="en-ZA" w:eastAsia="ja-JP" w:bidi="fr-FR"/>
        </w:rPr>
        <w:t>ssignment scope of work</w:t>
      </w:r>
    </w:p>
    <w:p w14:paraId="7EF6F498" w14:textId="1589E491" w:rsidR="004E1CE3" w:rsidRPr="00781975" w:rsidRDefault="00DF2D4A" w:rsidP="001E7051">
      <w:pPr>
        <w:spacing w:before="163" w:line="276" w:lineRule="auto"/>
        <w:ind w:right="-2"/>
        <w:rPr>
          <w:rFonts w:cstheme="minorHAnsi"/>
          <w:lang w:val="en-GB"/>
        </w:rPr>
      </w:pPr>
      <w:r>
        <w:rPr>
          <w:rFonts w:cstheme="minorHAnsi"/>
          <w:lang w:val="en-GB"/>
        </w:rPr>
        <w:t>T</w:t>
      </w:r>
      <w:r w:rsidR="004E1CE3" w:rsidRPr="00781975">
        <w:rPr>
          <w:rFonts w:cstheme="minorHAnsi"/>
          <w:lang w:val="en-GB"/>
        </w:rPr>
        <w:t>he coastal zone is one of Mauritius’ greatest cultural, environmental, and economic assets. However, the evolution of the coastline is considered as one of the most dynamic processes affecting this area. Integrated Coastal Zone Management (ICZM) has been identified as one of the approaches to tackle related issues like land management, natural resource management and conservation, tourism, poverty, etc., in the long term, to:</w:t>
      </w:r>
    </w:p>
    <w:p w14:paraId="63125577" w14:textId="77777777" w:rsidR="004E1CE3" w:rsidRPr="00781975" w:rsidRDefault="004E1CE3" w:rsidP="001E7051">
      <w:pPr>
        <w:pStyle w:val="Paragraphedeliste"/>
        <w:numPr>
          <w:ilvl w:val="0"/>
          <w:numId w:val="37"/>
        </w:numPr>
        <w:spacing w:before="163" w:line="276" w:lineRule="auto"/>
        <w:ind w:left="426" w:right="-2"/>
        <w:rPr>
          <w:rFonts w:cstheme="minorHAnsi"/>
          <w:lang w:val="en-GB"/>
        </w:rPr>
      </w:pPr>
      <w:r w:rsidRPr="00781975">
        <w:rPr>
          <w:rFonts w:cstheme="minorHAnsi"/>
          <w:lang w:val="en-GB"/>
        </w:rPr>
        <w:t>Balance cultural, environment, socio-economic and recreational objectives;</w:t>
      </w:r>
    </w:p>
    <w:p w14:paraId="5165A5F3" w14:textId="614A0FEC" w:rsidR="004E1CE3" w:rsidRPr="00781975" w:rsidRDefault="004E1CE3" w:rsidP="001E7051">
      <w:pPr>
        <w:pStyle w:val="Paragraphedeliste"/>
        <w:numPr>
          <w:ilvl w:val="0"/>
          <w:numId w:val="37"/>
        </w:numPr>
        <w:spacing w:before="163" w:line="276" w:lineRule="auto"/>
        <w:ind w:left="426" w:right="-2"/>
        <w:rPr>
          <w:rFonts w:cstheme="minorHAnsi"/>
          <w:lang w:val="en-GB"/>
        </w:rPr>
      </w:pPr>
      <w:r w:rsidRPr="00781975">
        <w:rPr>
          <w:rFonts w:cstheme="minorHAnsi"/>
          <w:lang w:val="en-GB"/>
        </w:rPr>
        <w:t xml:space="preserve">Reduce ecosystem degradation; </w:t>
      </w:r>
    </w:p>
    <w:p w14:paraId="439C2E73" w14:textId="77777777" w:rsidR="004E1CE3" w:rsidRPr="00781975" w:rsidRDefault="004E1CE3" w:rsidP="001E7051">
      <w:pPr>
        <w:pStyle w:val="Paragraphedeliste"/>
        <w:numPr>
          <w:ilvl w:val="0"/>
          <w:numId w:val="37"/>
        </w:numPr>
        <w:spacing w:before="163" w:line="276" w:lineRule="auto"/>
        <w:ind w:left="426" w:right="-2"/>
        <w:rPr>
          <w:rFonts w:cstheme="minorHAnsi"/>
          <w:lang w:val="en-GB"/>
        </w:rPr>
      </w:pPr>
      <w:r w:rsidRPr="00781975">
        <w:rPr>
          <w:rFonts w:cstheme="minorHAnsi"/>
          <w:lang w:val="en-GB"/>
        </w:rPr>
        <w:t>Conserve and maintain existing ecosystems from potential climate change impacts.</w:t>
      </w:r>
    </w:p>
    <w:p w14:paraId="59AEBD14" w14:textId="77777777" w:rsidR="004E1CE3" w:rsidRPr="00781975" w:rsidRDefault="004E1CE3" w:rsidP="001E7051">
      <w:pPr>
        <w:spacing w:after="0" w:line="276" w:lineRule="auto"/>
        <w:ind w:left="426" w:right="-2"/>
        <w:rPr>
          <w:rFonts w:cstheme="minorHAnsi"/>
          <w:lang w:val="en-GB"/>
        </w:rPr>
      </w:pPr>
    </w:p>
    <w:p w14:paraId="1F989729" w14:textId="77777777" w:rsidR="004E1CE3" w:rsidRPr="00781975" w:rsidRDefault="004E1CE3" w:rsidP="001E7051">
      <w:pPr>
        <w:spacing w:line="276" w:lineRule="auto"/>
        <w:ind w:right="-2"/>
        <w:rPr>
          <w:rFonts w:cstheme="minorHAnsi"/>
          <w:lang w:val="en-GB"/>
        </w:rPr>
      </w:pPr>
      <w:r w:rsidRPr="00781975">
        <w:rPr>
          <w:rFonts w:cstheme="minorHAnsi"/>
          <w:spacing w:val="-1"/>
          <w:lang w:val="en-GB"/>
        </w:rPr>
        <w:t xml:space="preserve">The terms of reference are designed for the process of </w:t>
      </w:r>
      <w:r w:rsidRPr="00781975">
        <w:rPr>
          <w:rFonts w:cstheme="minorHAnsi"/>
          <w:lang w:val="en-GB"/>
        </w:rPr>
        <w:t>formulation</w:t>
      </w:r>
      <w:r w:rsidRPr="00781975">
        <w:rPr>
          <w:rFonts w:cstheme="minorHAnsi"/>
          <w:spacing w:val="-1"/>
          <w:lang w:val="en-GB"/>
        </w:rPr>
        <w:t xml:space="preserve"> of these plans to be </w:t>
      </w:r>
      <w:r w:rsidRPr="00781975">
        <w:rPr>
          <w:rFonts w:cstheme="minorHAnsi"/>
          <w:lang w:val="en-GB"/>
        </w:rPr>
        <w:t>consultative</w:t>
      </w:r>
      <w:r w:rsidRPr="00781975">
        <w:rPr>
          <w:rFonts w:cstheme="minorHAnsi"/>
          <w:spacing w:val="-4"/>
          <w:lang w:val="en-GB"/>
        </w:rPr>
        <w:t xml:space="preserve"> </w:t>
      </w:r>
      <w:r w:rsidRPr="00781975">
        <w:rPr>
          <w:rFonts w:cstheme="minorHAnsi"/>
          <w:lang w:val="en-GB"/>
        </w:rPr>
        <w:t>and iterative, through the engagement of local authorities, communities and other key stakeholder’s participation in decisions.</w:t>
      </w:r>
    </w:p>
    <w:p w14:paraId="505F2552" w14:textId="1241060F" w:rsidR="004E1CE3" w:rsidRDefault="00B12729" w:rsidP="001E7051">
      <w:pPr>
        <w:ind w:right="-2"/>
        <w:rPr>
          <w:lang w:val="en-ZA"/>
        </w:rPr>
      </w:pPr>
      <w:r>
        <w:rPr>
          <w:noProof/>
          <w:lang w:val="en-ZA"/>
        </w:rPr>
        <mc:AlternateContent>
          <mc:Choice Requires="wps">
            <w:drawing>
              <wp:anchor distT="0" distB="0" distL="114300" distR="114300" simplePos="0" relativeHeight="251659265" behindDoc="0" locked="0" layoutInCell="1" allowOverlap="1" wp14:anchorId="63921888" wp14:editId="52E0A760">
                <wp:simplePos x="0" y="0"/>
                <wp:positionH relativeFrom="column">
                  <wp:posOffset>-57785</wp:posOffset>
                </wp:positionH>
                <wp:positionV relativeFrom="paragraph">
                  <wp:posOffset>264795</wp:posOffset>
                </wp:positionV>
                <wp:extent cx="6267450" cy="1533525"/>
                <wp:effectExtent l="0" t="0" r="19050" b="28575"/>
                <wp:wrapNone/>
                <wp:docPr id="1473846650" name="Rectangle 1"/>
                <wp:cNvGraphicFramePr/>
                <a:graphic xmlns:a="http://schemas.openxmlformats.org/drawingml/2006/main">
                  <a:graphicData uri="http://schemas.microsoft.com/office/word/2010/wordprocessingShape">
                    <wps:wsp>
                      <wps:cNvSpPr/>
                      <wps:spPr>
                        <a:xfrm>
                          <a:off x="0" y="0"/>
                          <a:ext cx="6267450" cy="15335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0B793" id="Rectangle 1" o:spid="_x0000_s1026" style="position:absolute;margin-left:-4.55pt;margin-top:20.85pt;width:493.5pt;height:120.7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" filled="f" strokecolor="#09101d [484]" strokeweight="1pt"/>
            </w:pict>
          </mc:Fallback>
        </mc:AlternateContent>
      </w:r>
      <w:r w:rsidR="004E1CE3" w:rsidRPr="004E1CE3">
        <w:rPr>
          <w:lang w:val="en-ZA"/>
        </w:rPr>
        <w:t xml:space="preserve">This section presents the detailed phases and activities proposed to deliver the </w:t>
      </w:r>
      <w:r w:rsidR="004E1CE3">
        <w:rPr>
          <w:lang w:val="en-ZA"/>
        </w:rPr>
        <w:t>final expected output:</w:t>
      </w:r>
    </w:p>
    <w:p w14:paraId="3D61DB9F" w14:textId="364963DF" w:rsidR="00F33062" w:rsidRPr="00B12729" w:rsidRDefault="004E1CE3" w:rsidP="00B12729">
      <w:pPr>
        <w:tabs>
          <w:tab w:val="left" w:pos="821"/>
        </w:tabs>
        <w:autoSpaceDE w:val="0"/>
        <w:autoSpaceDN w:val="0"/>
        <w:spacing w:before="140"/>
        <w:ind w:left="66" w:right="-2"/>
        <w:rPr>
          <w:rFonts w:cstheme="minorHAnsi"/>
          <w:b/>
          <w:bCs/>
          <w:lang w:val="en-GB"/>
        </w:rPr>
      </w:pPr>
      <w:r w:rsidRPr="00B12729">
        <w:rPr>
          <w:b/>
          <w:bCs/>
          <w:lang w:val="en-ZA"/>
        </w:rPr>
        <w:t xml:space="preserve">Phase 1 – </w:t>
      </w:r>
      <w:r w:rsidR="00DF2D4A" w:rsidRPr="00B12729">
        <w:rPr>
          <w:b/>
          <w:bCs/>
          <w:lang w:val="en-ZA"/>
        </w:rPr>
        <w:t>Collection and centralisation</w:t>
      </w:r>
      <w:r w:rsidR="00A37964" w:rsidRPr="00B12729">
        <w:rPr>
          <w:b/>
          <w:bCs/>
          <w:lang w:val="en-ZA"/>
        </w:rPr>
        <w:t xml:space="preserve"> of</w:t>
      </w:r>
      <w:r w:rsidR="00F33062" w:rsidRPr="00B12729">
        <w:rPr>
          <w:b/>
          <w:bCs/>
          <w:lang w:val="en-ZA"/>
        </w:rPr>
        <w:t xml:space="preserve"> the </w:t>
      </w:r>
      <w:r w:rsidR="00F33062" w:rsidRPr="00B12729">
        <w:rPr>
          <w:rFonts w:cstheme="minorHAnsi"/>
          <w:b/>
          <w:bCs/>
          <w:lang w:val="en-GB"/>
        </w:rPr>
        <w:t>existing information about coastal zones, at national and district levels</w:t>
      </w:r>
      <w:r w:rsidR="00AC5A58" w:rsidRPr="00B12729">
        <w:rPr>
          <w:rFonts w:cstheme="minorHAnsi"/>
          <w:b/>
          <w:bCs/>
          <w:lang w:val="en-GB"/>
        </w:rPr>
        <w:t>.</w:t>
      </w:r>
    </w:p>
    <w:p w14:paraId="58B28333" w14:textId="569D7BC1" w:rsidR="00F33062" w:rsidRPr="00B12729" w:rsidRDefault="00F33062" w:rsidP="00B12729">
      <w:pPr>
        <w:tabs>
          <w:tab w:val="left" w:pos="821"/>
        </w:tabs>
        <w:autoSpaceDE w:val="0"/>
        <w:autoSpaceDN w:val="0"/>
        <w:spacing w:before="140"/>
        <w:ind w:left="66" w:right="-2"/>
        <w:rPr>
          <w:rFonts w:cstheme="minorHAnsi"/>
          <w:b/>
          <w:bCs/>
          <w:lang w:val="en-GB"/>
        </w:rPr>
      </w:pPr>
      <w:r w:rsidRPr="00B12729">
        <w:rPr>
          <w:b/>
          <w:bCs/>
          <w:lang w:val="en-ZA"/>
        </w:rPr>
        <w:t>Phase 2 – Development of a methodology for the establishment of an ICZM action plan at District level</w:t>
      </w:r>
      <w:r w:rsidR="00AC5A58" w:rsidRPr="00B12729">
        <w:rPr>
          <w:b/>
          <w:bCs/>
          <w:lang w:val="en-ZA"/>
        </w:rPr>
        <w:t>.</w:t>
      </w:r>
    </w:p>
    <w:p w14:paraId="32ED7B51" w14:textId="396E8204" w:rsidR="00F33062" w:rsidRPr="00B12729" w:rsidRDefault="00F33062" w:rsidP="00B12729">
      <w:pPr>
        <w:tabs>
          <w:tab w:val="left" w:pos="821"/>
        </w:tabs>
        <w:autoSpaceDE w:val="0"/>
        <w:autoSpaceDN w:val="0"/>
        <w:spacing w:before="140"/>
        <w:ind w:left="66" w:right="-2"/>
        <w:rPr>
          <w:rFonts w:cstheme="minorHAnsi"/>
          <w:b/>
          <w:bCs/>
          <w:lang w:val="en-GB"/>
        </w:rPr>
      </w:pPr>
      <w:r w:rsidRPr="00B12729">
        <w:rPr>
          <w:b/>
          <w:bCs/>
          <w:lang w:val="en-ZA"/>
        </w:rPr>
        <w:t>Phase 3 – Implementation of the methodology on the District of Black River</w:t>
      </w:r>
      <w:r w:rsidR="00AC5A58" w:rsidRPr="00B12729">
        <w:rPr>
          <w:b/>
          <w:bCs/>
          <w:lang w:val="en-ZA"/>
        </w:rPr>
        <w:t>.</w:t>
      </w:r>
    </w:p>
    <w:p w14:paraId="7FDB309E" w14:textId="18AE85B1" w:rsidR="00F33062" w:rsidRPr="00B12729" w:rsidRDefault="00F33062" w:rsidP="00B12729">
      <w:pPr>
        <w:tabs>
          <w:tab w:val="left" w:pos="821"/>
        </w:tabs>
        <w:autoSpaceDE w:val="0"/>
        <w:autoSpaceDN w:val="0"/>
        <w:spacing w:before="140"/>
        <w:ind w:left="66" w:right="-2"/>
        <w:rPr>
          <w:rFonts w:cstheme="minorHAnsi"/>
          <w:b/>
          <w:bCs/>
          <w:lang w:val="en-GB"/>
        </w:rPr>
      </w:pPr>
      <w:r w:rsidRPr="00B12729">
        <w:rPr>
          <w:b/>
          <w:bCs/>
          <w:lang w:val="en-ZA"/>
        </w:rPr>
        <w:t xml:space="preserve">Phase 4 </w:t>
      </w:r>
      <w:r w:rsidR="000A0228" w:rsidRPr="00B12729">
        <w:rPr>
          <w:b/>
          <w:bCs/>
          <w:lang w:val="en-ZA"/>
        </w:rPr>
        <w:t>–</w:t>
      </w:r>
      <w:r w:rsidRPr="00B12729">
        <w:rPr>
          <w:b/>
          <w:bCs/>
          <w:lang w:val="en-ZA"/>
        </w:rPr>
        <w:t xml:space="preserve"> </w:t>
      </w:r>
      <w:r w:rsidR="000A0228" w:rsidRPr="00B12729">
        <w:rPr>
          <w:b/>
          <w:bCs/>
          <w:lang w:val="en-ZA"/>
        </w:rPr>
        <w:t>Evaluation and review of the methodology for its adoption at national level</w:t>
      </w:r>
      <w:r w:rsidR="00AC5A58" w:rsidRPr="00B12729">
        <w:rPr>
          <w:b/>
          <w:bCs/>
          <w:lang w:val="en-ZA"/>
        </w:rPr>
        <w:t>.</w:t>
      </w:r>
    </w:p>
    <w:p w14:paraId="2A89C538" w14:textId="6E333614" w:rsidR="004E1CE3" w:rsidRPr="00F33062" w:rsidRDefault="004E1CE3" w:rsidP="001E7051">
      <w:pPr>
        <w:pStyle w:val="Paragraphedeliste"/>
        <w:numPr>
          <w:ilvl w:val="0"/>
          <w:numId w:val="0"/>
        </w:numPr>
        <w:ind w:left="720" w:right="-2"/>
        <w:rPr>
          <w:b/>
          <w:bCs/>
          <w:lang w:val="en-GB"/>
        </w:rPr>
      </w:pPr>
    </w:p>
    <w:p w14:paraId="6478460D" w14:textId="77777777" w:rsidR="00F33062" w:rsidRDefault="00F33062" w:rsidP="001E7051">
      <w:pPr>
        <w:pStyle w:val="Paragraphedeliste"/>
        <w:numPr>
          <w:ilvl w:val="0"/>
          <w:numId w:val="0"/>
        </w:numPr>
        <w:ind w:left="720" w:right="-2"/>
        <w:rPr>
          <w:b/>
          <w:bCs/>
          <w:lang w:val="en-ZA"/>
        </w:rPr>
      </w:pPr>
    </w:p>
    <w:p w14:paraId="0BDFF154" w14:textId="77777777" w:rsidR="00F33062" w:rsidRDefault="00F33062" w:rsidP="001E7051">
      <w:pPr>
        <w:pStyle w:val="Paragraphedeliste"/>
        <w:numPr>
          <w:ilvl w:val="0"/>
          <w:numId w:val="0"/>
        </w:numPr>
        <w:ind w:left="720" w:right="-2"/>
        <w:rPr>
          <w:b/>
          <w:bCs/>
          <w:lang w:val="en-ZA"/>
        </w:rPr>
      </w:pPr>
    </w:p>
    <w:p w14:paraId="0A59F97A" w14:textId="79F71156" w:rsidR="000A0228" w:rsidRPr="000A0228" w:rsidRDefault="000A0228" w:rsidP="001E7051">
      <w:pPr>
        <w:pStyle w:val="Titre3"/>
        <w:numPr>
          <w:ilvl w:val="2"/>
          <w:numId w:val="49"/>
        </w:numPr>
        <w:ind w:right="-2"/>
        <w:rPr>
          <w:lang w:val="en-ZA"/>
        </w:rPr>
      </w:pPr>
      <w:bookmarkStart w:id="18" w:name="_Toc157591209"/>
      <w:r w:rsidRPr="00DF2D4A">
        <w:rPr>
          <w:lang w:val="en-ZA"/>
        </w:rPr>
        <w:t xml:space="preserve">Phase 1 – </w:t>
      </w:r>
      <w:r w:rsidR="00DF2D4A" w:rsidRPr="00DF2D4A">
        <w:rPr>
          <w:lang w:val="en-ZA"/>
        </w:rPr>
        <w:t>Collection and centralisation</w:t>
      </w:r>
      <w:r w:rsidR="00A37964">
        <w:rPr>
          <w:lang w:val="en-ZA"/>
        </w:rPr>
        <w:t xml:space="preserve"> of</w:t>
      </w:r>
      <w:r w:rsidRPr="000A0228">
        <w:rPr>
          <w:lang w:val="en-ZA"/>
        </w:rPr>
        <w:t xml:space="preserve"> the existing information about coastal zones, at national and district levels</w:t>
      </w:r>
      <w:bookmarkEnd w:id="18"/>
    </w:p>
    <w:p w14:paraId="4E3BE81B" w14:textId="77777777" w:rsidR="001246D5" w:rsidRDefault="001246D5" w:rsidP="001E7051">
      <w:pPr>
        <w:ind w:left="360" w:right="-2" w:hanging="360"/>
        <w:rPr>
          <w:b/>
          <w:bCs/>
          <w:lang w:val="en-ZA"/>
        </w:rPr>
      </w:pPr>
    </w:p>
    <w:p w14:paraId="5E70030D" w14:textId="1D32BC12" w:rsidR="00F40611" w:rsidRPr="000A0228" w:rsidRDefault="00F40611" w:rsidP="001F5EB0">
      <w:pPr>
        <w:ind w:right="-2"/>
        <w:rPr>
          <w:b/>
          <w:bCs/>
          <w:lang w:val="en-ZA"/>
        </w:rPr>
      </w:pPr>
      <w:r w:rsidRPr="00117D18">
        <w:rPr>
          <w:b/>
          <w:bCs/>
          <w:lang w:val="en-ZA"/>
        </w:rPr>
        <w:t>Deliverable: Inception report</w:t>
      </w:r>
      <w:r w:rsidR="000A0228" w:rsidRPr="00117D18">
        <w:rPr>
          <w:b/>
          <w:bCs/>
          <w:lang w:val="en-ZA"/>
        </w:rPr>
        <w:t>, including a review of existing documentation, information and data about ICZM in Mauritius</w:t>
      </w:r>
    </w:p>
    <w:p w14:paraId="6CA4F927" w14:textId="374931F5" w:rsidR="00A365A6" w:rsidRPr="000A0228" w:rsidRDefault="00C75BFB" w:rsidP="001F5EB0">
      <w:pPr>
        <w:ind w:left="360" w:right="-2" w:hanging="360"/>
        <w:rPr>
          <w:b/>
          <w:bCs/>
          <w:lang w:val="en-ZA"/>
        </w:rPr>
      </w:pPr>
      <w:r>
        <w:rPr>
          <w:b/>
          <w:bCs/>
          <w:lang w:val="en-ZA"/>
        </w:rPr>
        <w:t xml:space="preserve">Timeline: </w:t>
      </w:r>
      <w:r w:rsidR="00A365A6" w:rsidRPr="000A0228">
        <w:rPr>
          <w:b/>
          <w:bCs/>
          <w:lang w:val="en-ZA"/>
        </w:rPr>
        <w:t xml:space="preserve">Signature + </w:t>
      </w:r>
      <w:r w:rsidR="00117D18">
        <w:rPr>
          <w:b/>
          <w:bCs/>
          <w:lang w:val="en-ZA"/>
        </w:rPr>
        <w:t>2</w:t>
      </w:r>
      <w:r w:rsidR="00A365A6" w:rsidRPr="000A0228">
        <w:rPr>
          <w:b/>
          <w:bCs/>
          <w:lang w:val="en-ZA"/>
        </w:rPr>
        <w:t xml:space="preserve"> </w:t>
      </w:r>
      <w:r>
        <w:rPr>
          <w:b/>
          <w:bCs/>
          <w:lang w:val="en-ZA"/>
        </w:rPr>
        <w:t>month (including 0,5 month for validation process)</w:t>
      </w:r>
    </w:p>
    <w:p w14:paraId="796B5711" w14:textId="08BBCEC6" w:rsidR="001E5B43" w:rsidRDefault="001E5B43" w:rsidP="001F5EB0">
      <w:pPr>
        <w:ind w:right="-2"/>
        <w:rPr>
          <w:lang w:val="en-ZA"/>
        </w:rPr>
      </w:pPr>
      <w:r w:rsidRPr="001E5B43">
        <w:rPr>
          <w:lang w:val="en-ZA"/>
        </w:rPr>
        <w:t>This first p</w:t>
      </w:r>
      <w:r>
        <w:rPr>
          <w:lang w:val="en-ZA"/>
        </w:rPr>
        <w:t xml:space="preserve">hase will aim </w:t>
      </w:r>
      <w:r w:rsidR="003D12B2">
        <w:rPr>
          <w:lang w:val="en-ZA"/>
        </w:rPr>
        <w:t xml:space="preserve">at </w:t>
      </w:r>
      <w:r>
        <w:rPr>
          <w:lang w:val="en-ZA"/>
        </w:rPr>
        <w:t>establish</w:t>
      </w:r>
      <w:r w:rsidR="003D12B2">
        <w:rPr>
          <w:lang w:val="en-ZA"/>
        </w:rPr>
        <w:t>ing</w:t>
      </w:r>
      <w:r>
        <w:rPr>
          <w:lang w:val="en-ZA"/>
        </w:rPr>
        <w:t xml:space="preserve"> a review of all existing and necessary documentation in order to assess:</w:t>
      </w:r>
    </w:p>
    <w:p w14:paraId="1A7A83D7" w14:textId="1F487332" w:rsidR="001E5B43" w:rsidRPr="003D12B2" w:rsidRDefault="001E5B43" w:rsidP="001F5EB0">
      <w:pPr>
        <w:pStyle w:val="Paragraphedeliste"/>
        <w:numPr>
          <w:ilvl w:val="0"/>
          <w:numId w:val="63"/>
        </w:numPr>
        <w:ind w:right="-2"/>
        <w:rPr>
          <w:lang w:val="en-ZA"/>
        </w:rPr>
      </w:pPr>
      <w:r w:rsidRPr="003D12B2">
        <w:rPr>
          <w:lang w:val="en-ZA"/>
        </w:rPr>
        <w:t xml:space="preserve">The national framework and strategy in term of national ICZM: this will allow to align the methodology </w:t>
      </w:r>
      <w:r w:rsidR="00B50345" w:rsidRPr="003D12B2">
        <w:rPr>
          <w:lang w:val="en-ZA"/>
        </w:rPr>
        <w:t>with</w:t>
      </w:r>
      <w:r w:rsidRPr="003D12B2">
        <w:rPr>
          <w:lang w:val="en-ZA"/>
        </w:rPr>
        <w:t xml:space="preserve"> the national frameworks</w:t>
      </w:r>
      <w:r w:rsidR="00B50345" w:rsidRPr="003D12B2">
        <w:rPr>
          <w:lang w:val="en-ZA"/>
        </w:rPr>
        <w:t xml:space="preserve"> including the relevant legal and strategic context and parameters of the process (including the roadmap to formally adopt an ICZM action plan);</w:t>
      </w:r>
    </w:p>
    <w:p w14:paraId="6DB71D1C" w14:textId="7ED728E2" w:rsidR="001E5B43" w:rsidRPr="00CD782C" w:rsidRDefault="001E5B43" w:rsidP="001F5EB0">
      <w:pPr>
        <w:pStyle w:val="Paragraphedeliste"/>
        <w:numPr>
          <w:ilvl w:val="0"/>
          <w:numId w:val="63"/>
        </w:numPr>
        <w:ind w:right="-2"/>
        <w:rPr>
          <w:lang w:val="en-ZA"/>
        </w:rPr>
      </w:pPr>
      <w:r w:rsidRPr="00CD782C">
        <w:rPr>
          <w:lang w:val="en-ZA"/>
        </w:rPr>
        <w:t>The available datasets and documentation about the national coastal and marine environment and socio-economics</w:t>
      </w:r>
      <w:r w:rsidR="00B50345" w:rsidRPr="00CD782C">
        <w:rPr>
          <w:lang w:val="en-ZA"/>
        </w:rPr>
        <w:t>;</w:t>
      </w:r>
    </w:p>
    <w:p w14:paraId="47809984" w14:textId="39E26286" w:rsidR="001E5B43" w:rsidRPr="00FD6600" w:rsidRDefault="001E5B43" w:rsidP="00FD6600">
      <w:pPr>
        <w:pStyle w:val="Paragraphedeliste"/>
        <w:numPr>
          <w:ilvl w:val="0"/>
          <w:numId w:val="63"/>
        </w:numPr>
        <w:ind w:right="-2"/>
        <w:rPr>
          <w:lang w:val="en-ZA"/>
        </w:rPr>
      </w:pPr>
      <w:r w:rsidRPr="00CD782C">
        <w:rPr>
          <w:lang w:val="en-ZA"/>
        </w:rPr>
        <w:t>The existing dataset</w:t>
      </w:r>
      <w:r w:rsidR="00FD6600">
        <w:rPr>
          <w:lang w:val="en-ZA"/>
        </w:rPr>
        <w:t xml:space="preserve"> </w:t>
      </w:r>
      <w:r w:rsidRPr="00FD6600">
        <w:rPr>
          <w:lang w:val="en-ZA"/>
        </w:rPr>
        <w:t>at coastal district levels</w:t>
      </w:r>
      <w:r w:rsidR="00B50345" w:rsidRPr="00FD6600">
        <w:rPr>
          <w:lang w:val="en-ZA"/>
        </w:rPr>
        <w:t>;</w:t>
      </w:r>
    </w:p>
    <w:p w14:paraId="639D5778" w14:textId="03B63A0D" w:rsidR="001E5B43" w:rsidRPr="00CD782C" w:rsidRDefault="001E5B43" w:rsidP="001F5EB0">
      <w:pPr>
        <w:pStyle w:val="Paragraphedeliste"/>
        <w:numPr>
          <w:ilvl w:val="0"/>
          <w:numId w:val="63"/>
        </w:numPr>
        <w:ind w:right="-2"/>
        <w:rPr>
          <w:lang w:val="en-ZA"/>
        </w:rPr>
      </w:pPr>
      <w:r w:rsidRPr="00CD782C">
        <w:rPr>
          <w:lang w:val="en-ZA"/>
        </w:rPr>
        <w:t>The actual knowledge gaps at national and district levels</w:t>
      </w:r>
      <w:r w:rsidR="00B50345" w:rsidRPr="00CD782C">
        <w:rPr>
          <w:lang w:val="en-ZA"/>
        </w:rPr>
        <w:t>;</w:t>
      </w:r>
    </w:p>
    <w:p w14:paraId="451A0F49" w14:textId="00DDBE7F" w:rsidR="001E5B43" w:rsidRPr="00CD782C" w:rsidRDefault="001E5B43" w:rsidP="001F5EB0">
      <w:pPr>
        <w:pStyle w:val="Paragraphedeliste"/>
        <w:numPr>
          <w:ilvl w:val="0"/>
          <w:numId w:val="63"/>
        </w:numPr>
        <w:ind w:right="-2"/>
        <w:rPr>
          <w:lang w:val="en-ZA"/>
        </w:rPr>
      </w:pPr>
      <w:r w:rsidRPr="00CD782C">
        <w:rPr>
          <w:lang w:val="en-ZA"/>
        </w:rPr>
        <w:t>All necessary information that could be required to develop the methodology</w:t>
      </w:r>
      <w:r w:rsidR="00B50345" w:rsidRPr="00CD782C">
        <w:rPr>
          <w:lang w:val="en-ZA"/>
        </w:rPr>
        <w:t>.</w:t>
      </w:r>
    </w:p>
    <w:p w14:paraId="4588D924" w14:textId="77777777" w:rsidR="00B12729" w:rsidRDefault="00B12729" w:rsidP="001F5EB0">
      <w:pPr>
        <w:ind w:right="-2"/>
        <w:rPr>
          <w:lang w:val="en-ZA"/>
        </w:rPr>
      </w:pPr>
    </w:p>
    <w:p w14:paraId="3AC3D4BB" w14:textId="6A6526A8" w:rsidR="001E5B43" w:rsidRDefault="00B50345" w:rsidP="001F5EB0">
      <w:pPr>
        <w:ind w:right="-2"/>
        <w:rPr>
          <w:lang w:val="en-ZA"/>
        </w:rPr>
      </w:pPr>
      <w:r w:rsidRPr="00B50345">
        <w:rPr>
          <w:lang w:val="en-ZA"/>
        </w:rPr>
        <w:t>This assessment will allow t</w:t>
      </w:r>
      <w:r>
        <w:rPr>
          <w:lang w:val="en-ZA"/>
        </w:rPr>
        <w:t>o define the a</w:t>
      </w:r>
      <w:r w:rsidRPr="00B50345">
        <w:rPr>
          <w:lang w:val="en-ZA"/>
        </w:rPr>
        <w:t xml:space="preserve">nchoring </w:t>
      </w:r>
      <w:r>
        <w:rPr>
          <w:lang w:val="en-ZA"/>
        </w:rPr>
        <w:t xml:space="preserve">of this consultancy </w:t>
      </w:r>
      <w:r w:rsidRPr="00B50345">
        <w:rPr>
          <w:lang w:val="en-ZA"/>
        </w:rPr>
        <w:t>with the ICZM</w:t>
      </w:r>
      <w:r>
        <w:rPr>
          <w:lang w:val="en-ZA"/>
        </w:rPr>
        <w:t xml:space="preserve"> national committee</w:t>
      </w:r>
      <w:r w:rsidRPr="00B50345">
        <w:rPr>
          <w:lang w:val="en-ZA"/>
        </w:rPr>
        <w:t xml:space="preserve">: governance frameworks, national anchoring of the </w:t>
      </w:r>
      <w:r w:rsidR="00DE121F" w:rsidRPr="00B50345">
        <w:rPr>
          <w:lang w:val="en-ZA"/>
        </w:rPr>
        <w:t>district</w:t>
      </w:r>
      <w:r w:rsidRPr="00B50345">
        <w:rPr>
          <w:lang w:val="en-ZA"/>
        </w:rPr>
        <w:t xml:space="preserve"> committee</w:t>
      </w:r>
      <w:r>
        <w:rPr>
          <w:lang w:val="en-ZA"/>
        </w:rPr>
        <w:t xml:space="preserve">, </w:t>
      </w:r>
      <w:r w:rsidRPr="00B50345">
        <w:rPr>
          <w:lang w:val="en-ZA"/>
        </w:rPr>
        <w:t>including the relevant legal and strategic context and parameters of the process (including the roadmap to formally adopt the document)</w:t>
      </w:r>
      <w:r>
        <w:rPr>
          <w:lang w:val="en-ZA"/>
        </w:rPr>
        <w:t>.</w:t>
      </w:r>
    </w:p>
    <w:p w14:paraId="52C86607" w14:textId="77D2C135" w:rsidR="00FF4A48" w:rsidRDefault="00B50345" w:rsidP="001F5EB0">
      <w:pPr>
        <w:ind w:right="-2"/>
        <w:rPr>
          <w:lang w:val="en-ZA"/>
        </w:rPr>
      </w:pPr>
      <w:r>
        <w:rPr>
          <w:lang w:val="en-ZA"/>
        </w:rPr>
        <w:t xml:space="preserve">The assessment of the existing data and information at district level will </w:t>
      </w:r>
      <w:r w:rsidR="00FF4A48">
        <w:rPr>
          <w:lang w:val="en-ZA"/>
        </w:rPr>
        <w:t xml:space="preserve">enlighten the perimeter and level of the preliminary diagnosis phase that will be the first step of the methodology. </w:t>
      </w:r>
      <w:r w:rsidR="00FF4A48" w:rsidRPr="00FF4A48">
        <w:rPr>
          <w:lang w:val="en-ZA"/>
        </w:rPr>
        <w:t xml:space="preserve">This diagnosis should include </w:t>
      </w:r>
      <w:r w:rsidR="00FF4A48">
        <w:rPr>
          <w:lang w:val="en-ZA"/>
        </w:rPr>
        <w:t>a statement of the coastal and marine environment and an assessment of</w:t>
      </w:r>
      <w:r w:rsidR="00FF4A48" w:rsidRPr="00FF4A48">
        <w:rPr>
          <w:lang w:val="en-ZA"/>
        </w:rPr>
        <w:t xml:space="preserve"> the landscape of the</w:t>
      </w:r>
      <w:r w:rsidR="00FF4A48">
        <w:rPr>
          <w:lang w:val="en-ZA"/>
        </w:rPr>
        <w:t xml:space="preserve"> District</w:t>
      </w:r>
      <w:r w:rsidR="00FF4A48" w:rsidRPr="00FF4A48">
        <w:rPr>
          <w:lang w:val="en-ZA"/>
        </w:rPr>
        <w:t xml:space="preserve"> in terms of resources (human, material, knowledge, financial),</w:t>
      </w:r>
      <w:r w:rsidR="00FF4A48">
        <w:rPr>
          <w:lang w:val="en-ZA"/>
        </w:rPr>
        <w:t xml:space="preserve"> </w:t>
      </w:r>
      <w:r w:rsidR="00FF4A48" w:rsidRPr="00FF4A48">
        <w:rPr>
          <w:lang w:val="en-ZA"/>
        </w:rPr>
        <w:t>of key actors, and distribution of powers and strategic roles on social dimensions</w:t>
      </w:r>
      <w:r w:rsidR="00FF4A48">
        <w:rPr>
          <w:lang w:val="en-ZA"/>
        </w:rPr>
        <w:t>.</w:t>
      </w:r>
    </w:p>
    <w:p w14:paraId="19DE0D69" w14:textId="235F5C1F" w:rsidR="00FF4A48" w:rsidRPr="009E521F" w:rsidRDefault="00FF4A48" w:rsidP="001F5EB0">
      <w:pPr>
        <w:ind w:right="-2"/>
        <w:rPr>
          <w:lang w:val="en-ZA"/>
        </w:rPr>
      </w:pPr>
      <w:r w:rsidRPr="009E521F">
        <w:rPr>
          <w:lang w:val="en-ZA"/>
        </w:rPr>
        <w:t xml:space="preserve">At the </w:t>
      </w:r>
      <w:r w:rsidR="00D9439C">
        <w:rPr>
          <w:lang w:val="en-ZA"/>
        </w:rPr>
        <w:t>end</w:t>
      </w:r>
      <w:r w:rsidR="00D9439C" w:rsidRPr="009E521F">
        <w:rPr>
          <w:lang w:val="en-ZA"/>
        </w:rPr>
        <w:t xml:space="preserve"> </w:t>
      </w:r>
      <w:r w:rsidRPr="009E521F">
        <w:rPr>
          <w:lang w:val="en-ZA"/>
        </w:rPr>
        <w:t>of this 1</w:t>
      </w:r>
      <w:r w:rsidRPr="009E521F">
        <w:rPr>
          <w:vertAlign w:val="superscript"/>
          <w:lang w:val="en-ZA"/>
        </w:rPr>
        <w:t>st</w:t>
      </w:r>
      <w:r w:rsidRPr="009E521F">
        <w:rPr>
          <w:lang w:val="en-ZA"/>
        </w:rPr>
        <w:t xml:space="preserve"> phase, </w:t>
      </w:r>
      <w:r w:rsidR="00D9439C">
        <w:rPr>
          <w:lang w:val="en-ZA"/>
        </w:rPr>
        <w:t xml:space="preserve">the consultant </w:t>
      </w:r>
      <w:r w:rsidRPr="009E521F">
        <w:rPr>
          <w:lang w:val="en-ZA"/>
        </w:rPr>
        <w:t xml:space="preserve">will </w:t>
      </w:r>
      <w:r w:rsidR="00D9439C">
        <w:rPr>
          <w:lang w:val="en-ZA"/>
        </w:rPr>
        <w:t>need to provide</w:t>
      </w:r>
      <w:r w:rsidRPr="009E521F">
        <w:rPr>
          <w:lang w:val="en-ZA"/>
        </w:rPr>
        <w:t xml:space="preserve"> an inception report including:</w:t>
      </w:r>
    </w:p>
    <w:p w14:paraId="7CC39BF6" w14:textId="584E9D9E" w:rsidR="001F5EB0" w:rsidRDefault="001F5EB0" w:rsidP="00DE121F">
      <w:pPr>
        <w:pStyle w:val="Paragraphedeliste"/>
        <w:numPr>
          <w:ilvl w:val="0"/>
          <w:numId w:val="205"/>
        </w:numPr>
        <w:ind w:right="-2"/>
        <w:rPr>
          <w:lang w:val="en-ZA"/>
        </w:rPr>
      </w:pPr>
      <w:r w:rsidRPr="00445E20">
        <w:rPr>
          <w:lang w:val="en-ZA"/>
        </w:rPr>
        <w:t xml:space="preserve">A </w:t>
      </w:r>
      <w:r w:rsidR="00DE121F">
        <w:rPr>
          <w:lang w:val="en-ZA"/>
        </w:rPr>
        <w:t>work plan</w:t>
      </w:r>
      <w:r w:rsidRPr="00445E20">
        <w:rPr>
          <w:lang w:val="en-ZA"/>
        </w:rPr>
        <w:t xml:space="preserve"> for the </w:t>
      </w:r>
      <w:r w:rsidR="00DE121F">
        <w:rPr>
          <w:lang w:val="en-ZA"/>
        </w:rPr>
        <w:t>implementation of phases 2; 3 and 4 of this assignment. This workplan should describe</w:t>
      </w:r>
      <w:r w:rsidR="00445E20">
        <w:rPr>
          <w:lang w:val="en-ZA"/>
        </w:rPr>
        <w:t xml:space="preserve"> </w:t>
      </w:r>
      <w:r w:rsidR="00DE121F">
        <w:rPr>
          <w:lang w:val="en-ZA"/>
        </w:rPr>
        <w:t xml:space="preserve">in detail the action plan, the mean and human resources who will be engaged at each step, the different consultation and validation processes. </w:t>
      </w:r>
    </w:p>
    <w:p w14:paraId="774A7DE5" w14:textId="77777777" w:rsidR="00DE121F" w:rsidRDefault="00FF4A48" w:rsidP="00DE121F">
      <w:pPr>
        <w:pStyle w:val="Paragraphedeliste"/>
        <w:numPr>
          <w:ilvl w:val="0"/>
          <w:numId w:val="205"/>
        </w:numPr>
        <w:ind w:right="-2"/>
        <w:rPr>
          <w:lang w:val="en-ZA"/>
        </w:rPr>
      </w:pPr>
      <w:r w:rsidRPr="00DE121F">
        <w:rPr>
          <w:lang w:val="en-ZA"/>
        </w:rPr>
        <w:t>A review of existing documentation at national and coastal District levels</w:t>
      </w:r>
      <w:r w:rsidR="00DE121F">
        <w:rPr>
          <w:lang w:val="en-ZA"/>
        </w:rPr>
        <w:t>.</w:t>
      </w:r>
    </w:p>
    <w:p w14:paraId="2C41C8B9" w14:textId="3F510A25" w:rsidR="00FF4A48" w:rsidRPr="00DE121F" w:rsidRDefault="00FF4A48" w:rsidP="00DE121F">
      <w:pPr>
        <w:pStyle w:val="Paragraphedeliste"/>
        <w:numPr>
          <w:ilvl w:val="0"/>
          <w:numId w:val="205"/>
        </w:numPr>
        <w:ind w:right="-2"/>
        <w:rPr>
          <w:lang w:val="en-ZA"/>
        </w:rPr>
      </w:pPr>
      <w:r w:rsidRPr="00DE121F">
        <w:rPr>
          <w:lang w:val="en-ZA"/>
        </w:rPr>
        <w:t xml:space="preserve">The assessment of existing knowledge and gaps. </w:t>
      </w:r>
    </w:p>
    <w:p w14:paraId="4487CA81" w14:textId="77777777" w:rsidR="00C75BFB" w:rsidRDefault="00C75BFB" w:rsidP="001F5EB0">
      <w:pPr>
        <w:ind w:left="567" w:right="-2"/>
        <w:rPr>
          <w:lang w:val="en-ZA"/>
        </w:rPr>
      </w:pPr>
    </w:p>
    <w:p w14:paraId="7F49D0FD" w14:textId="6EC16A2D" w:rsidR="00A365A6" w:rsidRDefault="00CD782C" w:rsidP="001344BB">
      <w:pPr>
        <w:ind w:right="-2"/>
        <w:rPr>
          <w:lang w:val="en-ZA"/>
        </w:rPr>
      </w:pPr>
      <w:r w:rsidRPr="00DE121F">
        <w:rPr>
          <w:lang w:val="en-ZA"/>
        </w:rPr>
        <w:t xml:space="preserve">The </w:t>
      </w:r>
      <w:r w:rsidR="00D9439C" w:rsidRPr="00DE121F">
        <w:rPr>
          <w:lang w:val="en-ZA"/>
        </w:rPr>
        <w:t xml:space="preserve">collect </w:t>
      </w:r>
      <w:r w:rsidRPr="00DE121F">
        <w:rPr>
          <w:lang w:val="en-ZA"/>
        </w:rPr>
        <w:t xml:space="preserve">of existing information and data will be supported by the </w:t>
      </w:r>
      <w:r w:rsidR="000E233C" w:rsidRPr="000E233C">
        <w:rPr>
          <w:lang w:val="en-ZA"/>
        </w:rPr>
        <w:t>Ministry of Environment, Solid Waste Management and Climate Change</w:t>
      </w:r>
      <w:r w:rsidRPr="00DE121F">
        <w:rPr>
          <w:lang w:val="en-ZA"/>
        </w:rPr>
        <w:t xml:space="preserve"> and facilitated by RECOS project. This</w:t>
      </w:r>
      <w:r>
        <w:rPr>
          <w:lang w:val="en-ZA"/>
        </w:rPr>
        <w:t xml:space="preserve"> phase will include </w:t>
      </w:r>
      <w:r w:rsidR="00DE121F">
        <w:rPr>
          <w:lang w:val="en-ZA"/>
        </w:rPr>
        <w:t xml:space="preserve">a preliminary meeting with a representative of the Ministry </w:t>
      </w:r>
      <w:r w:rsidR="000E233C">
        <w:rPr>
          <w:lang w:val="en-ZA"/>
        </w:rPr>
        <w:t>of Environment. The deliverables of this 1</w:t>
      </w:r>
      <w:r w:rsidR="000E233C" w:rsidRPr="000E233C">
        <w:rPr>
          <w:vertAlign w:val="superscript"/>
          <w:lang w:val="en-ZA"/>
        </w:rPr>
        <w:t>st</w:t>
      </w:r>
      <w:r w:rsidR="000E233C">
        <w:rPr>
          <w:lang w:val="en-ZA"/>
        </w:rPr>
        <w:t xml:space="preserve"> phase will be presented to the national ICZM committee.</w:t>
      </w:r>
    </w:p>
    <w:p w14:paraId="09AB34B0" w14:textId="77777777" w:rsidR="00D9439C" w:rsidRDefault="00D9439C" w:rsidP="001344BB">
      <w:pPr>
        <w:ind w:right="-2"/>
        <w:rPr>
          <w:lang w:val="en-ZA"/>
        </w:rPr>
      </w:pPr>
    </w:p>
    <w:p w14:paraId="6FA69A7A" w14:textId="77777777" w:rsidR="00D9439C" w:rsidRPr="00CD782C" w:rsidRDefault="00D9439C" w:rsidP="00826ED8">
      <w:pPr>
        <w:ind w:right="-2"/>
        <w:rPr>
          <w:lang w:val="en-ZA"/>
        </w:rPr>
      </w:pPr>
    </w:p>
    <w:p w14:paraId="3D5FF933" w14:textId="0AFF74CF" w:rsidR="00E06B3F" w:rsidRPr="000A0228" w:rsidRDefault="00E06B3F" w:rsidP="000E233C">
      <w:pPr>
        <w:pStyle w:val="Titre3"/>
        <w:numPr>
          <w:ilvl w:val="2"/>
          <w:numId w:val="49"/>
        </w:numPr>
        <w:ind w:right="-2"/>
        <w:rPr>
          <w:rFonts w:cstheme="minorHAnsi"/>
          <w:lang w:val="en-GB"/>
        </w:rPr>
      </w:pPr>
      <w:bookmarkStart w:id="19" w:name="_Toc157591210"/>
      <w:r w:rsidRPr="00E06B3F">
        <w:rPr>
          <w:lang w:val="en-ZA"/>
        </w:rPr>
        <w:t xml:space="preserve">Phase 2 – </w:t>
      </w:r>
      <w:r w:rsidR="00A14613">
        <w:rPr>
          <w:lang w:val="en-ZA"/>
        </w:rPr>
        <w:t xml:space="preserve">Review, consolidation and finalisation </w:t>
      </w:r>
      <w:proofErr w:type="gramStart"/>
      <w:r w:rsidR="00A14613">
        <w:rPr>
          <w:lang w:val="en-ZA"/>
        </w:rPr>
        <w:t>of  the</w:t>
      </w:r>
      <w:proofErr w:type="gramEnd"/>
      <w:r w:rsidR="00A14613">
        <w:rPr>
          <w:lang w:val="en-ZA"/>
        </w:rPr>
        <w:t xml:space="preserve"> initial </w:t>
      </w:r>
      <w:r w:rsidRPr="00E06B3F">
        <w:rPr>
          <w:lang w:val="en-ZA"/>
        </w:rPr>
        <w:t xml:space="preserve">methodology </w:t>
      </w:r>
      <w:r w:rsidR="001F5EB0">
        <w:rPr>
          <w:lang w:val="en-ZA"/>
        </w:rPr>
        <w:t xml:space="preserve">outline </w:t>
      </w:r>
      <w:r w:rsidRPr="00E06B3F">
        <w:rPr>
          <w:lang w:val="en-ZA"/>
        </w:rPr>
        <w:t>for the establishment of ICZM action plan at District level</w:t>
      </w:r>
      <w:bookmarkEnd w:id="19"/>
    </w:p>
    <w:p w14:paraId="6618CBF5" w14:textId="77777777" w:rsidR="006529A1" w:rsidRPr="00E06B3F" w:rsidRDefault="006529A1" w:rsidP="000E233C">
      <w:pPr>
        <w:ind w:right="-2"/>
        <w:rPr>
          <w:lang w:val="en-GB"/>
        </w:rPr>
      </w:pPr>
    </w:p>
    <w:p w14:paraId="64068B89" w14:textId="555E954C" w:rsidR="006529A1" w:rsidRPr="00C75BFB" w:rsidRDefault="00073C2D" w:rsidP="000E233C">
      <w:pPr>
        <w:ind w:right="-2"/>
        <w:rPr>
          <w:b/>
          <w:bCs/>
          <w:lang w:val="en-ZA"/>
        </w:rPr>
      </w:pPr>
      <w:r w:rsidRPr="00C75BFB">
        <w:rPr>
          <w:b/>
          <w:bCs/>
          <w:lang w:val="en-ZA"/>
        </w:rPr>
        <w:t>Deliverable:</w:t>
      </w:r>
      <w:r w:rsidR="00520652" w:rsidRPr="00C75BFB">
        <w:rPr>
          <w:b/>
          <w:bCs/>
          <w:lang w:val="en-ZA"/>
        </w:rPr>
        <w:t xml:space="preserve"> </w:t>
      </w:r>
      <w:r w:rsidR="00C75BFB" w:rsidRPr="00C75BFB">
        <w:rPr>
          <w:b/>
          <w:bCs/>
          <w:lang w:val="en-ZA"/>
        </w:rPr>
        <w:t>a fully documented m</w:t>
      </w:r>
      <w:r w:rsidR="00C75BFB">
        <w:rPr>
          <w:b/>
          <w:bCs/>
          <w:lang w:val="en-ZA"/>
        </w:rPr>
        <w:t xml:space="preserve">ethodology for the establishment of ICZM action plans </w:t>
      </w:r>
      <w:r w:rsidR="00C75BFB" w:rsidRPr="00C75BFB">
        <w:rPr>
          <w:b/>
          <w:bCs/>
          <w:lang w:val="en-ZA"/>
        </w:rPr>
        <w:t>applicable to any district of the Republic of Mauritius</w:t>
      </w:r>
      <w:r w:rsidR="009E521F">
        <w:rPr>
          <w:b/>
          <w:bCs/>
          <w:lang w:val="en-ZA"/>
        </w:rPr>
        <w:t>, including a validated template for standardi</w:t>
      </w:r>
      <w:r w:rsidR="00D9439C">
        <w:rPr>
          <w:b/>
          <w:bCs/>
          <w:lang w:val="en-ZA"/>
        </w:rPr>
        <w:t>s</w:t>
      </w:r>
      <w:r w:rsidR="009E521F">
        <w:rPr>
          <w:b/>
          <w:bCs/>
          <w:lang w:val="en-ZA"/>
        </w:rPr>
        <w:t>ed ICZM action plans.</w:t>
      </w:r>
    </w:p>
    <w:p w14:paraId="6B56AA06" w14:textId="160D9E0B" w:rsidR="009E521F" w:rsidRPr="000A0228" w:rsidRDefault="00C75BFB" w:rsidP="000E233C">
      <w:pPr>
        <w:ind w:left="360" w:right="-2" w:hanging="360"/>
        <w:rPr>
          <w:b/>
          <w:bCs/>
          <w:lang w:val="en-ZA"/>
        </w:rPr>
      </w:pPr>
      <w:r w:rsidRPr="00C75BFB">
        <w:rPr>
          <w:b/>
          <w:bCs/>
          <w:lang w:val="en-ZA"/>
        </w:rPr>
        <w:t xml:space="preserve">Timeline : validation of phase 1 + </w:t>
      </w:r>
      <w:r w:rsidR="009E521F">
        <w:rPr>
          <w:b/>
          <w:bCs/>
          <w:lang w:val="en-ZA"/>
        </w:rPr>
        <w:t>2</w:t>
      </w:r>
      <w:r w:rsidRPr="00C75BFB">
        <w:rPr>
          <w:b/>
          <w:bCs/>
          <w:lang w:val="en-ZA"/>
        </w:rPr>
        <w:t xml:space="preserve"> months</w:t>
      </w:r>
      <w:r w:rsidR="009E521F">
        <w:rPr>
          <w:b/>
          <w:bCs/>
          <w:lang w:val="en-ZA"/>
        </w:rPr>
        <w:t xml:space="preserve"> (including 0,5 month for validation process)</w:t>
      </w:r>
    </w:p>
    <w:p w14:paraId="16181609" w14:textId="77777777" w:rsidR="005E339E" w:rsidRDefault="00C75BFB" w:rsidP="000E233C">
      <w:pPr>
        <w:ind w:right="-2"/>
        <w:rPr>
          <w:lang w:val="en-ZA"/>
        </w:rPr>
      </w:pPr>
      <w:r w:rsidRPr="00C75BFB">
        <w:rPr>
          <w:lang w:val="en-ZA"/>
        </w:rPr>
        <w:t xml:space="preserve">This methodology should be aligned with all </w:t>
      </w:r>
      <w:r w:rsidR="00D9439C">
        <w:rPr>
          <w:lang w:val="en-ZA"/>
        </w:rPr>
        <w:t xml:space="preserve">relevant </w:t>
      </w:r>
      <w:r w:rsidRPr="00C75BFB">
        <w:rPr>
          <w:lang w:val="en-ZA"/>
        </w:rPr>
        <w:t>national strategies and political and legal frameworks identified through phase 1</w:t>
      </w:r>
      <w:r w:rsidR="00EE5F49">
        <w:rPr>
          <w:lang w:val="en-ZA"/>
        </w:rPr>
        <w:t xml:space="preserve"> and developed from the Methodology outline provided at time of the submission to the RECOS project call for proposals</w:t>
      </w:r>
      <w:r w:rsidRPr="00C75BFB">
        <w:rPr>
          <w:lang w:val="en-ZA"/>
        </w:rPr>
        <w:t xml:space="preserve">. </w:t>
      </w:r>
    </w:p>
    <w:p w14:paraId="1F37535B" w14:textId="3A61B4D5" w:rsidR="005E339E" w:rsidRDefault="005E339E" w:rsidP="000E233C">
      <w:pPr>
        <w:ind w:right="-2"/>
        <w:rPr>
          <w:lang w:val="en-ZA"/>
        </w:rPr>
      </w:pPr>
      <w:r w:rsidRPr="00826ED8">
        <w:rPr>
          <w:lang w:val="en-ZA"/>
        </w:rPr>
        <w:t>The methodology should respond to the objectives, principles of the ICZM protocol of the Nairobi Convention.</w:t>
      </w:r>
    </w:p>
    <w:p w14:paraId="6E9E4469" w14:textId="707A4F0B" w:rsidR="00C75BFB" w:rsidRDefault="00C75BFB" w:rsidP="000E233C">
      <w:pPr>
        <w:ind w:right="-2"/>
        <w:rPr>
          <w:lang w:val="en-ZA"/>
        </w:rPr>
      </w:pPr>
      <w:r>
        <w:rPr>
          <w:lang w:val="en-ZA"/>
        </w:rPr>
        <w:t xml:space="preserve">The methodology should </w:t>
      </w:r>
      <w:r w:rsidR="00EE5F49">
        <w:rPr>
          <w:lang w:val="en-ZA"/>
        </w:rPr>
        <w:t xml:space="preserve">also </w:t>
      </w:r>
      <w:r>
        <w:rPr>
          <w:lang w:val="en-ZA"/>
        </w:rPr>
        <w:t xml:space="preserve">include at least the </w:t>
      </w:r>
      <w:r w:rsidR="00D9439C">
        <w:rPr>
          <w:lang w:val="en-ZA"/>
        </w:rPr>
        <w:t xml:space="preserve">following </w:t>
      </w:r>
      <w:r>
        <w:rPr>
          <w:lang w:val="en-ZA"/>
        </w:rPr>
        <w:t xml:space="preserve">main </w:t>
      </w:r>
      <w:r w:rsidR="00E65366">
        <w:rPr>
          <w:lang w:val="en-ZA"/>
        </w:rPr>
        <w:t>activities</w:t>
      </w:r>
      <w:r>
        <w:rPr>
          <w:lang w:val="en-ZA"/>
        </w:rPr>
        <w:t>:</w:t>
      </w:r>
    </w:p>
    <w:p w14:paraId="2523AC84" w14:textId="5F1FA899" w:rsidR="00C75BFB" w:rsidRDefault="00E65366" w:rsidP="000E233C">
      <w:pPr>
        <w:pStyle w:val="Paragraphedeliste"/>
        <w:numPr>
          <w:ilvl w:val="0"/>
          <w:numId w:val="53"/>
        </w:numPr>
        <w:ind w:right="-2"/>
        <w:rPr>
          <w:lang w:val="en-ZA"/>
        </w:rPr>
      </w:pPr>
      <w:r>
        <w:rPr>
          <w:b/>
          <w:bCs/>
          <w:lang w:val="en-ZA"/>
        </w:rPr>
        <w:t>Conducting a p</w:t>
      </w:r>
      <w:r w:rsidR="00C75BFB" w:rsidRPr="00893CBB">
        <w:rPr>
          <w:b/>
          <w:bCs/>
          <w:lang w:val="en-ZA"/>
        </w:rPr>
        <w:t>reliminary site integrated diagnosis</w:t>
      </w:r>
      <w:r w:rsidR="00893CBB" w:rsidRPr="00893CBB">
        <w:rPr>
          <w:b/>
          <w:bCs/>
          <w:lang w:val="en-ZA"/>
        </w:rPr>
        <w:t>,</w:t>
      </w:r>
      <w:r w:rsidR="00C75BFB" w:rsidRPr="00893CBB">
        <w:rPr>
          <w:lang w:val="en-ZA"/>
        </w:rPr>
        <w:t xml:space="preserve"> based on existing documentation and data</w:t>
      </w:r>
      <w:r w:rsidR="00D9439C">
        <w:rPr>
          <w:lang w:val="en-ZA"/>
        </w:rPr>
        <w:t xml:space="preserve"> (including the data from the Mainstreaming Biodiversity project to be provided by the Ministry of Environment, Solid Waste Management and Climate Change)</w:t>
      </w:r>
      <w:r w:rsidR="00893CBB" w:rsidRPr="00893CBB">
        <w:rPr>
          <w:lang w:val="en-ZA"/>
        </w:rPr>
        <w:t>. This diagnosis should be conducted on environment, social, cultural and economic aspects. It should lead to a mapping of key activities, actors, past, current and future initiatives, the</w:t>
      </w:r>
      <w:r w:rsidR="00893CBB">
        <w:rPr>
          <w:lang w:val="en-ZA"/>
        </w:rPr>
        <w:t xml:space="preserve"> i</w:t>
      </w:r>
      <w:r w:rsidR="00893CBB" w:rsidRPr="00893CBB">
        <w:rPr>
          <w:lang w:val="en-ZA"/>
        </w:rPr>
        <w:t>dentification of knowledge gaps, main issues of territorial development</w:t>
      </w:r>
      <w:r w:rsidR="00893CBB">
        <w:rPr>
          <w:lang w:val="en-ZA"/>
        </w:rPr>
        <w:t xml:space="preserve">. </w:t>
      </w:r>
    </w:p>
    <w:p w14:paraId="196F70A4" w14:textId="3067BC7C" w:rsidR="00893CBB" w:rsidRDefault="00893CBB" w:rsidP="00D9439C">
      <w:pPr>
        <w:pStyle w:val="Paragraphedeliste"/>
        <w:numPr>
          <w:ilvl w:val="0"/>
          <w:numId w:val="0"/>
        </w:numPr>
        <w:ind w:left="720" w:right="-2"/>
        <w:rPr>
          <w:lang w:val="en-ZA"/>
        </w:rPr>
      </w:pPr>
      <w:r>
        <w:rPr>
          <w:lang w:val="en-ZA"/>
        </w:rPr>
        <w:t>This diagnosis must be based on a consultative and integrative approach, with a validation by all stakeholders and including sensiti</w:t>
      </w:r>
      <w:r w:rsidR="00D9439C">
        <w:rPr>
          <w:lang w:val="en-ZA"/>
        </w:rPr>
        <w:t>s</w:t>
      </w:r>
      <w:r>
        <w:rPr>
          <w:lang w:val="en-ZA"/>
        </w:rPr>
        <w:t>ation actions.</w:t>
      </w:r>
    </w:p>
    <w:p w14:paraId="3F08E49B" w14:textId="77777777" w:rsidR="00893CBB" w:rsidRDefault="00893CBB" w:rsidP="00E65366">
      <w:pPr>
        <w:pStyle w:val="Paragraphedeliste"/>
        <w:numPr>
          <w:ilvl w:val="0"/>
          <w:numId w:val="0"/>
        </w:numPr>
        <w:ind w:left="720" w:right="-2"/>
        <w:rPr>
          <w:lang w:val="en-ZA"/>
        </w:rPr>
      </w:pPr>
    </w:p>
    <w:p w14:paraId="14FED4A3" w14:textId="68ABF8B1" w:rsidR="00893CBB" w:rsidRDefault="00893CBB" w:rsidP="00E65366">
      <w:pPr>
        <w:pStyle w:val="Paragraphedeliste"/>
        <w:numPr>
          <w:ilvl w:val="0"/>
          <w:numId w:val="53"/>
        </w:numPr>
        <w:ind w:right="-2"/>
        <w:rPr>
          <w:lang w:val="en-ZA"/>
        </w:rPr>
      </w:pPr>
      <w:r w:rsidRPr="00893CBB">
        <w:rPr>
          <w:b/>
          <w:bCs/>
          <w:lang w:val="en-ZA"/>
        </w:rPr>
        <w:t>Setting up of a consultation platform:</w:t>
      </w:r>
      <w:r>
        <w:rPr>
          <w:lang w:val="en-ZA"/>
        </w:rPr>
        <w:t xml:space="preserve"> this platform should be built through the District Council and be inclusive and multidisciplinary, with a proper representation of all key stakeholders. The governance, functioning, representativity of this platform </w:t>
      </w:r>
      <w:r w:rsidR="00501926" w:rsidRPr="00501926">
        <w:rPr>
          <w:lang w:val="en-ZA"/>
        </w:rPr>
        <w:t>must result from the recommendations resulting from the territorial diagnosis</w:t>
      </w:r>
      <w:r w:rsidR="00501926">
        <w:rPr>
          <w:lang w:val="en-ZA"/>
        </w:rPr>
        <w:t>.</w:t>
      </w:r>
    </w:p>
    <w:p w14:paraId="7D71C018" w14:textId="77777777" w:rsidR="00893CBB" w:rsidRDefault="00893CBB" w:rsidP="00E65366">
      <w:pPr>
        <w:pStyle w:val="Paragraphedeliste"/>
        <w:numPr>
          <w:ilvl w:val="0"/>
          <w:numId w:val="0"/>
        </w:numPr>
        <w:ind w:left="720" w:right="-2"/>
        <w:rPr>
          <w:lang w:val="en-ZA"/>
        </w:rPr>
      </w:pPr>
    </w:p>
    <w:p w14:paraId="609CF165" w14:textId="5E912D48" w:rsidR="007770B9" w:rsidRDefault="0005494D" w:rsidP="00D9439C">
      <w:pPr>
        <w:pStyle w:val="Paragraphedeliste"/>
        <w:numPr>
          <w:ilvl w:val="0"/>
          <w:numId w:val="53"/>
        </w:numPr>
        <w:ind w:right="-2"/>
        <w:rPr>
          <w:lang w:val="en-ZA"/>
        </w:rPr>
      </w:pPr>
      <w:r w:rsidRPr="00893CBB">
        <w:rPr>
          <w:b/>
          <w:bCs/>
          <w:lang w:val="en-ZA"/>
        </w:rPr>
        <w:t>Develop</w:t>
      </w:r>
      <w:r>
        <w:rPr>
          <w:b/>
          <w:bCs/>
          <w:lang w:val="en-ZA"/>
        </w:rPr>
        <w:t>ing</w:t>
      </w:r>
      <w:r w:rsidR="00893CBB" w:rsidRPr="00893CBB">
        <w:rPr>
          <w:b/>
          <w:bCs/>
          <w:lang w:val="en-ZA"/>
        </w:rPr>
        <w:t xml:space="preserve"> a concerted </w:t>
      </w:r>
      <w:r w:rsidR="007770B9">
        <w:rPr>
          <w:b/>
          <w:bCs/>
          <w:lang w:val="en-ZA"/>
        </w:rPr>
        <w:t xml:space="preserve">and validated </w:t>
      </w:r>
      <w:r w:rsidR="00893CBB" w:rsidRPr="00893CBB">
        <w:rPr>
          <w:b/>
          <w:bCs/>
          <w:lang w:val="en-ZA"/>
        </w:rPr>
        <w:t>ICZM action plan</w:t>
      </w:r>
      <w:r w:rsidR="00893CBB">
        <w:rPr>
          <w:lang w:val="en-ZA"/>
        </w:rPr>
        <w:t xml:space="preserve">: </w:t>
      </w:r>
      <w:r w:rsidR="00501926">
        <w:rPr>
          <w:lang w:val="en-ZA"/>
        </w:rPr>
        <w:t xml:space="preserve">the methodology must describe </w:t>
      </w:r>
      <w:r w:rsidR="007770B9" w:rsidRPr="007770B9">
        <w:rPr>
          <w:lang w:val="en-ZA"/>
        </w:rPr>
        <w:t>the means and work to be deployed to ensure the representativeness and involvement of key stakeholders</w:t>
      </w:r>
      <w:r w:rsidR="007770B9">
        <w:rPr>
          <w:lang w:val="en-ZA"/>
        </w:rPr>
        <w:t xml:space="preserve"> during this process. The perimeter, structure and level of detail and content of the standardi</w:t>
      </w:r>
      <w:r w:rsidR="00D9439C">
        <w:rPr>
          <w:lang w:val="en-ZA"/>
        </w:rPr>
        <w:t>s</w:t>
      </w:r>
      <w:r w:rsidR="007770B9">
        <w:rPr>
          <w:lang w:val="en-ZA"/>
        </w:rPr>
        <w:t xml:space="preserve">ed action plan should be defined and well documented. It will have to be built on the principles of a logical framework and include, at least: assessment of issues, changes to be done, definition of targets, objectives, concrete and accurate activities with definition of responsibilities and means, </w:t>
      </w:r>
      <w:r w:rsidR="00825806">
        <w:rPr>
          <w:lang w:val="en-ZA"/>
        </w:rPr>
        <w:t xml:space="preserve">timeframe </w:t>
      </w:r>
      <w:r w:rsidR="007770B9">
        <w:rPr>
          <w:lang w:val="en-ZA"/>
        </w:rPr>
        <w:t>and indicators for monitoring and evaluation purposes.</w:t>
      </w:r>
    </w:p>
    <w:p w14:paraId="27109271" w14:textId="25F1B049" w:rsidR="00F41AD9" w:rsidRPr="00F41AD9" w:rsidRDefault="00F41AD9" w:rsidP="00E65366">
      <w:pPr>
        <w:pStyle w:val="Paragraphedeliste"/>
        <w:numPr>
          <w:ilvl w:val="0"/>
          <w:numId w:val="0"/>
        </w:numPr>
        <w:ind w:left="708" w:right="-2"/>
        <w:rPr>
          <w:lang w:val="en-ZA"/>
        </w:rPr>
      </w:pPr>
      <w:r>
        <w:rPr>
          <w:lang w:val="en-ZA"/>
        </w:rPr>
        <w:t xml:space="preserve">The methodology should </w:t>
      </w:r>
      <w:r w:rsidR="00634AC6">
        <w:rPr>
          <w:lang w:val="en-ZA"/>
        </w:rPr>
        <w:t>also explore</w:t>
      </w:r>
      <w:r>
        <w:rPr>
          <w:lang w:val="en-ZA"/>
        </w:rPr>
        <w:t xml:space="preserve"> the realistic level of details associated to the proposed activities</w:t>
      </w:r>
      <w:r w:rsidR="00634AC6">
        <w:rPr>
          <w:lang w:val="en-ZA"/>
        </w:rPr>
        <w:t xml:space="preserve"> in the action plan (i.e.: </w:t>
      </w:r>
      <w:r>
        <w:rPr>
          <w:lang w:val="en-ZA"/>
        </w:rPr>
        <w:t xml:space="preserve">cost-benefit analysis, Terms of reference? Technical specifications? </w:t>
      </w:r>
      <w:r w:rsidR="00634AC6">
        <w:rPr>
          <w:lang w:val="en-ZA"/>
        </w:rPr>
        <w:t>Directives to how implement the actions required?)</w:t>
      </w:r>
    </w:p>
    <w:p w14:paraId="42AEAAE5" w14:textId="77777777" w:rsidR="007770B9" w:rsidRPr="007770B9" w:rsidRDefault="007770B9" w:rsidP="00E65366">
      <w:pPr>
        <w:pStyle w:val="Paragraphedeliste"/>
        <w:numPr>
          <w:ilvl w:val="0"/>
          <w:numId w:val="0"/>
        </w:numPr>
        <w:ind w:left="360" w:right="-2"/>
        <w:rPr>
          <w:lang w:val="en-ZA"/>
        </w:rPr>
      </w:pPr>
    </w:p>
    <w:p w14:paraId="31198D14" w14:textId="09DE968B" w:rsidR="00893CBB" w:rsidRDefault="007770B9" w:rsidP="00E65366">
      <w:pPr>
        <w:pStyle w:val="Paragraphedeliste"/>
        <w:numPr>
          <w:ilvl w:val="0"/>
          <w:numId w:val="0"/>
        </w:numPr>
        <w:ind w:left="720" w:right="-2"/>
        <w:rPr>
          <w:lang w:val="en-ZA"/>
        </w:rPr>
      </w:pPr>
      <w:r>
        <w:rPr>
          <w:lang w:val="en-ZA"/>
        </w:rPr>
        <w:t xml:space="preserve">A template of a </w:t>
      </w:r>
      <w:r w:rsidR="00E65366">
        <w:rPr>
          <w:lang w:val="en-ZA"/>
        </w:rPr>
        <w:t>consolidated</w:t>
      </w:r>
      <w:r>
        <w:rPr>
          <w:lang w:val="en-ZA"/>
        </w:rPr>
        <w:t xml:space="preserve"> </w:t>
      </w:r>
      <w:r w:rsidR="00E65366">
        <w:rPr>
          <w:lang w:val="en-ZA"/>
        </w:rPr>
        <w:t xml:space="preserve">action plan </w:t>
      </w:r>
      <w:r>
        <w:rPr>
          <w:lang w:val="en-ZA"/>
        </w:rPr>
        <w:t xml:space="preserve">will be presented </w:t>
      </w:r>
      <w:r w:rsidR="00E65366">
        <w:rPr>
          <w:lang w:val="en-ZA"/>
        </w:rPr>
        <w:t>to</w:t>
      </w:r>
      <w:r>
        <w:rPr>
          <w:lang w:val="en-ZA"/>
        </w:rPr>
        <w:t xml:space="preserve"> the National ICZM committee for validation. The methodology will propose a validation process at district level and national level.</w:t>
      </w:r>
    </w:p>
    <w:p w14:paraId="2AA14A6C" w14:textId="77777777" w:rsidR="007770B9" w:rsidRPr="007770B9" w:rsidRDefault="007770B9" w:rsidP="00E65366">
      <w:pPr>
        <w:pStyle w:val="Paragraphedeliste"/>
        <w:numPr>
          <w:ilvl w:val="0"/>
          <w:numId w:val="0"/>
        </w:numPr>
        <w:ind w:left="360" w:right="-2"/>
        <w:rPr>
          <w:lang w:val="en-ZA"/>
        </w:rPr>
      </w:pPr>
    </w:p>
    <w:p w14:paraId="398E7EEA" w14:textId="48A2DBD1" w:rsidR="00313492" w:rsidRDefault="00313492" w:rsidP="00E65366">
      <w:pPr>
        <w:pStyle w:val="Paragraphedeliste"/>
        <w:numPr>
          <w:ilvl w:val="0"/>
          <w:numId w:val="53"/>
        </w:numPr>
        <w:ind w:right="-2"/>
        <w:rPr>
          <w:lang w:val="en-ZA"/>
        </w:rPr>
      </w:pPr>
      <w:r w:rsidRPr="00313492">
        <w:rPr>
          <w:b/>
          <w:bCs/>
          <w:lang w:val="en-ZA"/>
        </w:rPr>
        <w:t>Implementation of an ICZM action plan at District level</w:t>
      </w:r>
      <w:r>
        <w:rPr>
          <w:lang w:val="en-ZA"/>
        </w:rPr>
        <w:t xml:space="preserve">: this chapter will propose a methodology and recommendations for </w:t>
      </w:r>
      <w:r w:rsidR="00A51E3A">
        <w:rPr>
          <w:lang w:val="en-ZA"/>
        </w:rPr>
        <w:t xml:space="preserve">building the good conditions for </w:t>
      </w:r>
      <w:r>
        <w:rPr>
          <w:lang w:val="en-ZA"/>
        </w:rPr>
        <w:t>a</w:t>
      </w:r>
      <w:r w:rsidR="00A51E3A">
        <w:rPr>
          <w:lang w:val="en-ZA"/>
        </w:rPr>
        <w:t xml:space="preserve"> successful and lo</w:t>
      </w:r>
      <w:r>
        <w:rPr>
          <w:lang w:val="en-ZA"/>
        </w:rPr>
        <w:t xml:space="preserve">ng-term implementation of the action plan, including: </w:t>
      </w:r>
    </w:p>
    <w:p w14:paraId="5B971B30" w14:textId="2B212A08" w:rsidR="00313492" w:rsidRPr="00313492" w:rsidRDefault="00A86399" w:rsidP="00E65366">
      <w:pPr>
        <w:pStyle w:val="Paragraphedeliste"/>
        <w:numPr>
          <w:ilvl w:val="1"/>
          <w:numId w:val="53"/>
        </w:numPr>
        <w:ind w:right="-2"/>
        <w:rPr>
          <w:lang w:val="en-ZA"/>
        </w:rPr>
      </w:pPr>
      <w:r>
        <w:rPr>
          <w:lang w:val="en-ZA"/>
        </w:rPr>
        <w:t>Process and means to a</w:t>
      </w:r>
      <w:r w:rsidR="00313492" w:rsidRPr="00313492">
        <w:rPr>
          <w:lang w:val="en-ZA"/>
        </w:rPr>
        <w:t xml:space="preserve">nchor implementation </w:t>
      </w:r>
      <w:r w:rsidR="00852865" w:rsidRPr="00313492">
        <w:rPr>
          <w:lang w:val="en-ZA"/>
        </w:rPr>
        <w:t>responsibilities.</w:t>
      </w:r>
    </w:p>
    <w:p w14:paraId="0B2409FB" w14:textId="5C026314" w:rsidR="00313492" w:rsidRPr="00313492" w:rsidRDefault="00313492" w:rsidP="00E65366">
      <w:pPr>
        <w:pStyle w:val="Paragraphedeliste"/>
        <w:numPr>
          <w:ilvl w:val="1"/>
          <w:numId w:val="53"/>
        </w:numPr>
        <w:ind w:right="-2"/>
        <w:rPr>
          <w:lang w:val="en-ZA"/>
        </w:rPr>
      </w:pPr>
      <w:r w:rsidRPr="00313492">
        <w:rPr>
          <w:lang w:val="en-ZA"/>
        </w:rPr>
        <w:t xml:space="preserve">Capacity building for </w:t>
      </w:r>
      <w:r>
        <w:rPr>
          <w:lang w:val="en-ZA"/>
        </w:rPr>
        <w:t xml:space="preserve">key stakeholders </w:t>
      </w:r>
      <w:r w:rsidRPr="00313492">
        <w:rPr>
          <w:lang w:val="en-ZA"/>
        </w:rPr>
        <w:t>(</w:t>
      </w:r>
      <w:r>
        <w:rPr>
          <w:lang w:val="en-ZA"/>
        </w:rPr>
        <w:t>set up an adapted training program</w:t>
      </w:r>
      <w:r w:rsidR="003D12B2">
        <w:rPr>
          <w:lang w:val="en-ZA"/>
        </w:rPr>
        <w:t>me</w:t>
      </w:r>
      <w:r>
        <w:rPr>
          <w:lang w:val="en-ZA"/>
        </w:rPr>
        <w:t>)</w:t>
      </w:r>
    </w:p>
    <w:p w14:paraId="4C70A521" w14:textId="67496AFD" w:rsidR="00313492" w:rsidRPr="00313492" w:rsidRDefault="00313492" w:rsidP="00E65366">
      <w:pPr>
        <w:pStyle w:val="Paragraphedeliste"/>
        <w:numPr>
          <w:ilvl w:val="1"/>
          <w:numId w:val="53"/>
        </w:numPr>
        <w:ind w:right="-2"/>
        <w:rPr>
          <w:lang w:val="en-ZA"/>
        </w:rPr>
      </w:pPr>
      <w:r w:rsidRPr="00313492">
        <w:rPr>
          <w:lang w:val="en-ZA"/>
        </w:rPr>
        <w:t xml:space="preserve">Search for opportunities </w:t>
      </w:r>
      <w:r>
        <w:rPr>
          <w:lang w:val="en-ZA"/>
        </w:rPr>
        <w:t xml:space="preserve">to implement the action plan (fundings, partnerships…) </w:t>
      </w:r>
    </w:p>
    <w:p w14:paraId="68589D8E" w14:textId="08FBD78D" w:rsidR="007770B9" w:rsidRDefault="00313492" w:rsidP="00E65366">
      <w:pPr>
        <w:pStyle w:val="Paragraphedeliste"/>
        <w:numPr>
          <w:ilvl w:val="1"/>
          <w:numId w:val="53"/>
        </w:numPr>
        <w:ind w:right="-2"/>
        <w:rPr>
          <w:lang w:val="en-ZA"/>
        </w:rPr>
      </w:pPr>
      <w:r>
        <w:rPr>
          <w:lang w:val="en-ZA"/>
        </w:rPr>
        <w:t>Set up a monitoring &amp; evaluation mechanism and reporting system anchored at national level.</w:t>
      </w:r>
    </w:p>
    <w:p w14:paraId="0C2222E6" w14:textId="77777777" w:rsidR="007A7836" w:rsidRDefault="007A7836" w:rsidP="007A7836">
      <w:pPr>
        <w:ind w:right="-2"/>
        <w:rPr>
          <w:lang w:val="en-ZA"/>
        </w:rPr>
      </w:pPr>
    </w:p>
    <w:p w14:paraId="3A2566EB" w14:textId="3395BA01" w:rsidR="005D2FB2" w:rsidRDefault="009E521F" w:rsidP="00E65366">
      <w:pPr>
        <w:ind w:right="-2"/>
        <w:rPr>
          <w:lang w:val="en-ZA"/>
        </w:rPr>
      </w:pPr>
      <w:r>
        <w:rPr>
          <w:lang w:val="en-ZA"/>
        </w:rPr>
        <w:t xml:space="preserve">This methodology should take into consideration </w:t>
      </w:r>
      <w:r w:rsidR="005D2FB2">
        <w:rPr>
          <w:lang w:val="en-ZA"/>
        </w:rPr>
        <w:t>cross-cutting issues, such as:</w:t>
      </w:r>
    </w:p>
    <w:p w14:paraId="0A214AE0" w14:textId="072516E0" w:rsidR="00867553" w:rsidRDefault="00867553" w:rsidP="00E65366">
      <w:pPr>
        <w:pStyle w:val="Paragraphedeliste"/>
        <w:numPr>
          <w:ilvl w:val="0"/>
          <w:numId w:val="53"/>
        </w:numPr>
        <w:ind w:right="-2"/>
        <w:rPr>
          <w:lang w:val="en-ZA"/>
        </w:rPr>
      </w:pPr>
      <w:r w:rsidRPr="00867553">
        <w:rPr>
          <w:b/>
          <w:bCs/>
          <w:lang w:val="en-ZA"/>
        </w:rPr>
        <w:t>Capacity building:</w:t>
      </w:r>
      <w:r>
        <w:rPr>
          <w:lang w:val="en-ZA"/>
        </w:rPr>
        <w:t xml:space="preserve"> principles needs from various stakeholders should be assessed during the different steps of the methodology, and actions proposed to address them.</w:t>
      </w:r>
    </w:p>
    <w:p w14:paraId="29CCBF55" w14:textId="77777777" w:rsidR="00867553" w:rsidRPr="00867553" w:rsidRDefault="00867553" w:rsidP="00E65366">
      <w:pPr>
        <w:pStyle w:val="Paragraphedeliste"/>
        <w:numPr>
          <w:ilvl w:val="0"/>
          <w:numId w:val="0"/>
        </w:numPr>
        <w:ind w:left="720" w:right="-2"/>
        <w:rPr>
          <w:lang w:val="en-ZA"/>
        </w:rPr>
      </w:pPr>
    </w:p>
    <w:p w14:paraId="23A5DCD5" w14:textId="5B1010A3" w:rsidR="005D2FB2" w:rsidRDefault="005D2FB2" w:rsidP="00E65366">
      <w:pPr>
        <w:pStyle w:val="Paragraphedeliste"/>
        <w:numPr>
          <w:ilvl w:val="0"/>
          <w:numId w:val="53"/>
        </w:numPr>
        <w:ind w:right="-2"/>
        <w:rPr>
          <w:lang w:val="en-ZA"/>
        </w:rPr>
      </w:pPr>
      <w:r w:rsidRPr="005D2FB2">
        <w:rPr>
          <w:b/>
          <w:bCs/>
          <w:lang w:val="en-ZA"/>
        </w:rPr>
        <w:t>Gender:</w:t>
      </w:r>
      <w:r>
        <w:rPr>
          <w:lang w:val="en-ZA"/>
        </w:rPr>
        <w:t xml:space="preserve"> this should be considered in the methodology from the initial diagnosis until the implementation of the action plan. Gender indicators should be defined in the action plan.</w:t>
      </w:r>
    </w:p>
    <w:p w14:paraId="59A13FBA" w14:textId="77777777" w:rsidR="005D2FB2" w:rsidRDefault="005D2FB2" w:rsidP="00E65366">
      <w:pPr>
        <w:pStyle w:val="Paragraphedeliste"/>
        <w:numPr>
          <w:ilvl w:val="0"/>
          <w:numId w:val="0"/>
        </w:numPr>
        <w:ind w:left="720" w:right="-2"/>
        <w:rPr>
          <w:lang w:val="en-ZA"/>
        </w:rPr>
      </w:pPr>
    </w:p>
    <w:p w14:paraId="4DA6EDB4" w14:textId="341A7201" w:rsidR="005D2FB2" w:rsidRDefault="005D2FB2" w:rsidP="00E65366">
      <w:pPr>
        <w:pStyle w:val="Paragraphedeliste"/>
        <w:numPr>
          <w:ilvl w:val="0"/>
          <w:numId w:val="53"/>
        </w:numPr>
        <w:ind w:right="-2"/>
        <w:rPr>
          <w:lang w:val="en-ZA"/>
        </w:rPr>
      </w:pPr>
      <w:r w:rsidRPr="005D2FB2">
        <w:rPr>
          <w:b/>
          <w:bCs/>
          <w:lang w:val="en-ZA"/>
        </w:rPr>
        <w:t>Science based approach:</w:t>
      </w:r>
      <w:r>
        <w:rPr>
          <w:lang w:val="en-ZA"/>
        </w:rPr>
        <w:t xml:space="preserve"> any stage described through the methodology should be based on science and avoid subjective considerations. The activities that should be proposed during the development of an action plan should prioritize nature-based solutions and demonstrate limited environment and social risks.</w:t>
      </w:r>
    </w:p>
    <w:p w14:paraId="15EA07B2" w14:textId="77777777" w:rsidR="00E772C6" w:rsidRPr="00E772C6" w:rsidRDefault="00E772C6" w:rsidP="00E65366">
      <w:pPr>
        <w:pStyle w:val="Paragraphedeliste"/>
        <w:numPr>
          <w:ilvl w:val="0"/>
          <w:numId w:val="0"/>
        </w:numPr>
        <w:ind w:left="360" w:right="-2"/>
        <w:rPr>
          <w:lang w:val="en-ZA"/>
        </w:rPr>
      </w:pPr>
    </w:p>
    <w:p w14:paraId="1B57E49C" w14:textId="7C756C20" w:rsidR="00E772C6" w:rsidRDefault="00E772C6" w:rsidP="00E65366">
      <w:pPr>
        <w:pStyle w:val="Paragraphedeliste"/>
        <w:numPr>
          <w:ilvl w:val="0"/>
          <w:numId w:val="53"/>
        </w:numPr>
        <w:ind w:right="-2"/>
        <w:rPr>
          <w:lang w:val="en-ZA"/>
        </w:rPr>
      </w:pPr>
      <w:r w:rsidRPr="00826ED8">
        <w:rPr>
          <w:b/>
          <w:bCs/>
          <w:lang w:val="en-ZA"/>
        </w:rPr>
        <w:t>The indicators</w:t>
      </w:r>
      <w:r w:rsidR="00826ED8" w:rsidRPr="00826ED8">
        <w:rPr>
          <w:b/>
          <w:bCs/>
          <w:lang w:val="en-ZA"/>
        </w:rPr>
        <w:t>:</w:t>
      </w:r>
      <w:r w:rsidR="00826ED8" w:rsidRPr="00826ED8">
        <w:rPr>
          <w:lang w:val="en-ZA"/>
        </w:rPr>
        <w:t xml:space="preserve"> The development of a set of indicators for the district action plan allowing reporting and aggregation at national level environmental and social indicators.</w:t>
      </w:r>
      <w:r w:rsidRPr="00826ED8">
        <w:rPr>
          <w:lang w:val="en-ZA"/>
        </w:rPr>
        <w:t xml:space="preserve"> </w:t>
      </w:r>
      <w:r w:rsidR="00F41AD9">
        <w:rPr>
          <w:lang w:val="en-ZA"/>
        </w:rPr>
        <w:t>T</w:t>
      </w:r>
      <w:r w:rsidR="00F41AD9" w:rsidRPr="00F41AD9">
        <w:rPr>
          <w:lang w:val="en-ZA"/>
        </w:rPr>
        <w:t>he set of indicators</w:t>
      </w:r>
      <w:r w:rsidR="00F41AD9">
        <w:rPr>
          <w:lang w:val="en-ZA"/>
        </w:rPr>
        <w:t xml:space="preserve"> proposed will </w:t>
      </w:r>
      <w:r w:rsidR="00826ED8">
        <w:rPr>
          <w:lang w:val="en-ZA"/>
        </w:rPr>
        <w:t xml:space="preserve">fall under the Nairobi Convention ICZM protocol categories of indicators (see Annex I). They should also </w:t>
      </w:r>
      <w:r w:rsidR="00F41AD9">
        <w:rPr>
          <w:lang w:val="en-ZA"/>
        </w:rPr>
        <w:t>be</w:t>
      </w:r>
      <w:r w:rsidR="00F41AD9" w:rsidRPr="00F41AD9">
        <w:rPr>
          <w:lang w:val="en-ZA"/>
        </w:rPr>
        <w:t xml:space="preserve"> based on those that been already developed under other initiatives (e.g., Mainstreaming marine biodiversity project; SAPPHIRE project).</w:t>
      </w:r>
    </w:p>
    <w:p w14:paraId="1BE4BA95" w14:textId="37CE46C4" w:rsidR="00893CBB" w:rsidRDefault="00893CBB" w:rsidP="00E65366">
      <w:pPr>
        <w:ind w:left="360" w:right="-2"/>
        <w:rPr>
          <w:lang w:val="en-ZA"/>
        </w:rPr>
      </w:pPr>
    </w:p>
    <w:p w14:paraId="101CBE17" w14:textId="2A6052A6" w:rsidR="00D83564" w:rsidRPr="005D2FB2" w:rsidRDefault="00D83564" w:rsidP="00E65366">
      <w:pPr>
        <w:ind w:right="-2"/>
        <w:rPr>
          <w:lang w:val="en-ZA"/>
        </w:rPr>
      </w:pPr>
      <w:r>
        <w:rPr>
          <w:lang w:val="en-ZA"/>
        </w:rPr>
        <w:t xml:space="preserve">The methodology will propose </w:t>
      </w:r>
      <w:r w:rsidRPr="00867553">
        <w:rPr>
          <w:b/>
          <w:bCs/>
          <w:lang w:val="en-ZA"/>
        </w:rPr>
        <w:t>means</w:t>
      </w:r>
      <w:r w:rsidR="00E65366">
        <w:rPr>
          <w:b/>
          <w:bCs/>
          <w:lang w:val="en-ZA"/>
        </w:rPr>
        <w:t xml:space="preserve">, </w:t>
      </w:r>
      <w:r w:rsidRPr="00867553">
        <w:rPr>
          <w:b/>
          <w:bCs/>
          <w:lang w:val="en-ZA"/>
        </w:rPr>
        <w:t>tools</w:t>
      </w:r>
      <w:r>
        <w:rPr>
          <w:lang w:val="en-ZA"/>
        </w:rPr>
        <w:t xml:space="preserve"> </w:t>
      </w:r>
      <w:r w:rsidR="00E65366" w:rsidRPr="00E65366">
        <w:rPr>
          <w:b/>
          <w:bCs/>
          <w:lang w:val="en-ZA"/>
        </w:rPr>
        <w:t>and indicators</w:t>
      </w:r>
      <w:r w:rsidR="00E65366">
        <w:rPr>
          <w:lang w:val="en-ZA"/>
        </w:rPr>
        <w:t xml:space="preserve"> </w:t>
      </w:r>
      <w:r>
        <w:rPr>
          <w:lang w:val="en-ZA"/>
        </w:rPr>
        <w:t xml:space="preserve">that can respond to national needs and facilitate the process of development, </w:t>
      </w:r>
      <w:r w:rsidR="00867553">
        <w:rPr>
          <w:lang w:val="en-ZA"/>
        </w:rPr>
        <w:t>implementation,</w:t>
      </w:r>
      <w:r>
        <w:rPr>
          <w:lang w:val="en-ZA"/>
        </w:rPr>
        <w:t xml:space="preserve"> and evaluation of </w:t>
      </w:r>
      <w:r w:rsidR="00A14613">
        <w:rPr>
          <w:lang w:val="en-ZA"/>
        </w:rPr>
        <w:t xml:space="preserve">future </w:t>
      </w:r>
      <w:r>
        <w:rPr>
          <w:lang w:val="en-ZA"/>
        </w:rPr>
        <w:t>ICZM actions plans</w:t>
      </w:r>
      <w:r w:rsidR="00F41AD9" w:rsidRPr="00F41AD9">
        <w:rPr>
          <w:lang w:val="en-ZA"/>
        </w:rPr>
        <w:t>.</w:t>
      </w:r>
    </w:p>
    <w:p w14:paraId="77E227BF" w14:textId="4C4F79BA" w:rsidR="005B3988" w:rsidRPr="009E521F" w:rsidRDefault="005B3988" w:rsidP="00E65366">
      <w:pPr>
        <w:pStyle w:val="Titre3"/>
        <w:numPr>
          <w:ilvl w:val="2"/>
          <w:numId w:val="49"/>
        </w:numPr>
        <w:ind w:right="-2"/>
        <w:rPr>
          <w:lang w:val="en-ZA"/>
        </w:rPr>
      </w:pPr>
      <w:bookmarkStart w:id="20" w:name="_Toc157591211"/>
      <w:r w:rsidRPr="009E521F">
        <w:rPr>
          <w:lang w:val="en-ZA"/>
        </w:rPr>
        <w:t xml:space="preserve">Phase </w:t>
      </w:r>
      <w:r w:rsidR="009E521F" w:rsidRPr="009E521F">
        <w:rPr>
          <w:lang w:val="en-ZA"/>
        </w:rPr>
        <w:t>3</w:t>
      </w:r>
      <w:r w:rsidRPr="009E521F">
        <w:rPr>
          <w:lang w:val="en-ZA"/>
        </w:rPr>
        <w:t xml:space="preserve"> – </w:t>
      </w:r>
      <w:r w:rsidR="009E521F" w:rsidRPr="009E521F">
        <w:rPr>
          <w:lang w:val="en-ZA"/>
        </w:rPr>
        <w:t xml:space="preserve">Implementation of the methodology </w:t>
      </w:r>
      <w:r w:rsidR="00A14613">
        <w:rPr>
          <w:lang w:val="en-ZA"/>
        </w:rPr>
        <w:t>i</w:t>
      </w:r>
      <w:r w:rsidR="009E521F" w:rsidRPr="009E521F">
        <w:rPr>
          <w:lang w:val="en-ZA"/>
        </w:rPr>
        <w:t>n the District of Black River</w:t>
      </w:r>
      <w:bookmarkEnd w:id="20"/>
    </w:p>
    <w:p w14:paraId="583B596A" w14:textId="77777777" w:rsidR="005B3988" w:rsidRPr="009E521F" w:rsidRDefault="005B3988" w:rsidP="00E65366">
      <w:pPr>
        <w:ind w:right="-2"/>
        <w:rPr>
          <w:lang w:val="en-ZA"/>
        </w:rPr>
      </w:pPr>
    </w:p>
    <w:p w14:paraId="54278BDF" w14:textId="77777777" w:rsidR="000B221D" w:rsidRPr="000B221D" w:rsidRDefault="00D83564" w:rsidP="00E65366">
      <w:pPr>
        <w:pStyle w:val="Paragraphedeliste"/>
        <w:numPr>
          <w:ilvl w:val="0"/>
          <w:numId w:val="0"/>
        </w:numPr>
        <w:ind w:right="-2"/>
        <w:rPr>
          <w:b/>
          <w:bCs/>
          <w:lang w:val="en-ZA"/>
        </w:rPr>
      </w:pPr>
      <w:r w:rsidRPr="000B221D">
        <w:rPr>
          <w:b/>
          <w:bCs/>
          <w:lang w:val="en-ZA"/>
        </w:rPr>
        <w:t>Deliverable</w:t>
      </w:r>
      <w:r w:rsidR="000B221D" w:rsidRPr="000B221D">
        <w:rPr>
          <w:b/>
          <w:bCs/>
          <w:lang w:val="en-ZA"/>
        </w:rPr>
        <w:t>s</w:t>
      </w:r>
      <w:r w:rsidRPr="000B221D">
        <w:rPr>
          <w:b/>
          <w:bCs/>
          <w:lang w:val="en-ZA"/>
        </w:rPr>
        <w:t xml:space="preserve">: </w:t>
      </w:r>
    </w:p>
    <w:p w14:paraId="1526FB75" w14:textId="311C0B49" w:rsidR="000B221D" w:rsidRPr="0005494D" w:rsidRDefault="000B221D" w:rsidP="000B221D">
      <w:pPr>
        <w:pStyle w:val="Paragraphedeliste"/>
        <w:numPr>
          <w:ilvl w:val="0"/>
          <w:numId w:val="65"/>
        </w:numPr>
        <w:ind w:right="-2"/>
        <w:rPr>
          <w:lang w:val="en-ZA"/>
        </w:rPr>
      </w:pPr>
      <w:r w:rsidRPr="0005494D">
        <w:rPr>
          <w:lang w:val="en-ZA"/>
        </w:rPr>
        <w:t xml:space="preserve">Deliverables resulting from the implementation of the methodology on Black River: diagnosis, meeting reports, </w:t>
      </w:r>
      <w:r w:rsidRPr="0005494D">
        <w:rPr>
          <w:b/>
          <w:bCs/>
          <w:lang w:val="en-ZA"/>
        </w:rPr>
        <w:t>draft action plan before validation at national level</w:t>
      </w:r>
      <w:r w:rsidRPr="0005494D">
        <w:rPr>
          <w:lang w:val="en-ZA"/>
        </w:rPr>
        <w:t>, and all documentation described in the methodology.</w:t>
      </w:r>
    </w:p>
    <w:p w14:paraId="38BA99E0" w14:textId="2F7B8836" w:rsidR="009E521F" w:rsidRPr="0005494D" w:rsidRDefault="000B221D" w:rsidP="0005494D">
      <w:pPr>
        <w:pStyle w:val="Paragraphedeliste"/>
        <w:numPr>
          <w:ilvl w:val="0"/>
          <w:numId w:val="65"/>
        </w:numPr>
        <w:ind w:right="-2"/>
        <w:rPr>
          <w:lang w:val="en-ZA"/>
        </w:rPr>
      </w:pPr>
      <w:r w:rsidRPr="0005494D">
        <w:rPr>
          <w:lang w:val="en-ZA"/>
        </w:rPr>
        <w:t xml:space="preserve">An assessment of </w:t>
      </w:r>
      <w:r w:rsidR="00867553" w:rsidRPr="0005494D">
        <w:rPr>
          <w:lang w:val="en-ZA"/>
        </w:rPr>
        <w:t xml:space="preserve"> the results of the implementation of the methodology on the Black River District, </w:t>
      </w:r>
      <w:r w:rsidR="00867553" w:rsidRPr="0005494D">
        <w:rPr>
          <w:b/>
          <w:bCs/>
          <w:lang w:val="en-ZA"/>
        </w:rPr>
        <w:t>including lessons learnt, recommendations, and a reviewed methodology</w:t>
      </w:r>
      <w:r w:rsidR="00867553" w:rsidRPr="0005494D">
        <w:rPr>
          <w:lang w:val="en-ZA"/>
        </w:rPr>
        <w:t xml:space="preserve">.  </w:t>
      </w:r>
    </w:p>
    <w:p w14:paraId="204AEFA2" w14:textId="77777777" w:rsidR="00867553" w:rsidRDefault="00867553" w:rsidP="00E65366">
      <w:pPr>
        <w:pStyle w:val="Paragraphedeliste"/>
        <w:numPr>
          <w:ilvl w:val="0"/>
          <w:numId w:val="0"/>
        </w:numPr>
        <w:ind w:right="-2"/>
        <w:rPr>
          <w:b/>
          <w:bCs/>
          <w:lang w:val="en-ZA"/>
        </w:rPr>
      </w:pPr>
    </w:p>
    <w:p w14:paraId="7444CF17" w14:textId="7B454064" w:rsidR="005B3988" w:rsidRDefault="009E521F" w:rsidP="00E65366">
      <w:pPr>
        <w:pStyle w:val="Paragraphedeliste"/>
        <w:numPr>
          <w:ilvl w:val="0"/>
          <w:numId w:val="0"/>
        </w:numPr>
        <w:ind w:right="-2"/>
        <w:rPr>
          <w:b/>
          <w:bCs/>
          <w:lang w:val="en-ZA"/>
        </w:rPr>
      </w:pPr>
      <w:r w:rsidRPr="00E772C6">
        <w:rPr>
          <w:b/>
          <w:bCs/>
          <w:lang w:val="en-ZA"/>
        </w:rPr>
        <w:t xml:space="preserve">Timeline: </w:t>
      </w:r>
      <w:r w:rsidR="00E772C6" w:rsidRPr="00E772C6">
        <w:rPr>
          <w:b/>
          <w:bCs/>
          <w:lang w:val="en-ZA"/>
        </w:rPr>
        <w:t>1</w:t>
      </w:r>
      <w:r w:rsidR="00826ED8">
        <w:rPr>
          <w:b/>
          <w:bCs/>
          <w:lang w:val="en-ZA"/>
        </w:rPr>
        <w:t>7,5</w:t>
      </w:r>
      <w:r w:rsidR="00E772C6" w:rsidRPr="00E772C6">
        <w:rPr>
          <w:b/>
          <w:bCs/>
          <w:lang w:val="en-ZA"/>
        </w:rPr>
        <w:t xml:space="preserve"> months</w:t>
      </w:r>
    </w:p>
    <w:p w14:paraId="2DF94B1F" w14:textId="77777777" w:rsidR="00396F05" w:rsidRDefault="00396F05" w:rsidP="00E65366">
      <w:pPr>
        <w:pStyle w:val="Paragraphedeliste"/>
        <w:numPr>
          <w:ilvl w:val="0"/>
          <w:numId w:val="0"/>
        </w:numPr>
        <w:ind w:right="-2"/>
        <w:rPr>
          <w:b/>
          <w:bCs/>
          <w:lang w:val="en-ZA"/>
        </w:rPr>
      </w:pPr>
    </w:p>
    <w:p w14:paraId="60134A66" w14:textId="7A287C6B" w:rsidR="00D83564" w:rsidRPr="00D83564" w:rsidRDefault="00D83564" w:rsidP="00E65366">
      <w:pPr>
        <w:pStyle w:val="Paragraphedeliste"/>
        <w:numPr>
          <w:ilvl w:val="0"/>
          <w:numId w:val="0"/>
        </w:numPr>
        <w:ind w:right="-2"/>
        <w:rPr>
          <w:lang w:val="en-ZA"/>
        </w:rPr>
      </w:pPr>
      <w:r w:rsidRPr="00D83564">
        <w:rPr>
          <w:lang w:val="en-ZA"/>
        </w:rPr>
        <w:t xml:space="preserve">The objective of this phase is to test the methodology to be able to adjust </w:t>
      </w:r>
      <w:r w:rsidR="00867553" w:rsidRPr="00D83564">
        <w:rPr>
          <w:lang w:val="en-ZA"/>
        </w:rPr>
        <w:t>it and</w:t>
      </w:r>
      <w:r w:rsidRPr="00D83564">
        <w:rPr>
          <w:lang w:val="en-ZA"/>
        </w:rPr>
        <w:t xml:space="preserve"> strengthen it to make it the most adapted to other Mauritian coastal districts.</w:t>
      </w:r>
    </w:p>
    <w:p w14:paraId="3DD9E878" w14:textId="77777777" w:rsidR="00867553" w:rsidRDefault="00867553" w:rsidP="00E65366">
      <w:pPr>
        <w:pStyle w:val="Paragraphedeliste"/>
        <w:numPr>
          <w:ilvl w:val="0"/>
          <w:numId w:val="0"/>
        </w:numPr>
        <w:ind w:right="-2"/>
        <w:rPr>
          <w:lang w:val="en-ZA"/>
        </w:rPr>
      </w:pPr>
    </w:p>
    <w:p w14:paraId="059BD822" w14:textId="2ADCFC4C" w:rsidR="00867553" w:rsidRDefault="00D83564" w:rsidP="001344BB">
      <w:pPr>
        <w:pStyle w:val="Paragraphedeliste"/>
        <w:numPr>
          <w:ilvl w:val="0"/>
          <w:numId w:val="0"/>
        </w:numPr>
        <w:ind w:right="-2"/>
        <w:rPr>
          <w:lang w:val="en-ZA"/>
        </w:rPr>
      </w:pPr>
      <w:r w:rsidRPr="00D83564">
        <w:rPr>
          <w:lang w:val="en-ZA"/>
        </w:rPr>
        <w:t xml:space="preserve">The consultant will implement </w:t>
      </w:r>
      <w:r>
        <w:rPr>
          <w:lang w:val="en-ZA"/>
        </w:rPr>
        <w:t xml:space="preserve">strictly </w:t>
      </w:r>
      <w:r w:rsidR="00867553" w:rsidRPr="00D83564">
        <w:rPr>
          <w:lang w:val="en-ZA"/>
        </w:rPr>
        <w:t xml:space="preserve">on the District of Black River </w:t>
      </w:r>
      <w:r w:rsidR="00C4327C">
        <w:rPr>
          <w:lang w:val="en-ZA"/>
        </w:rPr>
        <w:t xml:space="preserve">all steps of </w:t>
      </w:r>
      <w:r w:rsidRPr="00D83564">
        <w:rPr>
          <w:lang w:val="en-ZA"/>
        </w:rPr>
        <w:t>the methodology</w:t>
      </w:r>
      <w:r w:rsidR="00867553">
        <w:rPr>
          <w:lang w:val="en-ZA"/>
        </w:rPr>
        <w:t>, means and tools</w:t>
      </w:r>
      <w:r w:rsidRPr="00D83564">
        <w:rPr>
          <w:lang w:val="en-ZA"/>
        </w:rPr>
        <w:t xml:space="preserve"> </w:t>
      </w:r>
      <w:r>
        <w:rPr>
          <w:lang w:val="en-ZA"/>
        </w:rPr>
        <w:t>developed</w:t>
      </w:r>
      <w:r w:rsidRPr="00D83564">
        <w:rPr>
          <w:lang w:val="en-ZA"/>
        </w:rPr>
        <w:t xml:space="preserve"> and validated through phase 2</w:t>
      </w:r>
      <w:r w:rsidR="0005494D">
        <w:rPr>
          <w:lang w:val="en-ZA"/>
        </w:rPr>
        <w:t>, including its approved coordination and validation processes</w:t>
      </w:r>
      <w:r w:rsidRPr="00D83564">
        <w:rPr>
          <w:lang w:val="en-ZA"/>
        </w:rPr>
        <w:t xml:space="preserve">. </w:t>
      </w:r>
      <w:r>
        <w:rPr>
          <w:lang w:val="en-ZA"/>
        </w:rPr>
        <w:t xml:space="preserve">Through an iterative process, the results and lessons learnt will be documented for each step of the implementation, to </w:t>
      </w:r>
      <w:r w:rsidR="00867553">
        <w:rPr>
          <w:lang w:val="en-ZA"/>
        </w:rPr>
        <w:t>propose</w:t>
      </w:r>
      <w:r>
        <w:rPr>
          <w:lang w:val="en-ZA"/>
        </w:rPr>
        <w:t xml:space="preserve"> adjustments</w:t>
      </w:r>
      <w:r w:rsidR="00867553">
        <w:rPr>
          <w:lang w:val="en-ZA"/>
        </w:rPr>
        <w:t>,</w:t>
      </w:r>
      <w:r>
        <w:rPr>
          <w:lang w:val="en-ZA"/>
        </w:rPr>
        <w:t xml:space="preserve"> </w:t>
      </w:r>
      <w:r w:rsidR="00867553">
        <w:rPr>
          <w:lang w:val="en-ZA"/>
        </w:rPr>
        <w:t>recommendations, and an improved version of the methodology developed on phase 2.</w:t>
      </w:r>
    </w:p>
    <w:p w14:paraId="204CF8BE" w14:textId="77777777" w:rsidR="00EE5F49" w:rsidRDefault="00EE5F49" w:rsidP="0005494D">
      <w:pPr>
        <w:pStyle w:val="Paragraphedeliste"/>
        <w:numPr>
          <w:ilvl w:val="0"/>
          <w:numId w:val="0"/>
        </w:numPr>
        <w:ind w:right="-2"/>
        <w:rPr>
          <w:lang w:val="en-ZA"/>
        </w:rPr>
      </w:pPr>
    </w:p>
    <w:p w14:paraId="6D19DC4E" w14:textId="77777777" w:rsidR="00867553" w:rsidRDefault="00867553" w:rsidP="0005494D">
      <w:pPr>
        <w:pStyle w:val="Paragraphedeliste"/>
        <w:numPr>
          <w:ilvl w:val="0"/>
          <w:numId w:val="0"/>
        </w:numPr>
        <w:ind w:right="-2"/>
        <w:rPr>
          <w:lang w:val="en-ZA"/>
        </w:rPr>
      </w:pPr>
    </w:p>
    <w:p w14:paraId="50F922B7" w14:textId="77777777" w:rsidR="0005494D" w:rsidRDefault="0005494D" w:rsidP="0005494D">
      <w:pPr>
        <w:pStyle w:val="Paragraphedeliste"/>
        <w:numPr>
          <w:ilvl w:val="0"/>
          <w:numId w:val="0"/>
        </w:numPr>
        <w:ind w:right="-2"/>
        <w:rPr>
          <w:lang w:val="en-ZA"/>
        </w:rPr>
      </w:pPr>
    </w:p>
    <w:p w14:paraId="4A4A96BB" w14:textId="4BEF2B71" w:rsidR="0005494D" w:rsidRPr="0005494D" w:rsidRDefault="00867553" w:rsidP="0005494D">
      <w:pPr>
        <w:pStyle w:val="Titre3"/>
        <w:numPr>
          <w:ilvl w:val="2"/>
          <w:numId w:val="49"/>
        </w:numPr>
        <w:ind w:right="-2"/>
        <w:rPr>
          <w:lang w:val="en-ZA"/>
        </w:rPr>
      </w:pPr>
      <w:bookmarkStart w:id="21" w:name="_Toc157591212"/>
      <w:r w:rsidRPr="00867553">
        <w:rPr>
          <w:lang w:val="en-ZA"/>
        </w:rPr>
        <w:t>Phase 4 – Evaluation and review of the methodology for its adoption at national level</w:t>
      </w:r>
      <w:bookmarkEnd w:id="21"/>
    </w:p>
    <w:p w14:paraId="46759E1C" w14:textId="77777777" w:rsidR="00867553" w:rsidRPr="00867553" w:rsidRDefault="00867553" w:rsidP="0005494D">
      <w:pPr>
        <w:pStyle w:val="Paragraphedeliste"/>
        <w:numPr>
          <w:ilvl w:val="0"/>
          <w:numId w:val="0"/>
        </w:numPr>
        <w:ind w:right="-2"/>
        <w:rPr>
          <w:lang w:val="en-GB"/>
        </w:rPr>
      </w:pPr>
    </w:p>
    <w:p w14:paraId="03338130" w14:textId="77777777" w:rsidR="00867553" w:rsidRPr="00867553" w:rsidRDefault="00867553" w:rsidP="0005494D">
      <w:pPr>
        <w:pStyle w:val="Paragraphedeliste"/>
        <w:numPr>
          <w:ilvl w:val="0"/>
          <w:numId w:val="0"/>
        </w:numPr>
        <w:ind w:right="-2"/>
        <w:rPr>
          <w:lang w:val="en-ZA"/>
        </w:rPr>
      </w:pPr>
    </w:p>
    <w:p w14:paraId="208F3D95" w14:textId="739285D7" w:rsidR="00396F05" w:rsidRDefault="00C4327C" w:rsidP="0005494D">
      <w:pPr>
        <w:pStyle w:val="Paragraphedeliste"/>
        <w:numPr>
          <w:ilvl w:val="0"/>
          <w:numId w:val="0"/>
        </w:numPr>
        <w:ind w:right="-2"/>
        <w:rPr>
          <w:b/>
          <w:bCs/>
          <w:lang w:val="en-ZA"/>
        </w:rPr>
      </w:pPr>
      <w:r>
        <w:rPr>
          <w:b/>
          <w:bCs/>
          <w:lang w:val="en-ZA"/>
        </w:rPr>
        <w:t xml:space="preserve">Deliverable: </w:t>
      </w:r>
      <w:r w:rsidR="0005494D">
        <w:rPr>
          <w:b/>
          <w:bCs/>
          <w:lang w:val="en-ZA"/>
        </w:rPr>
        <w:t xml:space="preserve">Recommendations for the </w:t>
      </w:r>
      <w:r>
        <w:rPr>
          <w:b/>
          <w:bCs/>
          <w:lang w:val="en-ZA"/>
        </w:rPr>
        <w:t>adoption of the methodology at national level</w:t>
      </w:r>
      <w:r w:rsidR="00856BD1">
        <w:rPr>
          <w:b/>
          <w:bCs/>
          <w:lang w:val="en-ZA"/>
        </w:rPr>
        <w:t>.</w:t>
      </w:r>
    </w:p>
    <w:p w14:paraId="2FA3C14B" w14:textId="77777777" w:rsidR="00C4327C" w:rsidRDefault="00C4327C" w:rsidP="0005494D">
      <w:pPr>
        <w:pStyle w:val="Paragraphedeliste"/>
        <w:numPr>
          <w:ilvl w:val="0"/>
          <w:numId w:val="0"/>
        </w:numPr>
        <w:ind w:right="-2"/>
        <w:rPr>
          <w:b/>
          <w:bCs/>
          <w:lang w:val="en-ZA"/>
        </w:rPr>
      </w:pPr>
    </w:p>
    <w:p w14:paraId="4EFCE7AF" w14:textId="4E2C4139" w:rsidR="00C4327C" w:rsidRDefault="00C4327C" w:rsidP="0005494D">
      <w:pPr>
        <w:pStyle w:val="Paragraphedeliste"/>
        <w:numPr>
          <w:ilvl w:val="0"/>
          <w:numId w:val="0"/>
        </w:numPr>
        <w:ind w:right="-2"/>
        <w:rPr>
          <w:b/>
          <w:bCs/>
          <w:lang w:val="en-ZA"/>
        </w:rPr>
      </w:pPr>
      <w:r>
        <w:rPr>
          <w:b/>
          <w:bCs/>
          <w:lang w:val="en-ZA"/>
        </w:rPr>
        <w:t>Timeframe: validation of phase 3 + 1</w:t>
      </w:r>
      <w:r w:rsidR="00D15BF4">
        <w:rPr>
          <w:b/>
          <w:bCs/>
          <w:lang w:val="en-ZA"/>
        </w:rPr>
        <w:t>,5</w:t>
      </w:r>
      <w:r>
        <w:rPr>
          <w:b/>
          <w:bCs/>
          <w:lang w:val="en-ZA"/>
        </w:rPr>
        <w:t xml:space="preserve"> month</w:t>
      </w:r>
    </w:p>
    <w:p w14:paraId="7D1F9F36" w14:textId="77777777" w:rsidR="00396F05" w:rsidRDefault="00396F05" w:rsidP="0005494D">
      <w:pPr>
        <w:pStyle w:val="Paragraphedeliste"/>
        <w:numPr>
          <w:ilvl w:val="0"/>
          <w:numId w:val="0"/>
        </w:numPr>
        <w:ind w:right="-2"/>
        <w:rPr>
          <w:b/>
          <w:bCs/>
          <w:lang w:val="en-ZA"/>
        </w:rPr>
      </w:pPr>
    </w:p>
    <w:p w14:paraId="4896718F" w14:textId="305600F0" w:rsidR="00396F05" w:rsidRDefault="00D15BF4" w:rsidP="0005494D">
      <w:pPr>
        <w:pStyle w:val="Paragraphedeliste"/>
        <w:numPr>
          <w:ilvl w:val="0"/>
          <w:numId w:val="0"/>
        </w:numPr>
        <w:ind w:right="-2"/>
        <w:rPr>
          <w:lang w:val="en-ZA"/>
        </w:rPr>
      </w:pPr>
      <w:r w:rsidRPr="00D15BF4">
        <w:rPr>
          <w:lang w:val="en-ZA"/>
        </w:rPr>
        <w:t>The objective of this phase is to</w:t>
      </w:r>
      <w:r w:rsidR="00856BD1">
        <w:rPr>
          <w:lang w:val="en-ZA"/>
        </w:rPr>
        <w:t xml:space="preserve"> set up</w:t>
      </w:r>
      <w:r w:rsidRPr="00D15BF4">
        <w:rPr>
          <w:lang w:val="en-ZA"/>
        </w:rPr>
        <w:t xml:space="preserve"> t</w:t>
      </w:r>
      <w:r>
        <w:rPr>
          <w:lang w:val="en-ZA"/>
        </w:rPr>
        <w:t>h</w:t>
      </w:r>
      <w:r w:rsidRPr="00D15BF4">
        <w:rPr>
          <w:lang w:val="en-ZA"/>
        </w:rPr>
        <w:t xml:space="preserve">e conditions </w:t>
      </w:r>
      <w:r w:rsidR="00856BD1">
        <w:rPr>
          <w:lang w:val="en-ZA"/>
        </w:rPr>
        <w:t>for the adoption of the methodology  as standard methodology for the elaboration of ICZM district plans in</w:t>
      </w:r>
      <w:r w:rsidRPr="00D15BF4">
        <w:rPr>
          <w:lang w:val="en-ZA"/>
        </w:rPr>
        <w:t xml:space="preserve"> other coastal districts of </w:t>
      </w:r>
      <w:r w:rsidR="00856BD1">
        <w:rPr>
          <w:lang w:val="en-ZA"/>
        </w:rPr>
        <w:t xml:space="preserve">the republic of </w:t>
      </w:r>
      <w:r w:rsidRPr="00D15BF4">
        <w:rPr>
          <w:lang w:val="en-ZA"/>
        </w:rPr>
        <w:t>Mauritius.</w:t>
      </w:r>
    </w:p>
    <w:p w14:paraId="5B5F4D6D" w14:textId="77777777" w:rsidR="00F41AD9" w:rsidRDefault="00F41AD9" w:rsidP="0005494D">
      <w:pPr>
        <w:pStyle w:val="Paragraphedeliste"/>
        <w:numPr>
          <w:ilvl w:val="0"/>
          <w:numId w:val="0"/>
        </w:numPr>
        <w:ind w:right="-2"/>
        <w:rPr>
          <w:lang w:val="en-ZA"/>
        </w:rPr>
      </w:pPr>
    </w:p>
    <w:p w14:paraId="160E53CE" w14:textId="505CFAFF" w:rsidR="00D4528C" w:rsidRPr="00264084" w:rsidRDefault="00856BD1" w:rsidP="0005494D">
      <w:pPr>
        <w:ind w:right="-2"/>
        <w:rPr>
          <w:lang w:val="en-ZA"/>
        </w:rPr>
      </w:pPr>
      <w:r>
        <w:rPr>
          <w:lang w:val="en-ZA"/>
        </w:rPr>
        <w:t xml:space="preserve">This objective could be achieved through consultations at different levels and a </w:t>
      </w:r>
      <w:r w:rsidR="00D4528C" w:rsidRPr="00264084">
        <w:rPr>
          <w:lang w:val="en-ZA"/>
        </w:rPr>
        <w:t>restitution workshop for policy makers and implementing agencies</w:t>
      </w:r>
      <w:r w:rsidR="00264084" w:rsidRPr="00264084">
        <w:rPr>
          <w:lang w:val="en-ZA"/>
        </w:rPr>
        <w:t xml:space="preserve"> </w:t>
      </w:r>
      <w:r>
        <w:rPr>
          <w:lang w:val="en-ZA"/>
        </w:rPr>
        <w:t xml:space="preserve">that will lead to a set of recommendations for the </w:t>
      </w:r>
      <w:r w:rsidRPr="00856BD1">
        <w:rPr>
          <w:lang w:val="en-ZA"/>
        </w:rPr>
        <w:t>adoption of the methodology at national level</w:t>
      </w:r>
      <w:r>
        <w:rPr>
          <w:lang w:val="en-ZA"/>
        </w:rPr>
        <w:t>.</w:t>
      </w:r>
    </w:p>
    <w:p w14:paraId="38EBF60A" w14:textId="77777777" w:rsidR="00396F05" w:rsidRDefault="00396F05" w:rsidP="0005494D">
      <w:pPr>
        <w:pStyle w:val="Paragraphedeliste"/>
        <w:numPr>
          <w:ilvl w:val="0"/>
          <w:numId w:val="0"/>
        </w:numPr>
        <w:ind w:right="-2"/>
        <w:rPr>
          <w:b/>
          <w:bCs/>
          <w:lang w:val="en-ZA"/>
        </w:rPr>
      </w:pPr>
    </w:p>
    <w:p w14:paraId="7D962F58" w14:textId="77777777" w:rsidR="00396F05" w:rsidRPr="00396F05" w:rsidRDefault="00396F05" w:rsidP="0005494D">
      <w:pPr>
        <w:pStyle w:val="Paragraphedeliste"/>
        <w:numPr>
          <w:ilvl w:val="0"/>
          <w:numId w:val="0"/>
        </w:numPr>
        <w:ind w:right="-2"/>
        <w:rPr>
          <w:b/>
          <w:bCs/>
          <w:lang w:val="en-ZA"/>
        </w:rPr>
      </w:pPr>
    </w:p>
    <w:p w14:paraId="18B8FFFC" w14:textId="64475833" w:rsidR="00426472" w:rsidRDefault="00A37964" w:rsidP="0005494D">
      <w:pPr>
        <w:pStyle w:val="Paragraphedeliste"/>
        <w:numPr>
          <w:ilvl w:val="1"/>
          <w:numId w:val="15"/>
        </w:numPr>
        <w:ind w:right="-2"/>
        <w:rPr>
          <w:rFonts w:ascii="Calibri" w:eastAsia="SimSun" w:hAnsi="Calibri" w:cs="Arial"/>
          <w:b/>
          <w:color w:val="214C5E"/>
          <w:sz w:val="24"/>
          <w:szCs w:val="26"/>
          <w:lang w:val="en-ZA" w:eastAsia="ja-JP" w:bidi="fr-FR"/>
        </w:rPr>
      </w:pPr>
      <w:r>
        <w:rPr>
          <w:rFonts w:ascii="Calibri" w:eastAsia="SimSun" w:hAnsi="Calibri" w:cs="Arial"/>
          <w:b/>
          <w:color w:val="214C5E"/>
          <w:sz w:val="24"/>
          <w:szCs w:val="26"/>
          <w:lang w:val="en-ZA" w:eastAsia="ja-JP" w:bidi="fr-FR"/>
        </w:rPr>
        <w:t>R</w:t>
      </w:r>
      <w:r w:rsidRPr="00426472">
        <w:rPr>
          <w:rFonts w:ascii="Calibri" w:eastAsia="SimSun" w:hAnsi="Calibri" w:cs="Arial"/>
          <w:b/>
          <w:color w:val="214C5E"/>
          <w:sz w:val="24"/>
          <w:szCs w:val="26"/>
          <w:lang w:val="en-ZA" w:eastAsia="ja-JP" w:bidi="fr-FR"/>
        </w:rPr>
        <w:t>esponsibility of the consultant</w:t>
      </w:r>
    </w:p>
    <w:p w14:paraId="49E236E7" w14:textId="77777777" w:rsidR="00426472" w:rsidRDefault="00426472" w:rsidP="0005494D">
      <w:pPr>
        <w:ind w:right="-2"/>
      </w:pPr>
    </w:p>
    <w:p w14:paraId="537C5835" w14:textId="77777777" w:rsidR="00426472" w:rsidRPr="00EE5F49" w:rsidRDefault="00426472" w:rsidP="0005494D">
      <w:pPr>
        <w:ind w:right="-2"/>
        <w:rPr>
          <w:lang w:val="en-GB"/>
        </w:rPr>
      </w:pPr>
      <w:r w:rsidRPr="00EE5F49">
        <w:rPr>
          <w:lang w:val="en-GB"/>
        </w:rPr>
        <w:t>In taking on this assignment, the Consultant responsibility is to:</w:t>
      </w:r>
    </w:p>
    <w:p w14:paraId="32EC612F" w14:textId="02C995EB" w:rsidR="00EE5F49" w:rsidRPr="00EE5F49" w:rsidRDefault="00EE5F49" w:rsidP="00EE5F49">
      <w:pPr>
        <w:pStyle w:val="Paragraphedeliste"/>
        <w:numPr>
          <w:ilvl w:val="1"/>
          <w:numId w:val="64"/>
        </w:numPr>
        <w:ind w:left="567" w:right="-2"/>
        <w:rPr>
          <w:lang w:val="en-GB"/>
        </w:rPr>
      </w:pPr>
      <w:r w:rsidRPr="00EE5F49">
        <w:rPr>
          <w:lang w:val="en-GB"/>
        </w:rPr>
        <w:t xml:space="preserve">Ensure to dedicate all necessary human resources for the </w:t>
      </w:r>
      <w:r w:rsidR="00856BD1">
        <w:rPr>
          <w:lang w:val="en-GB"/>
        </w:rPr>
        <w:t xml:space="preserve">timely </w:t>
      </w:r>
      <w:r w:rsidRPr="00EE5F49">
        <w:rPr>
          <w:lang w:val="en-GB"/>
        </w:rPr>
        <w:t xml:space="preserve">completion of the assignment; </w:t>
      </w:r>
    </w:p>
    <w:p w14:paraId="3159212A" w14:textId="72B155F5" w:rsidR="00EE5F49" w:rsidRPr="00EE5F49" w:rsidRDefault="00EE5F49" w:rsidP="00EE5F49">
      <w:pPr>
        <w:pStyle w:val="Paragraphedeliste"/>
        <w:numPr>
          <w:ilvl w:val="1"/>
          <w:numId w:val="64"/>
        </w:numPr>
        <w:ind w:left="567" w:right="-2"/>
        <w:rPr>
          <w:lang w:val="en-GB"/>
        </w:rPr>
      </w:pPr>
      <w:r w:rsidRPr="00EE5F49">
        <w:rPr>
          <w:lang w:val="en-GB"/>
        </w:rPr>
        <w:t xml:space="preserve">Carry out the relevant field visits to ensure the smooth implementation of activities; </w:t>
      </w:r>
    </w:p>
    <w:p w14:paraId="381411AC" w14:textId="1CCADBEB" w:rsidR="000B7FC1" w:rsidRDefault="000B7FC1" w:rsidP="00EE5F49">
      <w:pPr>
        <w:pStyle w:val="Paragraphedeliste"/>
        <w:numPr>
          <w:ilvl w:val="1"/>
          <w:numId w:val="64"/>
        </w:numPr>
        <w:ind w:left="567" w:right="-2"/>
        <w:rPr>
          <w:lang w:val="en-GB"/>
        </w:rPr>
      </w:pPr>
      <w:r>
        <w:rPr>
          <w:lang w:val="en-GB"/>
        </w:rPr>
        <w:t xml:space="preserve">Collect and work with the existing data, with no obligation to produce new one, unless deem necessary for the successful </w:t>
      </w:r>
      <w:r w:rsidR="002917FA">
        <w:rPr>
          <w:lang w:val="en-GB"/>
        </w:rPr>
        <w:t>testing/</w:t>
      </w:r>
      <w:r>
        <w:rPr>
          <w:lang w:val="en-GB"/>
        </w:rPr>
        <w:t xml:space="preserve">implementation of its methodology; </w:t>
      </w:r>
    </w:p>
    <w:p w14:paraId="435A20F9" w14:textId="098E6DB9" w:rsidR="00EE5F49" w:rsidRPr="00EE5F49" w:rsidRDefault="00EE5F49" w:rsidP="00EE5F49">
      <w:pPr>
        <w:pStyle w:val="Paragraphedeliste"/>
        <w:numPr>
          <w:ilvl w:val="1"/>
          <w:numId w:val="64"/>
        </w:numPr>
        <w:ind w:left="567" w:right="-2"/>
        <w:rPr>
          <w:lang w:val="en-GB"/>
        </w:rPr>
      </w:pPr>
      <w:r w:rsidRPr="00EE5F49">
        <w:rPr>
          <w:lang w:val="en-GB"/>
        </w:rPr>
        <w:t>Lead all necessary consultation process</w:t>
      </w:r>
      <w:r w:rsidR="00856BD1">
        <w:rPr>
          <w:lang w:val="en-GB"/>
        </w:rPr>
        <w:t>es</w:t>
      </w:r>
      <w:r w:rsidRPr="00EE5F49">
        <w:rPr>
          <w:lang w:val="en-GB"/>
        </w:rPr>
        <w:t xml:space="preserve"> at national, local and sectoral levels to reach the objectives defined in this </w:t>
      </w:r>
      <w:proofErr w:type="gramStart"/>
      <w:r w:rsidRPr="00EE5F49">
        <w:rPr>
          <w:lang w:val="en-GB"/>
        </w:rPr>
        <w:t>document;</w:t>
      </w:r>
      <w:proofErr w:type="gramEnd"/>
    </w:p>
    <w:p w14:paraId="73AFCCB1" w14:textId="7CB468F0" w:rsidR="00EE5F49" w:rsidRPr="00EE5F49" w:rsidRDefault="00EE5F49" w:rsidP="00EE5F49">
      <w:pPr>
        <w:pStyle w:val="Paragraphedeliste"/>
        <w:numPr>
          <w:ilvl w:val="1"/>
          <w:numId w:val="64"/>
        </w:numPr>
        <w:ind w:left="567" w:right="-2"/>
        <w:rPr>
          <w:lang w:val="en-GB"/>
        </w:rPr>
      </w:pPr>
      <w:r w:rsidRPr="00EE5F49">
        <w:rPr>
          <w:lang w:val="en-GB"/>
        </w:rPr>
        <w:t>Develop appropriate management and planning tools to enable sound integrated coastal zone management;</w:t>
      </w:r>
    </w:p>
    <w:p w14:paraId="3A4C9325" w14:textId="0A8911FF" w:rsidR="00EE5F49" w:rsidRPr="00EE5F49" w:rsidRDefault="00EE5F49" w:rsidP="00EE5F49">
      <w:pPr>
        <w:pStyle w:val="Paragraphedeliste"/>
        <w:numPr>
          <w:ilvl w:val="1"/>
          <w:numId w:val="64"/>
        </w:numPr>
        <w:ind w:left="567" w:right="-2"/>
        <w:rPr>
          <w:lang w:val="en-GB"/>
        </w:rPr>
      </w:pPr>
      <w:r w:rsidRPr="00EE5F49">
        <w:rPr>
          <w:lang w:val="en-GB"/>
        </w:rPr>
        <w:t>Organise, coordinate, compile and submit in a timely fashion all expert’s work</w:t>
      </w:r>
      <w:r>
        <w:rPr>
          <w:lang w:val="en-GB"/>
        </w:rPr>
        <w:t>;</w:t>
      </w:r>
    </w:p>
    <w:p w14:paraId="4042E3DF" w14:textId="3B6D608E" w:rsidR="00CE15C6" w:rsidRPr="00EE5F49" w:rsidRDefault="00EE5F49" w:rsidP="00EE5F49">
      <w:pPr>
        <w:pStyle w:val="Paragraphedeliste"/>
        <w:numPr>
          <w:ilvl w:val="1"/>
          <w:numId w:val="64"/>
        </w:numPr>
        <w:ind w:left="567" w:right="-2"/>
        <w:rPr>
          <w:lang w:val="en-GB"/>
        </w:rPr>
      </w:pPr>
      <w:r w:rsidRPr="00EE5F49">
        <w:rPr>
          <w:lang w:val="en-GB"/>
        </w:rPr>
        <w:t xml:space="preserve">Comply with RECOS project environmental and social norms presented in its “Plan </w:t>
      </w:r>
      <w:proofErr w:type="spellStart"/>
      <w:r w:rsidRPr="00EE5F49">
        <w:rPr>
          <w:lang w:val="en-GB"/>
        </w:rPr>
        <w:t>d’engagement</w:t>
      </w:r>
      <w:proofErr w:type="spellEnd"/>
      <w:r w:rsidRPr="00EE5F49">
        <w:rPr>
          <w:lang w:val="en-GB"/>
        </w:rPr>
        <w:t xml:space="preserve"> environmental et social” </w:t>
      </w:r>
      <w:r w:rsidR="00856BD1">
        <w:rPr>
          <w:lang w:val="en-GB"/>
        </w:rPr>
        <w:t xml:space="preserve">through the </w:t>
      </w:r>
      <w:r w:rsidR="000B7FC1">
        <w:rPr>
          <w:lang w:val="en-GB"/>
        </w:rPr>
        <w:t xml:space="preserve">engagement taken when signing </w:t>
      </w:r>
      <w:r w:rsidR="00856BD1">
        <w:rPr>
          <w:lang w:val="en-GB"/>
        </w:rPr>
        <w:t xml:space="preserve">the COI </w:t>
      </w:r>
      <w:r w:rsidR="000B7FC1">
        <w:rPr>
          <w:lang w:val="en-GB"/>
        </w:rPr>
        <w:t>“</w:t>
      </w:r>
      <w:proofErr w:type="spellStart"/>
      <w:r w:rsidR="000B7FC1" w:rsidRPr="000B7FC1">
        <w:rPr>
          <w:lang w:val="en-GB"/>
        </w:rPr>
        <w:t>Déclaration</w:t>
      </w:r>
      <w:proofErr w:type="spellEnd"/>
      <w:r w:rsidR="000B7FC1" w:rsidRPr="000B7FC1">
        <w:rPr>
          <w:lang w:val="en-GB"/>
        </w:rPr>
        <w:t xml:space="preserve"> </w:t>
      </w:r>
      <w:proofErr w:type="spellStart"/>
      <w:r w:rsidR="000B7FC1" w:rsidRPr="000B7FC1">
        <w:rPr>
          <w:lang w:val="en-GB"/>
        </w:rPr>
        <w:t>d’intégrité</w:t>
      </w:r>
      <w:proofErr w:type="spellEnd"/>
      <w:r w:rsidR="000B7FC1" w:rsidRPr="000B7FC1">
        <w:rPr>
          <w:lang w:val="en-GB"/>
        </w:rPr>
        <w:t xml:space="preserve">, </w:t>
      </w:r>
      <w:proofErr w:type="spellStart"/>
      <w:r w:rsidR="000B7FC1" w:rsidRPr="000B7FC1">
        <w:rPr>
          <w:lang w:val="en-GB"/>
        </w:rPr>
        <w:t>d’éligibilité</w:t>
      </w:r>
      <w:proofErr w:type="spellEnd"/>
      <w:r w:rsidR="000B7FC1" w:rsidRPr="000B7FC1">
        <w:rPr>
          <w:lang w:val="en-GB"/>
        </w:rPr>
        <w:t xml:space="preserve"> et de </w:t>
      </w:r>
      <w:proofErr w:type="spellStart"/>
      <w:r w:rsidR="000B7FC1" w:rsidRPr="000B7FC1">
        <w:rPr>
          <w:lang w:val="en-GB"/>
        </w:rPr>
        <w:t>responsabilité</w:t>
      </w:r>
      <w:proofErr w:type="spellEnd"/>
      <w:r w:rsidR="000B7FC1" w:rsidRPr="000B7FC1">
        <w:rPr>
          <w:lang w:val="en-GB"/>
        </w:rPr>
        <w:t xml:space="preserve"> </w:t>
      </w:r>
      <w:proofErr w:type="spellStart"/>
      <w:r w:rsidR="000B7FC1" w:rsidRPr="000B7FC1">
        <w:rPr>
          <w:lang w:val="en-GB"/>
        </w:rPr>
        <w:t>environnementale</w:t>
      </w:r>
      <w:proofErr w:type="spellEnd"/>
      <w:r w:rsidR="000B7FC1" w:rsidRPr="000B7FC1">
        <w:rPr>
          <w:lang w:val="en-GB"/>
        </w:rPr>
        <w:t xml:space="preserve"> et </w:t>
      </w:r>
      <w:proofErr w:type="spellStart"/>
      <w:r w:rsidR="000B7FC1" w:rsidRPr="000B7FC1">
        <w:rPr>
          <w:lang w:val="en-GB"/>
        </w:rPr>
        <w:t>sociale</w:t>
      </w:r>
      <w:proofErr w:type="spellEnd"/>
      <w:r w:rsidR="000B7FC1" w:rsidRPr="00826ED8">
        <w:rPr>
          <w:lang w:val="en-GB"/>
        </w:rPr>
        <w:t xml:space="preserve">”. (Annex </w:t>
      </w:r>
      <w:r w:rsidR="00826ED8" w:rsidRPr="00826ED8">
        <w:rPr>
          <w:lang w:val="en-GB"/>
        </w:rPr>
        <w:t>3)</w:t>
      </w:r>
    </w:p>
    <w:p w14:paraId="45A4B319" w14:textId="23CB3606" w:rsidR="00112365" w:rsidRPr="00CE15C6" w:rsidRDefault="00112365" w:rsidP="00EE5F49">
      <w:pPr>
        <w:pStyle w:val="TITRE1"/>
        <w:ind w:right="-2"/>
        <w:rPr>
          <w:lang w:val="en-ZA"/>
        </w:rPr>
      </w:pPr>
      <w:bookmarkStart w:id="22" w:name="_Toc157591213"/>
      <w:r w:rsidRPr="00CE15C6">
        <w:rPr>
          <w:lang w:val="en-ZA"/>
        </w:rPr>
        <w:t>GENERAL TIME</w:t>
      </w:r>
      <w:r w:rsidRPr="00CE15C6">
        <w:rPr>
          <w:spacing w:val="1"/>
          <w:lang w:val="en-ZA"/>
        </w:rPr>
        <w:t xml:space="preserve"> </w:t>
      </w:r>
      <w:r w:rsidRPr="00CE15C6">
        <w:rPr>
          <w:spacing w:val="-2"/>
          <w:lang w:val="en-ZA"/>
        </w:rPr>
        <w:t>SCHEDULE</w:t>
      </w:r>
      <w:r w:rsidR="00CE15C6" w:rsidRPr="00CE15C6">
        <w:rPr>
          <w:spacing w:val="-2"/>
          <w:lang w:val="en-ZA"/>
        </w:rPr>
        <w:t xml:space="preserve"> AND B</w:t>
      </w:r>
      <w:r w:rsidR="00CE15C6">
        <w:rPr>
          <w:spacing w:val="-2"/>
          <w:lang w:val="en-ZA"/>
        </w:rPr>
        <w:t>UDGET</w:t>
      </w:r>
      <w:bookmarkEnd w:id="22"/>
    </w:p>
    <w:p w14:paraId="5A77B2F4" w14:textId="03752420" w:rsidR="00112365" w:rsidRDefault="00112365" w:rsidP="00EE5F49">
      <w:pPr>
        <w:pStyle w:val="Corpsdetexte"/>
        <w:spacing w:before="164" w:line="276" w:lineRule="auto"/>
        <w:ind w:right="-2"/>
        <w:jc w:val="both"/>
        <w:rPr>
          <w:rFonts w:asciiTheme="minorHAnsi" w:hAnsiTheme="minorHAnsi" w:cstheme="minorHAnsi"/>
          <w:spacing w:val="-2"/>
          <w:sz w:val="22"/>
          <w:szCs w:val="22"/>
          <w:lang w:val="en-GB"/>
        </w:rPr>
      </w:pPr>
      <w:r w:rsidRPr="00781975">
        <w:rPr>
          <w:rFonts w:asciiTheme="minorHAnsi" w:hAnsiTheme="minorHAnsi" w:cstheme="minorHAnsi"/>
          <w:sz w:val="22"/>
          <w:szCs w:val="22"/>
          <w:lang w:val="en-GB"/>
        </w:rPr>
        <w:t xml:space="preserve">The Consultant activities are expected to last up to </w:t>
      </w:r>
      <w:r w:rsidR="00CE15C6" w:rsidRPr="00CE15C6">
        <w:rPr>
          <w:rFonts w:asciiTheme="minorHAnsi" w:hAnsiTheme="minorHAnsi" w:cstheme="minorHAnsi"/>
          <w:b/>
          <w:bCs/>
          <w:sz w:val="22"/>
          <w:szCs w:val="22"/>
          <w:lang w:val="en-GB"/>
        </w:rPr>
        <w:t>twenty-three (23)</w:t>
      </w:r>
      <w:r w:rsidR="00CE15C6">
        <w:rPr>
          <w:rFonts w:asciiTheme="minorHAnsi" w:hAnsiTheme="minorHAnsi" w:cstheme="minorHAnsi"/>
          <w:spacing w:val="80"/>
          <w:sz w:val="22"/>
          <w:szCs w:val="22"/>
          <w:lang w:val="en-GB"/>
        </w:rPr>
        <w:t xml:space="preserve"> </w:t>
      </w:r>
      <w:r w:rsidRPr="00781975">
        <w:rPr>
          <w:rFonts w:asciiTheme="minorHAnsi" w:hAnsiTheme="minorHAnsi" w:cstheme="minorHAnsi"/>
          <w:sz w:val="22"/>
          <w:szCs w:val="22"/>
          <w:lang w:val="en-GB"/>
        </w:rPr>
        <w:t>months</w:t>
      </w:r>
      <w:r w:rsidRPr="00781975">
        <w:rPr>
          <w:rFonts w:asciiTheme="minorHAnsi" w:hAnsiTheme="minorHAnsi" w:cstheme="minorHAnsi"/>
          <w:spacing w:val="-13"/>
          <w:sz w:val="22"/>
          <w:szCs w:val="22"/>
          <w:lang w:val="en-GB"/>
        </w:rPr>
        <w:t xml:space="preserve"> </w:t>
      </w:r>
      <w:r w:rsidRPr="00781975">
        <w:rPr>
          <w:rFonts w:asciiTheme="minorHAnsi" w:hAnsiTheme="minorHAnsi" w:cstheme="minorHAnsi"/>
          <w:sz w:val="22"/>
          <w:szCs w:val="22"/>
          <w:lang w:val="en-GB"/>
        </w:rPr>
        <w:t>from</w:t>
      </w:r>
      <w:r w:rsidRPr="00781975">
        <w:rPr>
          <w:rFonts w:asciiTheme="minorHAnsi" w:hAnsiTheme="minorHAnsi" w:cstheme="minorHAnsi"/>
          <w:spacing w:val="-8"/>
          <w:sz w:val="22"/>
          <w:szCs w:val="22"/>
          <w:lang w:val="en-GB"/>
        </w:rPr>
        <w:t xml:space="preserve"> </w:t>
      </w:r>
      <w:r w:rsidRPr="00781975">
        <w:rPr>
          <w:rFonts w:asciiTheme="minorHAnsi" w:hAnsiTheme="minorHAnsi" w:cstheme="minorHAnsi"/>
          <w:sz w:val="22"/>
          <w:szCs w:val="22"/>
          <w:lang w:val="en-GB"/>
        </w:rPr>
        <w:t>the</w:t>
      </w:r>
      <w:r w:rsidRPr="00781975">
        <w:rPr>
          <w:rFonts w:asciiTheme="minorHAnsi" w:hAnsiTheme="minorHAnsi" w:cstheme="minorHAnsi"/>
          <w:spacing w:val="-8"/>
          <w:sz w:val="22"/>
          <w:szCs w:val="22"/>
          <w:lang w:val="en-GB"/>
        </w:rPr>
        <w:t xml:space="preserve"> </w:t>
      </w:r>
      <w:r w:rsidRPr="00781975">
        <w:rPr>
          <w:rFonts w:asciiTheme="minorHAnsi" w:hAnsiTheme="minorHAnsi" w:cstheme="minorHAnsi"/>
          <w:sz w:val="22"/>
          <w:szCs w:val="22"/>
          <w:lang w:val="en-GB"/>
        </w:rPr>
        <w:t>contract</w:t>
      </w:r>
      <w:r w:rsidRPr="00781975">
        <w:rPr>
          <w:rFonts w:asciiTheme="minorHAnsi" w:hAnsiTheme="minorHAnsi" w:cstheme="minorHAnsi"/>
          <w:spacing w:val="-12"/>
          <w:sz w:val="22"/>
          <w:szCs w:val="22"/>
          <w:lang w:val="en-GB"/>
        </w:rPr>
        <w:t xml:space="preserve"> </w:t>
      </w:r>
      <w:r w:rsidRPr="00781975">
        <w:rPr>
          <w:rFonts w:asciiTheme="minorHAnsi" w:hAnsiTheme="minorHAnsi" w:cstheme="minorHAnsi"/>
          <w:sz w:val="22"/>
          <w:szCs w:val="22"/>
          <w:lang w:val="en-GB"/>
        </w:rPr>
        <w:t>signature.</w:t>
      </w:r>
      <w:r w:rsidRPr="00781975">
        <w:rPr>
          <w:rFonts w:asciiTheme="minorHAnsi" w:hAnsiTheme="minorHAnsi" w:cstheme="minorHAnsi"/>
          <w:spacing w:val="-8"/>
          <w:sz w:val="22"/>
          <w:szCs w:val="22"/>
          <w:lang w:val="en-GB"/>
        </w:rPr>
        <w:t xml:space="preserve"> </w:t>
      </w:r>
      <w:r w:rsidRPr="00781975">
        <w:rPr>
          <w:rFonts w:asciiTheme="minorHAnsi" w:hAnsiTheme="minorHAnsi" w:cstheme="minorHAnsi"/>
          <w:sz w:val="22"/>
          <w:szCs w:val="22"/>
          <w:lang w:val="en-GB"/>
        </w:rPr>
        <w:t>The</w:t>
      </w:r>
      <w:r w:rsidRPr="00781975">
        <w:rPr>
          <w:rFonts w:asciiTheme="minorHAnsi" w:hAnsiTheme="minorHAnsi" w:cstheme="minorHAnsi"/>
          <w:spacing w:val="-9"/>
          <w:sz w:val="22"/>
          <w:szCs w:val="22"/>
          <w:lang w:val="en-GB"/>
        </w:rPr>
        <w:t xml:space="preserve"> </w:t>
      </w:r>
      <w:r w:rsidRPr="00781975">
        <w:rPr>
          <w:rFonts w:asciiTheme="minorHAnsi" w:hAnsiTheme="minorHAnsi" w:cstheme="minorHAnsi"/>
          <w:sz w:val="22"/>
          <w:szCs w:val="22"/>
          <w:lang w:val="en-GB"/>
        </w:rPr>
        <w:t>proposed</w:t>
      </w:r>
      <w:r w:rsidRPr="00781975">
        <w:rPr>
          <w:rFonts w:asciiTheme="minorHAnsi" w:hAnsiTheme="minorHAnsi" w:cstheme="minorHAnsi"/>
          <w:spacing w:val="-9"/>
          <w:sz w:val="22"/>
          <w:szCs w:val="22"/>
          <w:lang w:val="en-GB"/>
        </w:rPr>
        <w:t xml:space="preserve"> </w:t>
      </w:r>
      <w:r w:rsidRPr="00781975">
        <w:rPr>
          <w:rFonts w:asciiTheme="minorHAnsi" w:hAnsiTheme="minorHAnsi" w:cstheme="minorHAnsi"/>
          <w:sz w:val="22"/>
          <w:szCs w:val="22"/>
          <w:lang w:val="en-GB"/>
        </w:rPr>
        <w:t>plan</w:t>
      </w:r>
      <w:r w:rsidRPr="00781975">
        <w:rPr>
          <w:rFonts w:asciiTheme="minorHAnsi" w:hAnsiTheme="minorHAnsi" w:cstheme="minorHAnsi"/>
          <w:spacing w:val="-10"/>
          <w:sz w:val="22"/>
          <w:szCs w:val="22"/>
          <w:lang w:val="en-GB"/>
        </w:rPr>
        <w:t xml:space="preserve"> </w:t>
      </w:r>
      <w:r w:rsidR="00CE15C6">
        <w:rPr>
          <w:rFonts w:asciiTheme="minorHAnsi" w:hAnsiTheme="minorHAnsi" w:cstheme="minorHAnsi"/>
          <w:spacing w:val="-10"/>
          <w:sz w:val="22"/>
          <w:szCs w:val="22"/>
          <w:lang w:val="en-GB"/>
        </w:rPr>
        <w:t xml:space="preserve">and methodology </w:t>
      </w:r>
      <w:r w:rsidRPr="00781975">
        <w:rPr>
          <w:rFonts w:asciiTheme="minorHAnsi" w:hAnsiTheme="minorHAnsi" w:cstheme="minorHAnsi"/>
          <w:sz w:val="22"/>
          <w:szCs w:val="22"/>
          <w:lang w:val="en-GB"/>
        </w:rPr>
        <w:t>for</w:t>
      </w:r>
      <w:r w:rsidRPr="00781975">
        <w:rPr>
          <w:rFonts w:asciiTheme="minorHAnsi" w:hAnsiTheme="minorHAnsi" w:cstheme="minorHAnsi"/>
          <w:spacing w:val="-8"/>
          <w:sz w:val="22"/>
          <w:szCs w:val="22"/>
          <w:lang w:val="en-GB"/>
        </w:rPr>
        <w:t xml:space="preserve"> </w:t>
      </w:r>
      <w:r w:rsidRPr="00781975">
        <w:rPr>
          <w:rFonts w:asciiTheme="minorHAnsi" w:hAnsiTheme="minorHAnsi" w:cstheme="minorHAnsi"/>
          <w:sz w:val="22"/>
          <w:szCs w:val="22"/>
          <w:lang w:val="en-GB"/>
        </w:rPr>
        <w:t>the</w:t>
      </w:r>
      <w:r w:rsidRPr="00781975">
        <w:rPr>
          <w:rFonts w:asciiTheme="minorHAnsi" w:hAnsiTheme="minorHAnsi" w:cstheme="minorHAnsi"/>
          <w:spacing w:val="-8"/>
          <w:sz w:val="22"/>
          <w:szCs w:val="22"/>
          <w:lang w:val="en-GB"/>
        </w:rPr>
        <w:t xml:space="preserve"> </w:t>
      </w:r>
      <w:r w:rsidRPr="00781975">
        <w:rPr>
          <w:rFonts w:asciiTheme="minorHAnsi" w:hAnsiTheme="minorHAnsi" w:cstheme="minorHAnsi"/>
          <w:sz w:val="22"/>
          <w:szCs w:val="22"/>
          <w:lang w:val="en-GB"/>
        </w:rPr>
        <w:t>implementation</w:t>
      </w:r>
      <w:r w:rsidRPr="00781975">
        <w:rPr>
          <w:rFonts w:asciiTheme="minorHAnsi" w:hAnsiTheme="minorHAnsi" w:cstheme="minorHAnsi"/>
          <w:spacing w:val="-8"/>
          <w:sz w:val="22"/>
          <w:szCs w:val="22"/>
          <w:lang w:val="en-GB"/>
        </w:rPr>
        <w:t xml:space="preserve"> </w:t>
      </w:r>
      <w:r w:rsidRPr="00781975">
        <w:rPr>
          <w:rFonts w:asciiTheme="minorHAnsi" w:hAnsiTheme="minorHAnsi" w:cstheme="minorHAnsi"/>
          <w:sz w:val="22"/>
          <w:szCs w:val="22"/>
          <w:lang w:val="en-GB"/>
        </w:rPr>
        <w:t>of</w:t>
      </w:r>
      <w:r w:rsidRPr="00781975">
        <w:rPr>
          <w:rFonts w:asciiTheme="minorHAnsi" w:hAnsiTheme="minorHAnsi" w:cstheme="minorHAnsi"/>
          <w:spacing w:val="-11"/>
          <w:sz w:val="22"/>
          <w:szCs w:val="22"/>
          <w:lang w:val="en-GB"/>
        </w:rPr>
        <w:t xml:space="preserve"> </w:t>
      </w:r>
      <w:r w:rsidRPr="00781975">
        <w:rPr>
          <w:rFonts w:asciiTheme="minorHAnsi" w:hAnsiTheme="minorHAnsi" w:cstheme="minorHAnsi"/>
          <w:sz w:val="22"/>
          <w:szCs w:val="22"/>
          <w:lang w:val="en-GB"/>
        </w:rPr>
        <w:t>activities</w:t>
      </w:r>
      <w:r w:rsidRPr="00781975">
        <w:rPr>
          <w:rFonts w:asciiTheme="minorHAnsi" w:hAnsiTheme="minorHAnsi" w:cstheme="minorHAnsi"/>
          <w:spacing w:val="-8"/>
          <w:sz w:val="22"/>
          <w:szCs w:val="22"/>
          <w:lang w:val="en-GB"/>
        </w:rPr>
        <w:t xml:space="preserve"> </w:t>
      </w:r>
      <w:r w:rsidR="00CE15C6">
        <w:rPr>
          <w:rFonts w:asciiTheme="minorHAnsi" w:hAnsiTheme="minorHAnsi" w:cstheme="minorHAnsi"/>
          <w:spacing w:val="-8"/>
          <w:sz w:val="22"/>
          <w:szCs w:val="22"/>
          <w:lang w:val="en-GB"/>
        </w:rPr>
        <w:t xml:space="preserve">must be proposed by the Consultant in his technical proposal. </w:t>
      </w:r>
      <w:r w:rsidR="00CE15C6">
        <w:rPr>
          <w:rFonts w:asciiTheme="minorHAnsi" w:hAnsiTheme="minorHAnsi" w:cstheme="minorHAnsi"/>
          <w:sz w:val="22"/>
          <w:szCs w:val="22"/>
          <w:lang w:val="en-GB"/>
        </w:rPr>
        <w:t xml:space="preserve">This plan </w:t>
      </w:r>
      <w:r w:rsidR="00B50508" w:rsidRPr="00B50508">
        <w:rPr>
          <w:rFonts w:asciiTheme="minorHAnsi" w:hAnsiTheme="minorHAnsi" w:cstheme="minorHAnsi"/>
          <w:sz w:val="22"/>
          <w:szCs w:val="22"/>
          <w:lang w:val="en-GB"/>
        </w:rPr>
        <w:t xml:space="preserve">will have to be validated with the ICZM committee </w:t>
      </w:r>
      <w:r w:rsidR="00B50508">
        <w:rPr>
          <w:rFonts w:asciiTheme="minorHAnsi" w:hAnsiTheme="minorHAnsi" w:cstheme="minorHAnsi"/>
          <w:sz w:val="22"/>
          <w:szCs w:val="22"/>
          <w:lang w:val="en-GB"/>
        </w:rPr>
        <w:t xml:space="preserve">and </w:t>
      </w:r>
      <w:r w:rsidR="00CE15C6">
        <w:rPr>
          <w:rFonts w:asciiTheme="minorHAnsi" w:hAnsiTheme="minorHAnsi" w:cstheme="minorHAnsi"/>
          <w:sz w:val="22"/>
          <w:szCs w:val="22"/>
          <w:lang w:val="en-GB"/>
        </w:rPr>
        <w:t>may</w:t>
      </w:r>
      <w:r w:rsidRPr="00781975">
        <w:rPr>
          <w:rFonts w:asciiTheme="minorHAnsi" w:hAnsiTheme="minorHAnsi" w:cstheme="minorHAnsi"/>
          <w:spacing w:val="-2"/>
          <w:sz w:val="22"/>
          <w:szCs w:val="22"/>
          <w:lang w:val="en-GB"/>
        </w:rPr>
        <w:t xml:space="preserve"> be subject to amendment depending on </w:t>
      </w:r>
      <w:r w:rsidR="00CE15C6">
        <w:rPr>
          <w:rFonts w:asciiTheme="minorHAnsi" w:hAnsiTheme="minorHAnsi" w:cstheme="minorHAnsi"/>
          <w:spacing w:val="-2"/>
          <w:sz w:val="22"/>
          <w:szCs w:val="22"/>
          <w:lang w:val="en-GB"/>
        </w:rPr>
        <w:t xml:space="preserve">the </w:t>
      </w:r>
      <w:r w:rsidRPr="00781975">
        <w:rPr>
          <w:rFonts w:asciiTheme="minorHAnsi" w:hAnsiTheme="minorHAnsi" w:cstheme="minorHAnsi"/>
          <w:spacing w:val="-2"/>
          <w:sz w:val="22"/>
          <w:szCs w:val="22"/>
          <w:lang w:val="en-GB"/>
        </w:rPr>
        <w:t xml:space="preserve">results gathered from the implementation of phase 1.  </w:t>
      </w:r>
    </w:p>
    <w:p w14:paraId="051895F6" w14:textId="77777777" w:rsidR="00CE15C6" w:rsidRPr="00781975" w:rsidRDefault="00CE15C6" w:rsidP="00EE5F49">
      <w:pPr>
        <w:pStyle w:val="Corpsdetexte"/>
        <w:spacing w:before="119"/>
        <w:ind w:right="-2"/>
        <w:jc w:val="both"/>
        <w:rPr>
          <w:lang w:val="en-GB"/>
        </w:rPr>
      </w:pPr>
      <w:r w:rsidRPr="00781975">
        <w:rPr>
          <w:rFonts w:asciiTheme="minorHAnsi" w:hAnsiTheme="minorHAnsi" w:cstheme="minorHAnsi"/>
          <w:sz w:val="22"/>
          <w:szCs w:val="22"/>
          <w:lang w:val="en-GB"/>
        </w:rPr>
        <w:t>The</w:t>
      </w:r>
      <w:r w:rsidRPr="00781975">
        <w:rPr>
          <w:rFonts w:asciiTheme="minorHAnsi" w:hAnsiTheme="minorHAnsi" w:cstheme="minorHAnsi"/>
          <w:spacing w:val="-4"/>
          <w:sz w:val="22"/>
          <w:szCs w:val="22"/>
          <w:lang w:val="en-GB"/>
        </w:rPr>
        <w:t xml:space="preserve"> </w:t>
      </w:r>
      <w:r w:rsidRPr="00781975">
        <w:rPr>
          <w:rFonts w:asciiTheme="minorHAnsi" w:hAnsiTheme="minorHAnsi" w:cstheme="minorHAnsi"/>
          <w:sz w:val="22"/>
          <w:szCs w:val="22"/>
          <w:lang w:val="en-GB"/>
        </w:rPr>
        <w:t>maximum</w:t>
      </w:r>
      <w:r w:rsidRPr="00781975">
        <w:rPr>
          <w:rFonts w:asciiTheme="minorHAnsi" w:hAnsiTheme="minorHAnsi" w:cstheme="minorHAnsi"/>
          <w:spacing w:val="-4"/>
          <w:sz w:val="22"/>
          <w:szCs w:val="22"/>
          <w:lang w:val="en-GB"/>
        </w:rPr>
        <w:t xml:space="preserve"> </w:t>
      </w:r>
      <w:r w:rsidRPr="00781975">
        <w:rPr>
          <w:rFonts w:asciiTheme="minorHAnsi" w:hAnsiTheme="minorHAnsi" w:cstheme="minorHAnsi"/>
          <w:sz w:val="22"/>
          <w:szCs w:val="22"/>
          <w:lang w:val="en-GB"/>
        </w:rPr>
        <w:t>budget</w:t>
      </w:r>
      <w:r w:rsidRPr="00781975">
        <w:rPr>
          <w:rFonts w:asciiTheme="minorHAnsi" w:hAnsiTheme="minorHAnsi" w:cstheme="minorHAnsi"/>
          <w:spacing w:val="-5"/>
          <w:sz w:val="22"/>
          <w:szCs w:val="22"/>
          <w:lang w:val="en-GB"/>
        </w:rPr>
        <w:t xml:space="preserve"> </w:t>
      </w:r>
      <w:r w:rsidRPr="00781975">
        <w:rPr>
          <w:rFonts w:asciiTheme="minorHAnsi" w:hAnsiTheme="minorHAnsi" w:cstheme="minorHAnsi"/>
          <w:sz w:val="22"/>
          <w:szCs w:val="22"/>
          <w:lang w:val="en-GB"/>
        </w:rPr>
        <w:t>for</w:t>
      </w:r>
      <w:r w:rsidRPr="00781975">
        <w:rPr>
          <w:rFonts w:asciiTheme="minorHAnsi" w:hAnsiTheme="minorHAnsi" w:cstheme="minorHAnsi"/>
          <w:spacing w:val="-2"/>
          <w:sz w:val="22"/>
          <w:szCs w:val="22"/>
          <w:lang w:val="en-GB"/>
        </w:rPr>
        <w:t xml:space="preserve"> </w:t>
      </w:r>
      <w:r w:rsidRPr="00781975">
        <w:rPr>
          <w:rFonts w:asciiTheme="minorHAnsi" w:hAnsiTheme="minorHAnsi" w:cstheme="minorHAnsi"/>
          <w:sz w:val="22"/>
          <w:szCs w:val="22"/>
          <w:lang w:val="en-GB"/>
        </w:rPr>
        <w:t>this</w:t>
      </w:r>
      <w:r w:rsidRPr="00781975">
        <w:rPr>
          <w:rFonts w:asciiTheme="minorHAnsi" w:hAnsiTheme="minorHAnsi" w:cstheme="minorHAnsi"/>
          <w:spacing w:val="-1"/>
          <w:sz w:val="22"/>
          <w:szCs w:val="22"/>
          <w:lang w:val="en-GB"/>
        </w:rPr>
        <w:t xml:space="preserve"> </w:t>
      </w:r>
      <w:r w:rsidRPr="00781975">
        <w:rPr>
          <w:rFonts w:asciiTheme="minorHAnsi" w:hAnsiTheme="minorHAnsi" w:cstheme="minorHAnsi"/>
          <w:sz w:val="22"/>
          <w:szCs w:val="22"/>
          <w:lang w:val="en-GB"/>
        </w:rPr>
        <w:t>contract</w:t>
      </w:r>
      <w:r w:rsidRPr="00781975">
        <w:rPr>
          <w:rFonts w:asciiTheme="minorHAnsi" w:hAnsiTheme="minorHAnsi" w:cstheme="minorHAnsi"/>
          <w:spacing w:val="-3"/>
          <w:sz w:val="22"/>
          <w:szCs w:val="22"/>
          <w:lang w:val="en-GB"/>
        </w:rPr>
        <w:t xml:space="preserve"> </w:t>
      </w:r>
      <w:r w:rsidRPr="00781975">
        <w:rPr>
          <w:rFonts w:asciiTheme="minorHAnsi" w:hAnsiTheme="minorHAnsi" w:cstheme="minorHAnsi"/>
          <w:sz w:val="22"/>
          <w:szCs w:val="22"/>
          <w:lang w:val="en-GB"/>
        </w:rPr>
        <w:t>is</w:t>
      </w:r>
      <w:r w:rsidRPr="00781975">
        <w:rPr>
          <w:rFonts w:asciiTheme="minorHAnsi" w:hAnsiTheme="minorHAnsi" w:cstheme="minorHAnsi"/>
          <w:spacing w:val="-4"/>
          <w:sz w:val="22"/>
          <w:szCs w:val="22"/>
          <w:lang w:val="en-GB"/>
        </w:rPr>
        <w:t xml:space="preserve"> </w:t>
      </w:r>
      <w:r w:rsidRPr="00CE15C6">
        <w:rPr>
          <w:rFonts w:asciiTheme="minorHAnsi" w:hAnsiTheme="minorHAnsi" w:cstheme="minorHAnsi"/>
          <w:b/>
          <w:bCs/>
          <w:sz w:val="22"/>
          <w:szCs w:val="22"/>
          <w:lang w:val="en-GB"/>
        </w:rPr>
        <w:t>EUR</w:t>
      </w:r>
      <w:r w:rsidRPr="00CE15C6">
        <w:rPr>
          <w:rFonts w:asciiTheme="minorHAnsi" w:hAnsiTheme="minorHAnsi" w:cstheme="minorHAnsi"/>
          <w:b/>
          <w:bCs/>
          <w:spacing w:val="-2"/>
          <w:sz w:val="22"/>
          <w:szCs w:val="22"/>
          <w:lang w:val="en-GB"/>
        </w:rPr>
        <w:t xml:space="preserve"> 150,000.</w:t>
      </w:r>
      <w:r w:rsidRPr="00781975">
        <w:rPr>
          <w:rFonts w:asciiTheme="minorHAnsi" w:hAnsiTheme="minorHAnsi" w:cstheme="minorHAnsi"/>
          <w:spacing w:val="-2"/>
          <w:sz w:val="22"/>
          <w:szCs w:val="22"/>
          <w:lang w:val="en-GB"/>
        </w:rPr>
        <w:t xml:space="preserve"> </w:t>
      </w:r>
    </w:p>
    <w:p w14:paraId="26AE3AF5" w14:textId="77777777" w:rsidR="00CE15C6" w:rsidRPr="00B50508" w:rsidRDefault="00CE15C6" w:rsidP="00EE5F49">
      <w:pPr>
        <w:pStyle w:val="Corpsdetexte"/>
        <w:spacing w:before="164" w:line="276" w:lineRule="auto"/>
        <w:ind w:right="-2"/>
        <w:jc w:val="both"/>
        <w:rPr>
          <w:rFonts w:asciiTheme="minorHAnsi" w:hAnsiTheme="minorHAnsi" w:cstheme="minorHAnsi"/>
          <w:sz w:val="22"/>
          <w:szCs w:val="22"/>
          <w:lang w:val="fr-MU"/>
        </w:rPr>
      </w:pPr>
    </w:p>
    <w:p w14:paraId="34AF4EB7" w14:textId="0746B8BC" w:rsidR="00112365" w:rsidRPr="00475C96" w:rsidRDefault="00112365" w:rsidP="00EE5F49">
      <w:pPr>
        <w:pStyle w:val="TITRE1"/>
        <w:ind w:right="-2"/>
        <w:rPr>
          <w:szCs w:val="22"/>
          <w:lang w:val="en-ZA"/>
        </w:rPr>
      </w:pPr>
      <w:bookmarkStart w:id="23" w:name="_Toc157591214"/>
      <w:r w:rsidRPr="00475C96">
        <w:rPr>
          <w:szCs w:val="22"/>
          <w:lang w:val="en-ZA"/>
        </w:rPr>
        <w:t>PERSONNEL</w:t>
      </w:r>
      <w:r w:rsidRPr="00475C96">
        <w:rPr>
          <w:spacing w:val="-4"/>
          <w:szCs w:val="22"/>
          <w:lang w:val="en-ZA"/>
        </w:rPr>
        <w:t xml:space="preserve"> </w:t>
      </w:r>
      <w:r w:rsidRPr="00475C96">
        <w:rPr>
          <w:szCs w:val="22"/>
          <w:lang w:val="en-ZA"/>
        </w:rPr>
        <w:t>IN</w:t>
      </w:r>
      <w:r w:rsidRPr="00475C96">
        <w:rPr>
          <w:spacing w:val="-1"/>
          <w:szCs w:val="22"/>
          <w:lang w:val="en-ZA"/>
        </w:rPr>
        <w:t xml:space="preserve"> </w:t>
      </w:r>
      <w:r w:rsidRPr="00475C96">
        <w:rPr>
          <w:szCs w:val="22"/>
          <w:lang w:val="en-ZA"/>
        </w:rPr>
        <w:t>THE</w:t>
      </w:r>
      <w:r w:rsidRPr="00475C96">
        <w:rPr>
          <w:spacing w:val="-2"/>
          <w:szCs w:val="22"/>
          <w:lang w:val="en-ZA"/>
        </w:rPr>
        <w:t xml:space="preserve"> </w:t>
      </w:r>
      <w:r w:rsidRPr="00475C96">
        <w:rPr>
          <w:szCs w:val="22"/>
          <w:lang w:val="en-ZA"/>
        </w:rPr>
        <w:t>FIELD</w:t>
      </w:r>
      <w:r w:rsidRPr="00475C96">
        <w:rPr>
          <w:spacing w:val="-1"/>
          <w:szCs w:val="22"/>
          <w:lang w:val="en-ZA"/>
        </w:rPr>
        <w:t xml:space="preserve"> </w:t>
      </w:r>
      <w:r w:rsidRPr="00475C96">
        <w:rPr>
          <w:szCs w:val="22"/>
          <w:lang w:val="en-ZA"/>
        </w:rPr>
        <w:t>(PROFESSIONAL</w:t>
      </w:r>
      <w:r w:rsidRPr="00475C96">
        <w:rPr>
          <w:spacing w:val="-3"/>
          <w:szCs w:val="22"/>
          <w:lang w:val="en-ZA"/>
        </w:rPr>
        <w:t xml:space="preserve"> </w:t>
      </w:r>
      <w:r w:rsidRPr="00475C96">
        <w:rPr>
          <w:szCs w:val="22"/>
          <w:lang w:val="en-ZA"/>
        </w:rPr>
        <w:t>EXPERIENCE</w:t>
      </w:r>
      <w:r w:rsidR="002917FA">
        <w:rPr>
          <w:szCs w:val="22"/>
          <w:lang w:val="en-ZA"/>
        </w:rPr>
        <w:t>S</w:t>
      </w:r>
      <w:r w:rsidRPr="00475C96">
        <w:rPr>
          <w:spacing w:val="-1"/>
          <w:szCs w:val="22"/>
          <w:lang w:val="en-ZA"/>
        </w:rPr>
        <w:t xml:space="preserve"> </w:t>
      </w:r>
      <w:r w:rsidRPr="00475C96">
        <w:rPr>
          <w:szCs w:val="22"/>
          <w:lang w:val="en-ZA"/>
        </w:rPr>
        <w:t>AND</w:t>
      </w:r>
      <w:r w:rsidRPr="00475C96">
        <w:rPr>
          <w:spacing w:val="-1"/>
          <w:szCs w:val="22"/>
          <w:lang w:val="en-ZA"/>
        </w:rPr>
        <w:t xml:space="preserve"> </w:t>
      </w:r>
      <w:r w:rsidRPr="00475C96">
        <w:rPr>
          <w:spacing w:val="-2"/>
          <w:szCs w:val="22"/>
          <w:lang w:val="en-ZA"/>
        </w:rPr>
        <w:t>QUALIFICATIONS)</w:t>
      </w:r>
      <w:bookmarkEnd w:id="23"/>
    </w:p>
    <w:p w14:paraId="048E4BFB" w14:textId="77777777" w:rsidR="002917FA" w:rsidRDefault="00112365" w:rsidP="00EE5F49">
      <w:pPr>
        <w:pStyle w:val="Corpsdetexte"/>
        <w:spacing w:before="163" w:line="276" w:lineRule="auto"/>
        <w:ind w:right="-2"/>
        <w:jc w:val="both"/>
        <w:rPr>
          <w:rFonts w:asciiTheme="minorHAnsi" w:hAnsiTheme="minorHAnsi" w:cstheme="minorHAnsi"/>
          <w:sz w:val="22"/>
          <w:szCs w:val="22"/>
          <w:lang w:val="en-GB"/>
        </w:rPr>
      </w:pPr>
      <w:r w:rsidRPr="00781975">
        <w:rPr>
          <w:rFonts w:asciiTheme="minorHAnsi" w:hAnsiTheme="minorHAnsi" w:cstheme="minorHAnsi"/>
          <w:sz w:val="22"/>
          <w:szCs w:val="22"/>
          <w:lang w:val="en-GB"/>
        </w:rPr>
        <w:t>To ensure the projects sustainability it is vital that the qualified bidder can</w:t>
      </w:r>
      <w:r w:rsidR="002917FA">
        <w:rPr>
          <w:rFonts w:asciiTheme="minorHAnsi" w:hAnsiTheme="minorHAnsi" w:cstheme="minorHAnsi"/>
          <w:sz w:val="22"/>
          <w:szCs w:val="22"/>
          <w:lang w:val="en-GB"/>
        </w:rPr>
        <w:t>:</w:t>
      </w:r>
    </w:p>
    <w:p w14:paraId="0063C718" w14:textId="05D1A49A" w:rsidR="002917FA" w:rsidRPr="002917FA" w:rsidRDefault="00AC5A58" w:rsidP="00B12729">
      <w:pPr>
        <w:pStyle w:val="Corpsdetexte"/>
        <w:numPr>
          <w:ilvl w:val="0"/>
          <w:numId w:val="204"/>
        </w:numPr>
        <w:spacing w:before="163"/>
        <w:ind w:right="-2"/>
        <w:jc w:val="both"/>
        <w:rPr>
          <w:rFonts w:asciiTheme="minorHAnsi" w:hAnsiTheme="minorHAnsi" w:cstheme="minorHAnsi"/>
          <w:sz w:val="22"/>
          <w:szCs w:val="22"/>
          <w:lang w:val="en-GB"/>
        </w:rPr>
      </w:pPr>
      <w:r>
        <w:rPr>
          <w:rFonts w:asciiTheme="minorHAnsi" w:hAnsiTheme="minorHAnsi" w:cstheme="minorHAnsi"/>
          <w:sz w:val="22"/>
          <w:szCs w:val="22"/>
          <w:lang w:val="en-GB"/>
        </w:rPr>
        <w:t>C</w:t>
      </w:r>
      <w:r w:rsidR="00112365" w:rsidRPr="002917FA">
        <w:rPr>
          <w:rFonts w:asciiTheme="minorHAnsi" w:hAnsiTheme="minorHAnsi" w:cstheme="minorHAnsi"/>
          <w:sz w:val="22"/>
          <w:szCs w:val="22"/>
          <w:lang w:val="en-GB"/>
        </w:rPr>
        <w:t>onfirm its ability to engage at the local level</w:t>
      </w:r>
      <w:r w:rsidR="002917FA" w:rsidRPr="002917FA">
        <w:rPr>
          <w:rFonts w:asciiTheme="minorHAnsi" w:hAnsiTheme="minorHAnsi" w:cstheme="minorHAnsi"/>
          <w:sz w:val="22"/>
          <w:szCs w:val="22"/>
          <w:lang w:val="en-GB"/>
        </w:rPr>
        <w:t>;</w:t>
      </w:r>
    </w:p>
    <w:p w14:paraId="009C614F" w14:textId="36D9C57B" w:rsidR="002917FA" w:rsidRPr="000B380F" w:rsidRDefault="00AC5A58" w:rsidP="00B12729">
      <w:pPr>
        <w:pStyle w:val="Corpsdetexte"/>
        <w:numPr>
          <w:ilvl w:val="0"/>
          <w:numId w:val="204"/>
        </w:numPr>
        <w:spacing w:before="163"/>
        <w:ind w:right="-2"/>
        <w:jc w:val="both"/>
        <w:rPr>
          <w:rFonts w:asciiTheme="minorHAnsi" w:hAnsiTheme="minorHAnsi" w:cstheme="minorHAnsi"/>
          <w:sz w:val="22"/>
          <w:szCs w:val="22"/>
          <w:lang w:val="en-GB"/>
        </w:rPr>
      </w:pPr>
      <w:r>
        <w:rPr>
          <w:rFonts w:asciiTheme="minorHAnsi" w:hAnsiTheme="minorHAnsi" w:cstheme="minorHAnsi"/>
          <w:sz w:val="22"/>
          <w:szCs w:val="22"/>
          <w:lang w:val="en-GB"/>
        </w:rPr>
        <w:t>E</w:t>
      </w:r>
      <w:r w:rsidR="002917FA" w:rsidRPr="000B380F">
        <w:rPr>
          <w:rFonts w:asciiTheme="minorHAnsi" w:hAnsiTheme="minorHAnsi" w:cstheme="minorHAnsi"/>
          <w:sz w:val="22"/>
          <w:szCs w:val="22"/>
          <w:lang w:val="en-GB"/>
        </w:rPr>
        <w:t xml:space="preserve">nsure to dedicate all necessary human resources for the timely completion of the assignment; </w:t>
      </w:r>
    </w:p>
    <w:p w14:paraId="3031FF0F" w14:textId="39FACA5E" w:rsidR="000B380F" w:rsidRDefault="00AC5A58" w:rsidP="00B12729">
      <w:pPr>
        <w:pStyle w:val="Corpsdetexte"/>
        <w:numPr>
          <w:ilvl w:val="0"/>
          <w:numId w:val="204"/>
        </w:numPr>
        <w:spacing w:before="163"/>
        <w:ind w:right="-2"/>
        <w:jc w:val="both"/>
        <w:rPr>
          <w:rFonts w:asciiTheme="minorHAnsi" w:hAnsiTheme="minorHAnsi" w:cstheme="minorHAnsi"/>
          <w:sz w:val="22"/>
          <w:szCs w:val="22"/>
          <w:lang w:val="en-GB"/>
        </w:rPr>
      </w:pPr>
      <w:r>
        <w:rPr>
          <w:rFonts w:asciiTheme="minorHAnsi" w:hAnsiTheme="minorHAnsi" w:cstheme="minorHAnsi"/>
          <w:sz w:val="22"/>
          <w:szCs w:val="22"/>
          <w:lang w:val="en-GB"/>
        </w:rPr>
        <w:t>P</w:t>
      </w:r>
      <w:r w:rsidR="00112365" w:rsidRPr="002917FA">
        <w:rPr>
          <w:rFonts w:asciiTheme="minorHAnsi" w:hAnsiTheme="minorHAnsi" w:cstheme="minorHAnsi"/>
          <w:sz w:val="22"/>
          <w:szCs w:val="22"/>
          <w:lang w:val="en-GB"/>
        </w:rPr>
        <w:t>rovide the services of a</w:t>
      </w:r>
      <w:r w:rsidR="000B380F">
        <w:rPr>
          <w:rFonts w:asciiTheme="minorHAnsi" w:hAnsiTheme="minorHAnsi" w:cstheme="minorHAnsi"/>
          <w:sz w:val="22"/>
          <w:szCs w:val="22"/>
          <w:lang w:val="en-GB"/>
        </w:rPr>
        <w:t xml:space="preserve">n expert or </w:t>
      </w:r>
      <w:r w:rsidR="00112365" w:rsidRPr="002917FA">
        <w:rPr>
          <w:rFonts w:asciiTheme="minorHAnsi" w:hAnsiTheme="minorHAnsi" w:cstheme="minorHAnsi"/>
          <w:sz w:val="22"/>
          <w:szCs w:val="22"/>
          <w:lang w:val="en-GB"/>
        </w:rPr>
        <w:t xml:space="preserve">team that </w:t>
      </w:r>
      <w:r w:rsidR="002917FA" w:rsidRPr="002917FA">
        <w:rPr>
          <w:rFonts w:asciiTheme="minorHAnsi" w:hAnsiTheme="minorHAnsi" w:cstheme="minorHAnsi"/>
          <w:sz w:val="22"/>
          <w:szCs w:val="22"/>
          <w:lang w:val="en-GB"/>
        </w:rPr>
        <w:t>could demonstrate previous experiences</w:t>
      </w:r>
      <w:r w:rsidR="002917FA">
        <w:rPr>
          <w:rFonts w:asciiTheme="minorHAnsi" w:hAnsiTheme="minorHAnsi" w:cstheme="minorHAnsi"/>
          <w:sz w:val="22"/>
          <w:szCs w:val="22"/>
          <w:lang w:val="en-GB"/>
        </w:rPr>
        <w:t xml:space="preserve"> in the following fields of competencies</w:t>
      </w:r>
      <w:r w:rsidR="00112365" w:rsidRPr="00781975">
        <w:rPr>
          <w:rFonts w:asciiTheme="minorHAnsi" w:hAnsiTheme="minorHAnsi" w:cstheme="minorHAnsi"/>
          <w:sz w:val="22"/>
          <w:szCs w:val="22"/>
          <w:lang w:val="en-GB"/>
        </w:rPr>
        <w:t>:</w:t>
      </w:r>
      <w:r w:rsidR="00B50508">
        <w:rPr>
          <w:rFonts w:asciiTheme="minorHAnsi" w:hAnsiTheme="minorHAnsi" w:cstheme="minorHAnsi"/>
          <w:sz w:val="22"/>
          <w:szCs w:val="22"/>
          <w:lang w:val="en-GB"/>
        </w:rPr>
        <w:t xml:space="preserve"> </w:t>
      </w:r>
      <w:r w:rsidR="00B50508" w:rsidRPr="00B50508">
        <w:rPr>
          <w:rFonts w:asciiTheme="minorHAnsi" w:hAnsiTheme="minorHAnsi" w:cstheme="minorHAnsi"/>
          <w:sz w:val="22"/>
          <w:szCs w:val="22"/>
          <w:lang w:val="en-GB"/>
        </w:rPr>
        <w:t>environment, geograph</w:t>
      </w:r>
      <w:r w:rsidR="002917FA">
        <w:rPr>
          <w:rFonts w:asciiTheme="minorHAnsi" w:hAnsiTheme="minorHAnsi" w:cstheme="minorHAnsi"/>
          <w:sz w:val="22"/>
          <w:szCs w:val="22"/>
          <w:lang w:val="en-GB"/>
        </w:rPr>
        <w:t>y/</w:t>
      </w:r>
      <w:r w:rsidR="00B50508" w:rsidRPr="00B50508">
        <w:rPr>
          <w:rFonts w:asciiTheme="minorHAnsi" w:hAnsiTheme="minorHAnsi" w:cstheme="minorHAnsi"/>
          <w:sz w:val="22"/>
          <w:szCs w:val="22"/>
          <w:lang w:val="en-GB"/>
        </w:rPr>
        <w:t>sociologic</w:t>
      </w:r>
      <w:r w:rsidR="002917FA">
        <w:rPr>
          <w:rFonts w:asciiTheme="minorHAnsi" w:hAnsiTheme="minorHAnsi" w:cstheme="minorHAnsi"/>
          <w:sz w:val="22"/>
          <w:szCs w:val="22"/>
          <w:lang w:val="en-GB"/>
        </w:rPr>
        <w:t xml:space="preserve"> and economy</w:t>
      </w:r>
      <w:r w:rsidR="00B50508" w:rsidRPr="00B50508">
        <w:rPr>
          <w:rFonts w:asciiTheme="minorHAnsi" w:hAnsiTheme="minorHAnsi" w:cstheme="minorHAnsi"/>
          <w:sz w:val="22"/>
          <w:szCs w:val="22"/>
          <w:lang w:val="en-GB"/>
        </w:rPr>
        <w:t xml:space="preserve">. </w:t>
      </w:r>
    </w:p>
    <w:p w14:paraId="089A022D" w14:textId="2C68D090" w:rsidR="00CE15C6" w:rsidRPr="000B380F" w:rsidRDefault="00AC5A58" w:rsidP="00B12729">
      <w:pPr>
        <w:pStyle w:val="Corpsdetexte"/>
        <w:numPr>
          <w:ilvl w:val="0"/>
          <w:numId w:val="204"/>
        </w:numPr>
        <w:spacing w:before="163"/>
        <w:ind w:right="-2"/>
        <w:jc w:val="both"/>
        <w:rPr>
          <w:rFonts w:asciiTheme="minorHAnsi" w:hAnsiTheme="minorHAnsi" w:cstheme="minorHAnsi"/>
          <w:sz w:val="22"/>
          <w:szCs w:val="22"/>
          <w:lang w:val="en-GB"/>
        </w:rPr>
      </w:pPr>
      <w:r>
        <w:rPr>
          <w:rFonts w:asciiTheme="minorHAnsi" w:hAnsiTheme="minorHAnsi" w:cstheme="minorHAnsi"/>
          <w:sz w:val="22"/>
          <w:szCs w:val="22"/>
          <w:lang w:val="en-GB"/>
        </w:rPr>
        <w:t>S</w:t>
      </w:r>
      <w:r w:rsidR="000B380F">
        <w:rPr>
          <w:rFonts w:asciiTheme="minorHAnsi" w:hAnsiTheme="minorHAnsi" w:cstheme="minorHAnsi"/>
          <w:sz w:val="22"/>
          <w:szCs w:val="22"/>
          <w:lang w:val="en-GB"/>
        </w:rPr>
        <w:t>how e</w:t>
      </w:r>
      <w:r w:rsidR="00B50508" w:rsidRPr="000B380F">
        <w:rPr>
          <w:rFonts w:asciiTheme="minorHAnsi" w:hAnsiTheme="minorHAnsi" w:cstheme="minorHAnsi"/>
          <w:sz w:val="22"/>
          <w:szCs w:val="22"/>
          <w:lang w:val="en-GB"/>
        </w:rPr>
        <w:t>xpertise in sustainable development</w:t>
      </w:r>
      <w:r w:rsidR="002917FA" w:rsidRPr="000B380F">
        <w:rPr>
          <w:rFonts w:asciiTheme="minorHAnsi" w:hAnsiTheme="minorHAnsi" w:cstheme="minorHAnsi"/>
          <w:sz w:val="22"/>
          <w:szCs w:val="22"/>
          <w:lang w:val="en-GB"/>
        </w:rPr>
        <w:t xml:space="preserve"> (preferably in Mauritius) and </w:t>
      </w:r>
      <w:r w:rsidR="00B50508" w:rsidRPr="000B380F">
        <w:rPr>
          <w:rFonts w:asciiTheme="minorHAnsi" w:hAnsiTheme="minorHAnsi" w:cstheme="minorHAnsi"/>
          <w:sz w:val="22"/>
          <w:szCs w:val="22"/>
          <w:lang w:val="en-GB"/>
        </w:rPr>
        <w:t>ability to work with a wide range of stakeholders</w:t>
      </w:r>
      <w:r w:rsidR="000B380F">
        <w:rPr>
          <w:rFonts w:asciiTheme="minorHAnsi" w:hAnsiTheme="minorHAnsi" w:cstheme="minorHAnsi"/>
          <w:sz w:val="22"/>
          <w:szCs w:val="22"/>
          <w:lang w:val="en-GB"/>
        </w:rPr>
        <w:t>.</w:t>
      </w:r>
    </w:p>
    <w:p w14:paraId="5CDF35F8" w14:textId="77777777" w:rsidR="000B380F" w:rsidRDefault="000B380F" w:rsidP="00EE5F49">
      <w:pPr>
        <w:pStyle w:val="Corpsdetexte"/>
        <w:ind w:right="-2"/>
        <w:jc w:val="both"/>
        <w:rPr>
          <w:rFonts w:asciiTheme="minorHAnsi" w:hAnsiTheme="minorHAnsi" w:cstheme="minorHAnsi"/>
          <w:sz w:val="22"/>
          <w:szCs w:val="22"/>
          <w:lang w:val="en-GB"/>
        </w:rPr>
      </w:pPr>
    </w:p>
    <w:p w14:paraId="6BA7B24E" w14:textId="1FB20E10" w:rsidR="00112365" w:rsidRDefault="00112365" w:rsidP="00EE5F49">
      <w:pPr>
        <w:pStyle w:val="Corpsdetexte"/>
        <w:ind w:right="-2"/>
        <w:jc w:val="both"/>
        <w:rPr>
          <w:rFonts w:asciiTheme="minorHAnsi" w:hAnsiTheme="minorHAnsi" w:cstheme="minorHAnsi"/>
          <w:spacing w:val="-2"/>
          <w:sz w:val="22"/>
          <w:szCs w:val="22"/>
          <w:lang w:val="en-GB"/>
        </w:rPr>
      </w:pPr>
      <w:r w:rsidRPr="00781975">
        <w:rPr>
          <w:rFonts w:asciiTheme="minorHAnsi" w:hAnsiTheme="minorHAnsi" w:cstheme="minorHAnsi"/>
          <w:sz w:val="22"/>
          <w:szCs w:val="22"/>
          <w:lang w:val="en-GB"/>
        </w:rPr>
        <w:t>The</w:t>
      </w:r>
      <w:r w:rsidRPr="00781975">
        <w:rPr>
          <w:rFonts w:asciiTheme="minorHAnsi" w:hAnsiTheme="minorHAnsi" w:cstheme="minorHAnsi"/>
          <w:spacing w:val="-5"/>
          <w:sz w:val="22"/>
          <w:szCs w:val="22"/>
          <w:lang w:val="en-GB"/>
        </w:rPr>
        <w:t xml:space="preserve"> </w:t>
      </w:r>
      <w:r w:rsidRPr="00781975">
        <w:rPr>
          <w:rFonts w:asciiTheme="minorHAnsi" w:hAnsiTheme="minorHAnsi" w:cstheme="minorHAnsi"/>
          <w:sz w:val="22"/>
          <w:szCs w:val="22"/>
          <w:lang w:val="en-GB"/>
        </w:rPr>
        <w:t>CV</w:t>
      </w:r>
      <w:r w:rsidRPr="00781975">
        <w:rPr>
          <w:rFonts w:asciiTheme="minorHAnsi" w:hAnsiTheme="minorHAnsi" w:cstheme="minorHAnsi"/>
          <w:spacing w:val="-3"/>
          <w:sz w:val="22"/>
          <w:szCs w:val="22"/>
          <w:lang w:val="en-GB"/>
        </w:rPr>
        <w:t xml:space="preserve"> </w:t>
      </w:r>
      <w:r w:rsidRPr="00781975">
        <w:rPr>
          <w:rFonts w:asciiTheme="minorHAnsi" w:hAnsiTheme="minorHAnsi" w:cstheme="minorHAnsi"/>
          <w:sz w:val="22"/>
          <w:szCs w:val="22"/>
          <w:lang w:val="en-GB"/>
        </w:rPr>
        <w:t>of</w:t>
      </w:r>
      <w:r w:rsidRPr="00781975">
        <w:rPr>
          <w:rFonts w:asciiTheme="minorHAnsi" w:hAnsiTheme="minorHAnsi" w:cstheme="minorHAnsi"/>
          <w:spacing w:val="-3"/>
          <w:sz w:val="22"/>
          <w:szCs w:val="22"/>
          <w:lang w:val="en-GB"/>
        </w:rPr>
        <w:t xml:space="preserve"> </w:t>
      </w:r>
      <w:r w:rsidRPr="00781975">
        <w:rPr>
          <w:rFonts w:asciiTheme="minorHAnsi" w:hAnsiTheme="minorHAnsi" w:cstheme="minorHAnsi"/>
          <w:sz w:val="22"/>
          <w:szCs w:val="22"/>
          <w:lang w:val="en-GB"/>
        </w:rPr>
        <w:t>the</w:t>
      </w:r>
      <w:r w:rsidRPr="00781975">
        <w:rPr>
          <w:rFonts w:asciiTheme="minorHAnsi" w:hAnsiTheme="minorHAnsi" w:cstheme="minorHAnsi"/>
          <w:spacing w:val="-4"/>
          <w:sz w:val="22"/>
          <w:szCs w:val="22"/>
          <w:lang w:val="en-GB"/>
        </w:rPr>
        <w:t xml:space="preserve"> </w:t>
      </w:r>
      <w:r w:rsidRPr="00781975">
        <w:rPr>
          <w:rFonts w:asciiTheme="minorHAnsi" w:hAnsiTheme="minorHAnsi" w:cstheme="minorHAnsi"/>
          <w:sz w:val="22"/>
          <w:szCs w:val="22"/>
          <w:lang w:val="en-GB"/>
        </w:rPr>
        <w:t>respective</w:t>
      </w:r>
      <w:r w:rsidRPr="00781975">
        <w:rPr>
          <w:rFonts w:asciiTheme="minorHAnsi" w:hAnsiTheme="minorHAnsi" w:cstheme="minorHAnsi"/>
          <w:spacing w:val="-5"/>
          <w:sz w:val="22"/>
          <w:szCs w:val="22"/>
          <w:lang w:val="en-GB"/>
        </w:rPr>
        <w:t xml:space="preserve"> </w:t>
      </w:r>
      <w:r w:rsidRPr="00781975">
        <w:rPr>
          <w:rFonts w:asciiTheme="minorHAnsi" w:hAnsiTheme="minorHAnsi" w:cstheme="minorHAnsi"/>
          <w:sz w:val="22"/>
          <w:szCs w:val="22"/>
          <w:lang w:val="en-GB"/>
        </w:rPr>
        <w:t>expert</w:t>
      </w:r>
      <w:r w:rsidR="000B380F">
        <w:rPr>
          <w:rFonts w:asciiTheme="minorHAnsi" w:hAnsiTheme="minorHAnsi" w:cstheme="minorHAnsi"/>
          <w:sz w:val="22"/>
          <w:szCs w:val="22"/>
          <w:lang w:val="en-GB"/>
        </w:rPr>
        <w:t>(</w:t>
      </w:r>
      <w:r w:rsidRPr="00781975">
        <w:rPr>
          <w:rFonts w:asciiTheme="minorHAnsi" w:hAnsiTheme="minorHAnsi" w:cstheme="minorHAnsi"/>
          <w:sz w:val="22"/>
          <w:szCs w:val="22"/>
          <w:lang w:val="en-GB"/>
        </w:rPr>
        <w:t>s</w:t>
      </w:r>
      <w:r w:rsidR="000B380F">
        <w:rPr>
          <w:rFonts w:asciiTheme="minorHAnsi" w:hAnsiTheme="minorHAnsi" w:cstheme="minorHAnsi"/>
          <w:sz w:val="22"/>
          <w:szCs w:val="22"/>
          <w:lang w:val="en-GB"/>
        </w:rPr>
        <w:t>)</w:t>
      </w:r>
      <w:r w:rsidRPr="00781975">
        <w:rPr>
          <w:rFonts w:asciiTheme="minorHAnsi" w:hAnsiTheme="minorHAnsi" w:cstheme="minorHAnsi"/>
          <w:spacing w:val="-3"/>
          <w:sz w:val="22"/>
          <w:szCs w:val="22"/>
          <w:lang w:val="en-GB"/>
        </w:rPr>
        <w:t xml:space="preserve"> </w:t>
      </w:r>
      <w:r w:rsidRPr="00781975">
        <w:rPr>
          <w:rFonts w:asciiTheme="minorHAnsi" w:hAnsiTheme="minorHAnsi" w:cstheme="minorHAnsi"/>
          <w:sz w:val="22"/>
          <w:szCs w:val="22"/>
          <w:lang w:val="en-GB"/>
        </w:rPr>
        <w:t>assigned</w:t>
      </w:r>
      <w:r w:rsidRPr="00781975">
        <w:rPr>
          <w:rFonts w:asciiTheme="minorHAnsi" w:hAnsiTheme="minorHAnsi" w:cstheme="minorHAnsi"/>
          <w:spacing w:val="-3"/>
          <w:sz w:val="22"/>
          <w:szCs w:val="22"/>
          <w:lang w:val="en-GB"/>
        </w:rPr>
        <w:t xml:space="preserve"> </w:t>
      </w:r>
      <w:r w:rsidRPr="00781975">
        <w:rPr>
          <w:rFonts w:asciiTheme="minorHAnsi" w:hAnsiTheme="minorHAnsi" w:cstheme="minorHAnsi"/>
          <w:sz w:val="22"/>
          <w:szCs w:val="22"/>
          <w:lang w:val="en-GB"/>
        </w:rPr>
        <w:t>to</w:t>
      </w:r>
      <w:r w:rsidRPr="00781975">
        <w:rPr>
          <w:rFonts w:asciiTheme="minorHAnsi" w:hAnsiTheme="minorHAnsi" w:cstheme="minorHAnsi"/>
          <w:spacing w:val="-7"/>
          <w:sz w:val="22"/>
          <w:szCs w:val="22"/>
          <w:lang w:val="en-GB"/>
        </w:rPr>
        <w:t xml:space="preserve"> </w:t>
      </w:r>
      <w:r w:rsidRPr="00781975">
        <w:rPr>
          <w:rFonts w:asciiTheme="minorHAnsi" w:hAnsiTheme="minorHAnsi" w:cstheme="minorHAnsi"/>
          <w:sz w:val="22"/>
          <w:szCs w:val="22"/>
          <w:lang w:val="en-GB"/>
        </w:rPr>
        <w:t>this assignment</w:t>
      </w:r>
      <w:r w:rsidRPr="00781975">
        <w:rPr>
          <w:rFonts w:asciiTheme="minorHAnsi" w:hAnsiTheme="minorHAnsi" w:cstheme="minorHAnsi"/>
          <w:spacing w:val="-2"/>
          <w:sz w:val="22"/>
          <w:szCs w:val="22"/>
          <w:lang w:val="en-GB"/>
        </w:rPr>
        <w:t xml:space="preserve"> </w:t>
      </w:r>
      <w:r w:rsidRPr="00781975">
        <w:rPr>
          <w:rFonts w:asciiTheme="minorHAnsi" w:hAnsiTheme="minorHAnsi" w:cstheme="minorHAnsi"/>
          <w:sz w:val="22"/>
          <w:szCs w:val="22"/>
          <w:lang w:val="en-GB"/>
        </w:rPr>
        <w:t>by</w:t>
      </w:r>
      <w:r w:rsidRPr="00781975">
        <w:rPr>
          <w:rFonts w:asciiTheme="minorHAnsi" w:hAnsiTheme="minorHAnsi" w:cstheme="minorHAnsi"/>
          <w:spacing w:val="-3"/>
          <w:sz w:val="22"/>
          <w:szCs w:val="22"/>
          <w:lang w:val="en-GB"/>
        </w:rPr>
        <w:t xml:space="preserve"> </w:t>
      </w:r>
      <w:r w:rsidRPr="00781975">
        <w:rPr>
          <w:rFonts w:asciiTheme="minorHAnsi" w:hAnsiTheme="minorHAnsi" w:cstheme="minorHAnsi"/>
          <w:sz w:val="22"/>
          <w:szCs w:val="22"/>
          <w:lang w:val="en-GB"/>
        </w:rPr>
        <w:t>the</w:t>
      </w:r>
      <w:r w:rsidRPr="00781975">
        <w:rPr>
          <w:rFonts w:asciiTheme="minorHAnsi" w:hAnsiTheme="minorHAnsi" w:cstheme="minorHAnsi"/>
          <w:spacing w:val="-5"/>
          <w:sz w:val="22"/>
          <w:szCs w:val="22"/>
          <w:lang w:val="en-GB"/>
        </w:rPr>
        <w:t xml:space="preserve"> </w:t>
      </w:r>
      <w:r w:rsidRPr="00781975">
        <w:rPr>
          <w:rFonts w:asciiTheme="minorHAnsi" w:hAnsiTheme="minorHAnsi" w:cstheme="minorHAnsi"/>
          <w:sz w:val="22"/>
          <w:szCs w:val="22"/>
          <w:lang w:val="en-GB"/>
        </w:rPr>
        <w:t>Consultant</w:t>
      </w:r>
      <w:r w:rsidRPr="00781975">
        <w:rPr>
          <w:rFonts w:asciiTheme="minorHAnsi" w:hAnsiTheme="minorHAnsi" w:cstheme="minorHAnsi"/>
          <w:spacing w:val="-2"/>
          <w:sz w:val="22"/>
          <w:szCs w:val="22"/>
          <w:lang w:val="en-GB"/>
        </w:rPr>
        <w:t xml:space="preserve"> </w:t>
      </w:r>
      <w:r w:rsidRPr="00781975">
        <w:rPr>
          <w:rFonts w:asciiTheme="minorHAnsi" w:hAnsiTheme="minorHAnsi" w:cstheme="minorHAnsi"/>
          <w:sz w:val="22"/>
          <w:szCs w:val="22"/>
          <w:lang w:val="en-GB"/>
        </w:rPr>
        <w:t>must</w:t>
      </w:r>
      <w:r w:rsidRPr="00781975">
        <w:rPr>
          <w:rFonts w:asciiTheme="minorHAnsi" w:hAnsiTheme="minorHAnsi" w:cstheme="minorHAnsi"/>
          <w:spacing w:val="-4"/>
          <w:sz w:val="22"/>
          <w:szCs w:val="22"/>
          <w:lang w:val="en-GB"/>
        </w:rPr>
        <w:t xml:space="preserve"> </w:t>
      </w:r>
      <w:r w:rsidRPr="00781975">
        <w:rPr>
          <w:rFonts w:asciiTheme="minorHAnsi" w:hAnsiTheme="minorHAnsi" w:cstheme="minorHAnsi"/>
          <w:sz w:val="22"/>
          <w:szCs w:val="22"/>
          <w:lang w:val="en-GB"/>
        </w:rPr>
        <w:t>be</w:t>
      </w:r>
      <w:r w:rsidRPr="00781975">
        <w:rPr>
          <w:rFonts w:asciiTheme="minorHAnsi" w:hAnsiTheme="minorHAnsi" w:cstheme="minorHAnsi"/>
          <w:spacing w:val="-4"/>
          <w:sz w:val="22"/>
          <w:szCs w:val="22"/>
          <w:lang w:val="en-GB"/>
        </w:rPr>
        <w:t xml:space="preserve"> </w:t>
      </w:r>
      <w:r w:rsidRPr="00781975">
        <w:rPr>
          <w:rFonts w:asciiTheme="minorHAnsi" w:hAnsiTheme="minorHAnsi" w:cstheme="minorHAnsi"/>
          <w:spacing w:val="-2"/>
          <w:sz w:val="22"/>
          <w:szCs w:val="22"/>
          <w:lang w:val="en-GB"/>
        </w:rPr>
        <w:t>provided.</w:t>
      </w:r>
    </w:p>
    <w:p w14:paraId="53042D64" w14:textId="77777777" w:rsidR="00B50508" w:rsidRDefault="00B50508" w:rsidP="00EE5F49">
      <w:pPr>
        <w:pStyle w:val="Corpsdetexte"/>
        <w:ind w:right="-2"/>
        <w:jc w:val="both"/>
        <w:rPr>
          <w:rFonts w:asciiTheme="minorHAnsi" w:hAnsiTheme="minorHAnsi" w:cstheme="minorHAnsi"/>
          <w:spacing w:val="-2"/>
          <w:sz w:val="22"/>
          <w:szCs w:val="22"/>
          <w:lang w:val="en-GB"/>
        </w:rPr>
      </w:pPr>
    </w:p>
    <w:p w14:paraId="44578DAE" w14:textId="32F6F918" w:rsidR="00B50508" w:rsidRPr="00B50508" w:rsidRDefault="00B50508" w:rsidP="00EE5F49">
      <w:pPr>
        <w:pStyle w:val="Corpsdetexte"/>
        <w:spacing w:before="164" w:line="276" w:lineRule="auto"/>
        <w:ind w:right="-2"/>
        <w:jc w:val="both"/>
        <w:rPr>
          <w:rFonts w:asciiTheme="minorHAnsi" w:hAnsiTheme="minorHAnsi" w:cstheme="minorHAnsi"/>
          <w:sz w:val="22"/>
          <w:szCs w:val="22"/>
          <w:lang w:val="en-GB"/>
        </w:rPr>
      </w:pPr>
      <w:r w:rsidRPr="00B50508">
        <w:rPr>
          <w:rFonts w:asciiTheme="minorHAnsi" w:hAnsiTheme="minorHAnsi" w:cstheme="minorHAnsi"/>
          <w:b/>
          <w:bCs/>
          <w:sz w:val="22"/>
          <w:szCs w:val="22"/>
          <w:lang w:val="en-GB"/>
        </w:rPr>
        <w:t>Language of assignment</w:t>
      </w:r>
      <w:r w:rsidRPr="00B50508">
        <w:rPr>
          <w:rFonts w:asciiTheme="minorHAnsi" w:hAnsiTheme="minorHAnsi" w:cstheme="minorHAnsi"/>
          <w:sz w:val="22"/>
          <w:szCs w:val="22"/>
          <w:lang w:val="en-GB"/>
        </w:rPr>
        <w:t xml:space="preserve">: English for all written reports and outputs. </w:t>
      </w:r>
      <w:r w:rsidR="00475C96" w:rsidRPr="00475C96">
        <w:rPr>
          <w:rFonts w:asciiTheme="minorHAnsi" w:hAnsiTheme="minorHAnsi" w:cstheme="minorHAnsi"/>
          <w:sz w:val="22"/>
          <w:szCs w:val="22"/>
          <w:lang w:val="en-GB"/>
        </w:rPr>
        <w:t>Consultations in the field might require knowledge of French and Creole. The Consultant should ensure and demonstrate that such competencies are available within the team.</w:t>
      </w:r>
    </w:p>
    <w:p w14:paraId="6B52035A" w14:textId="63FF7A00" w:rsidR="00B50508" w:rsidRPr="00475C96" w:rsidRDefault="00B50508" w:rsidP="00EE5F49">
      <w:pPr>
        <w:pStyle w:val="Corpsdetexte"/>
        <w:spacing w:before="164" w:line="276" w:lineRule="auto"/>
        <w:ind w:right="-2"/>
        <w:rPr>
          <w:rFonts w:asciiTheme="minorHAnsi" w:hAnsiTheme="minorHAnsi" w:cstheme="minorHAnsi"/>
          <w:sz w:val="22"/>
          <w:szCs w:val="22"/>
          <w:lang w:val="en-GB"/>
        </w:rPr>
      </w:pPr>
      <w:r w:rsidRPr="00B50508">
        <w:rPr>
          <w:rFonts w:asciiTheme="minorHAnsi" w:hAnsiTheme="minorHAnsi" w:cstheme="minorHAnsi"/>
          <w:b/>
          <w:bCs/>
          <w:sz w:val="22"/>
          <w:szCs w:val="22"/>
          <w:lang w:val="en-GB"/>
        </w:rPr>
        <w:t>Working conditions:</w:t>
      </w:r>
      <w:r w:rsidRPr="00B50508">
        <w:rPr>
          <w:rFonts w:asciiTheme="minorHAnsi" w:hAnsiTheme="minorHAnsi" w:cstheme="minorHAnsi"/>
          <w:sz w:val="22"/>
          <w:szCs w:val="22"/>
          <w:lang w:val="en-GB"/>
        </w:rPr>
        <w:t xml:space="preserve"> based in Mauritius. Ideally in the District targeted. </w:t>
      </w:r>
    </w:p>
    <w:p w14:paraId="1B705871" w14:textId="670BCB68" w:rsidR="00112365" w:rsidRPr="00781975" w:rsidRDefault="00112365" w:rsidP="00EE5F49">
      <w:pPr>
        <w:pStyle w:val="TITRE1"/>
        <w:ind w:right="-2"/>
      </w:pPr>
      <w:bookmarkStart w:id="24" w:name="_Toc157591215"/>
      <w:r w:rsidRPr="00781975">
        <w:t>CO</w:t>
      </w:r>
      <w:r w:rsidR="00B50508">
        <w:t>NDITIONS OF ASSIGNEMENT</w:t>
      </w:r>
      <w:bookmarkEnd w:id="24"/>
    </w:p>
    <w:p w14:paraId="29959D7E" w14:textId="77777777" w:rsidR="00B50508" w:rsidRDefault="00112365" w:rsidP="00EE5F49">
      <w:pPr>
        <w:ind w:right="-2"/>
        <w:rPr>
          <w:rFonts w:ascii="Calibri" w:eastAsiaTheme="minorEastAsia" w:hAnsi="Calibri" w:cs="Arial"/>
          <w:b/>
          <w:bCs/>
          <w:color w:val="C00000"/>
          <w:kern w:val="24"/>
          <w:sz w:val="36"/>
          <w:szCs w:val="36"/>
          <w:lang w:val="en-GB" w:eastAsia="zh-CN"/>
        </w:rPr>
      </w:pPr>
      <w:r w:rsidRPr="00B50508">
        <w:rPr>
          <w:lang w:val="en-GB"/>
        </w:rPr>
        <w:t xml:space="preserve">For the assignment, a Steering Committee </w:t>
      </w:r>
      <w:r w:rsidR="00B50508">
        <w:rPr>
          <w:lang w:val="en-GB"/>
        </w:rPr>
        <w:t>will be</w:t>
      </w:r>
      <w:r w:rsidRPr="00B50508">
        <w:rPr>
          <w:lang w:val="en-GB"/>
        </w:rPr>
        <w:t xml:space="preserve"> set up under the aegis of the Ministry of Environment, Solid Waste Management and Climate Change to oversee this assignment. </w:t>
      </w:r>
      <w:r w:rsidR="00B50508" w:rsidRPr="00B50508">
        <w:rPr>
          <w:rFonts w:ascii="Calibri" w:eastAsiaTheme="minorEastAsia" w:hAnsi="Calibri" w:cs="Arial"/>
          <w:b/>
          <w:bCs/>
          <w:color w:val="C00000"/>
          <w:kern w:val="24"/>
          <w:sz w:val="36"/>
          <w:szCs w:val="36"/>
          <w:lang w:val="en-GB" w:eastAsia="zh-CN"/>
        </w:rPr>
        <w:t xml:space="preserve"> </w:t>
      </w:r>
    </w:p>
    <w:p w14:paraId="3F841F3F" w14:textId="1CE5F63E" w:rsidR="00B50508" w:rsidRPr="00B50508" w:rsidRDefault="00475C96" w:rsidP="00EE5F49">
      <w:pPr>
        <w:ind w:right="-2"/>
        <w:rPr>
          <w:rFonts w:ascii="Calibri" w:eastAsia="SimSun" w:hAnsi="Calibri" w:cs="Arial"/>
          <w:b/>
          <w:color w:val="214C5E"/>
          <w:sz w:val="24"/>
          <w:szCs w:val="26"/>
          <w:lang w:val="en-ZA" w:eastAsia="ja-JP" w:bidi="fr-FR"/>
        </w:rPr>
      </w:pPr>
      <w:r>
        <w:rPr>
          <w:rFonts w:ascii="Calibri" w:eastAsia="SimSun" w:hAnsi="Calibri" w:cs="Arial"/>
          <w:b/>
          <w:color w:val="214C5E"/>
          <w:sz w:val="24"/>
          <w:szCs w:val="26"/>
          <w:lang w:val="en-ZA" w:eastAsia="ja-JP" w:bidi="fr-FR"/>
        </w:rPr>
        <w:t xml:space="preserve">7.1. </w:t>
      </w:r>
      <w:r w:rsidR="00A37964">
        <w:rPr>
          <w:rFonts w:ascii="Calibri" w:eastAsia="SimSun" w:hAnsi="Calibri" w:cs="Arial"/>
          <w:b/>
          <w:color w:val="214C5E"/>
          <w:sz w:val="24"/>
          <w:szCs w:val="26"/>
          <w:lang w:val="en-ZA" w:eastAsia="ja-JP" w:bidi="fr-FR"/>
        </w:rPr>
        <w:t>C</w:t>
      </w:r>
      <w:r w:rsidR="00A37964" w:rsidRPr="00B50508">
        <w:rPr>
          <w:rFonts w:ascii="Calibri" w:eastAsia="SimSun" w:hAnsi="Calibri" w:cs="Arial"/>
          <w:b/>
          <w:color w:val="214C5E"/>
          <w:sz w:val="24"/>
          <w:szCs w:val="26"/>
          <w:lang w:val="en-ZA" w:eastAsia="ja-JP" w:bidi="fr-FR"/>
        </w:rPr>
        <w:t xml:space="preserve">oordination </w:t>
      </w:r>
    </w:p>
    <w:p w14:paraId="4AAF9871" w14:textId="77777777" w:rsidR="00B50508" w:rsidRPr="00B50508" w:rsidRDefault="00B50508" w:rsidP="00EE5F49">
      <w:pPr>
        <w:ind w:right="-2"/>
        <w:rPr>
          <w:lang w:val="fr-MU"/>
        </w:rPr>
      </w:pPr>
      <w:r w:rsidRPr="00B50508">
        <w:rPr>
          <w:b/>
          <w:bCs/>
          <w:lang w:val="en-GB"/>
        </w:rPr>
        <w:t xml:space="preserve">1) Steering committee, </w:t>
      </w:r>
      <w:r w:rsidRPr="00B50508">
        <w:rPr>
          <w:lang w:val="en-GB"/>
        </w:rPr>
        <w:t>composed of:</w:t>
      </w:r>
    </w:p>
    <w:p w14:paraId="4D77F7C0" w14:textId="09C743CA" w:rsidR="00B50508" w:rsidRPr="00B50508" w:rsidRDefault="00B50508" w:rsidP="00EE5F49">
      <w:pPr>
        <w:pStyle w:val="Paragraphedeliste"/>
        <w:numPr>
          <w:ilvl w:val="0"/>
          <w:numId w:val="61"/>
        </w:numPr>
        <w:ind w:right="-2"/>
        <w:rPr>
          <w:lang w:val="fr-MU"/>
        </w:rPr>
      </w:pPr>
      <w:r w:rsidRPr="00B50508">
        <w:rPr>
          <w:lang w:val="en-GB"/>
        </w:rPr>
        <w:t>M</w:t>
      </w:r>
      <w:r w:rsidR="000B380F">
        <w:rPr>
          <w:lang w:val="en-GB"/>
        </w:rPr>
        <w:t>inistry of Environment, Solid Waste Management and Climate Change (representative of the RECOS national focal point)</w:t>
      </w:r>
    </w:p>
    <w:p w14:paraId="0E684C48" w14:textId="2291BF49" w:rsidR="00B50508" w:rsidRPr="00B50508" w:rsidRDefault="00A444CC" w:rsidP="00EE5F49">
      <w:pPr>
        <w:pStyle w:val="Paragraphedeliste"/>
        <w:numPr>
          <w:ilvl w:val="0"/>
          <w:numId w:val="61"/>
        </w:numPr>
        <w:ind w:right="-2"/>
        <w:rPr>
          <w:lang w:val="fr-MU"/>
        </w:rPr>
      </w:pPr>
      <w:r>
        <w:rPr>
          <w:lang w:val="en-GB"/>
        </w:rPr>
        <w:t>COI</w:t>
      </w:r>
      <w:r w:rsidR="00B50508" w:rsidRPr="00B50508">
        <w:rPr>
          <w:lang w:val="en-GB"/>
        </w:rPr>
        <w:t>, RECOS project</w:t>
      </w:r>
    </w:p>
    <w:p w14:paraId="52431D3A" w14:textId="528AA744" w:rsidR="00B50508" w:rsidRPr="00B50508" w:rsidRDefault="00B50508" w:rsidP="00EE5F49">
      <w:pPr>
        <w:pStyle w:val="Paragraphedeliste"/>
        <w:numPr>
          <w:ilvl w:val="0"/>
          <w:numId w:val="61"/>
        </w:numPr>
        <w:ind w:right="-2"/>
        <w:rPr>
          <w:lang w:val="fr-MU"/>
        </w:rPr>
      </w:pPr>
      <w:r w:rsidRPr="00B50508">
        <w:rPr>
          <w:lang w:val="en-GB"/>
        </w:rPr>
        <w:t xml:space="preserve">Representative of </w:t>
      </w:r>
      <w:r w:rsidR="000B380F">
        <w:rPr>
          <w:lang w:val="en-GB"/>
        </w:rPr>
        <w:t xml:space="preserve">district coordinating body defined in the </w:t>
      </w:r>
      <w:r w:rsidR="00AC5A58">
        <w:rPr>
          <w:lang w:val="en-GB"/>
        </w:rPr>
        <w:t>methodology.</w:t>
      </w:r>
    </w:p>
    <w:p w14:paraId="6D8221D2" w14:textId="39C0AFF1" w:rsidR="00B50508" w:rsidRPr="00AC5A58" w:rsidRDefault="00B50508" w:rsidP="00EE5F49">
      <w:pPr>
        <w:ind w:right="-2"/>
        <w:rPr>
          <w:lang w:val="en-GB"/>
        </w:rPr>
      </w:pPr>
      <w:r w:rsidRPr="00AC5A58">
        <w:rPr>
          <w:lang w:val="en-GB"/>
        </w:rPr>
        <w:t xml:space="preserve">Role: review and validation of outputs and ensure good working conditions (access to all existing information, </w:t>
      </w:r>
      <w:proofErr w:type="gramStart"/>
      <w:r w:rsidRPr="00AC5A58">
        <w:rPr>
          <w:lang w:val="en-GB"/>
        </w:rPr>
        <w:t>data</w:t>
      </w:r>
      <w:proofErr w:type="gramEnd"/>
      <w:r w:rsidRPr="00AC5A58">
        <w:rPr>
          <w:lang w:val="en-GB"/>
        </w:rPr>
        <w:t xml:space="preserve"> and relevant contacts at national level)</w:t>
      </w:r>
    </w:p>
    <w:p w14:paraId="27D4EA93" w14:textId="3566CCFC" w:rsidR="00B50508" w:rsidRDefault="00B50508" w:rsidP="00EE5F49">
      <w:pPr>
        <w:ind w:right="-2"/>
        <w:rPr>
          <w:lang w:val="en-GB"/>
        </w:rPr>
      </w:pPr>
      <w:r w:rsidRPr="00B50508">
        <w:rPr>
          <w:b/>
          <w:bCs/>
          <w:lang w:val="en-ZA"/>
        </w:rPr>
        <w:t xml:space="preserve">2) </w:t>
      </w:r>
      <w:r w:rsidR="000B380F">
        <w:rPr>
          <w:b/>
          <w:bCs/>
          <w:lang w:val="en-ZA"/>
        </w:rPr>
        <w:t xml:space="preserve">A coordination body at the district level will be proposed in the </w:t>
      </w:r>
      <w:r w:rsidR="00AC5A58">
        <w:rPr>
          <w:b/>
          <w:bCs/>
          <w:lang w:val="en-ZA"/>
        </w:rPr>
        <w:t>methodology to</w:t>
      </w:r>
      <w:r w:rsidR="000B380F">
        <w:rPr>
          <w:b/>
          <w:bCs/>
          <w:lang w:val="en-ZA"/>
        </w:rPr>
        <w:t xml:space="preserve"> take on at minima the following role</w:t>
      </w:r>
      <w:r w:rsidR="000B380F">
        <w:rPr>
          <w:lang w:val="en-GB"/>
        </w:rPr>
        <w:t xml:space="preserve">: </w:t>
      </w:r>
      <w:r w:rsidRPr="00B50508">
        <w:rPr>
          <w:lang w:val="en-GB"/>
        </w:rPr>
        <w:t>providing support on proposed works; providing inputs/views on technical reports; facilitating consultative meetings.</w:t>
      </w:r>
    </w:p>
    <w:p w14:paraId="25F44FCA" w14:textId="77777777" w:rsidR="00826ED8" w:rsidRDefault="00826ED8" w:rsidP="00EE5F49">
      <w:pPr>
        <w:ind w:right="-2"/>
        <w:rPr>
          <w:lang w:val="fr-MU"/>
        </w:rPr>
      </w:pPr>
    </w:p>
    <w:p w14:paraId="322CE539" w14:textId="77777777" w:rsidR="00AC5A58" w:rsidRPr="00B50508" w:rsidRDefault="00AC5A58" w:rsidP="00EE5F49">
      <w:pPr>
        <w:ind w:right="-2"/>
        <w:rPr>
          <w:lang w:val="fr-MU"/>
        </w:rPr>
      </w:pPr>
    </w:p>
    <w:p w14:paraId="0B7DDE21" w14:textId="36C1FF7C" w:rsidR="00475C96" w:rsidRPr="00826ED8" w:rsidRDefault="00475C96" w:rsidP="00EE5F49">
      <w:pPr>
        <w:ind w:right="-2"/>
        <w:rPr>
          <w:rFonts w:ascii="Calibri" w:eastAsia="SimSun" w:hAnsi="Calibri" w:cs="Arial"/>
          <w:b/>
          <w:color w:val="214C5E"/>
          <w:sz w:val="24"/>
          <w:szCs w:val="26"/>
          <w:lang w:val="en-ZA" w:eastAsia="ja-JP" w:bidi="fr-FR"/>
        </w:rPr>
      </w:pPr>
      <w:r w:rsidRPr="00826ED8">
        <w:rPr>
          <w:rFonts w:ascii="Calibri" w:eastAsia="SimSun" w:hAnsi="Calibri" w:cs="Arial"/>
          <w:b/>
          <w:color w:val="214C5E"/>
          <w:sz w:val="24"/>
          <w:szCs w:val="26"/>
          <w:lang w:val="en-ZA" w:eastAsia="ja-JP" w:bidi="fr-FR"/>
        </w:rPr>
        <w:t>7.2. V</w:t>
      </w:r>
      <w:r w:rsidR="00A37964" w:rsidRPr="00826ED8">
        <w:rPr>
          <w:rFonts w:ascii="Calibri" w:eastAsia="SimSun" w:hAnsi="Calibri" w:cs="Arial"/>
          <w:b/>
          <w:color w:val="214C5E"/>
          <w:sz w:val="24"/>
          <w:szCs w:val="26"/>
          <w:lang w:val="en-ZA" w:eastAsia="ja-JP" w:bidi="fr-FR"/>
        </w:rPr>
        <w:t>alidation process</w:t>
      </w:r>
    </w:p>
    <w:p w14:paraId="7406C9B4" w14:textId="5C891899" w:rsidR="008A105F" w:rsidRDefault="008A105F" w:rsidP="00EE5F49">
      <w:pPr>
        <w:ind w:right="-2"/>
        <w:rPr>
          <w:lang w:val="en-GB"/>
        </w:rPr>
      </w:pPr>
      <w:r w:rsidRPr="008A105F">
        <w:rPr>
          <w:lang w:val="en-GB"/>
        </w:rPr>
        <w:t xml:space="preserve">A process for the validation of deliverables expected from this assignment </w:t>
      </w:r>
      <w:r>
        <w:rPr>
          <w:lang w:val="en-GB"/>
        </w:rPr>
        <w:t xml:space="preserve">(i.e.: Inception report, Diagnosis report, Methodology and tools, final report…) </w:t>
      </w:r>
      <w:r w:rsidRPr="008A105F">
        <w:rPr>
          <w:lang w:val="en-GB"/>
        </w:rPr>
        <w:t xml:space="preserve">will be defined in concertation with the Ministry of Environment during the inception phase. </w:t>
      </w:r>
    </w:p>
    <w:p w14:paraId="63F9305F" w14:textId="6CC8039C" w:rsidR="008A105F" w:rsidRDefault="008A105F" w:rsidP="00EE5F49">
      <w:pPr>
        <w:ind w:right="-2"/>
        <w:rPr>
          <w:lang w:val="en-GB"/>
        </w:rPr>
      </w:pPr>
      <w:r w:rsidRPr="008A105F">
        <w:rPr>
          <w:lang w:val="en-GB"/>
        </w:rPr>
        <w:t>If the deliverables must be validated by the management committee,</w:t>
      </w:r>
      <w:r>
        <w:rPr>
          <w:lang w:val="en-GB"/>
        </w:rPr>
        <w:t xml:space="preserve"> i</w:t>
      </w:r>
      <w:r w:rsidRPr="008A105F">
        <w:rPr>
          <w:lang w:val="en-GB"/>
        </w:rPr>
        <w:t xml:space="preserve">t is not expected from this </w:t>
      </w:r>
      <w:r>
        <w:rPr>
          <w:lang w:val="en-GB"/>
        </w:rPr>
        <w:t>assignment</w:t>
      </w:r>
      <w:r w:rsidRPr="008A105F">
        <w:rPr>
          <w:lang w:val="en-GB"/>
        </w:rPr>
        <w:t xml:space="preserve"> that the results of </w:t>
      </w:r>
      <w:r>
        <w:rPr>
          <w:lang w:val="en-GB"/>
        </w:rPr>
        <w:t xml:space="preserve">specific </w:t>
      </w:r>
      <w:r w:rsidRPr="008A105F">
        <w:rPr>
          <w:lang w:val="en-GB"/>
        </w:rPr>
        <w:t>activities, such as the Black River ICZM action plan, will be validated at the national level</w:t>
      </w:r>
      <w:r>
        <w:rPr>
          <w:lang w:val="en-GB"/>
        </w:rPr>
        <w:t>.</w:t>
      </w:r>
    </w:p>
    <w:p w14:paraId="0ED06C32" w14:textId="3ED4EE3F" w:rsidR="008A105F" w:rsidRDefault="008A105F" w:rsidP="00EE5F49">
      <w:pPr>
        <w:ind w:right="-2"/>
        <w:rPr>
          <w:highlight w:val="yellow"/>
          <w:lang w:val="en-GB"/>
        </w:rPr>
      </w:pPr>
      <w:r>
        <w:rPr>
          <w:lang w:val="en-GB"/>
        </w:rPr>
        <w:t xml:space="preserve">However, the Consultant will have </w:t>
      </w:r>
      <w:r w:rsidR="00AC5A58">
        <w:rPr>
          <w:lang w:val="en-GB"/>
        </w:rPr>
        <w:t>to propose in its methodology a national validation and endorsement process for the coastal ICZM plans.</w:t>
      </w:r>
    </w:p>
    <w:p w14:paraId="3C98302B" w14:textId="77777777" w:rsidR="00AC5A58" w:rsidRDefault="00AC5A58" w:rsidP="00EE5F49">
      <w:pPr>
        <w:ind w:right="-2"/>
        <w:rPr>
          <w:lang w:val="en-GB"/>
        </w:rPr>
      </w:pPr>
    </w:p>
    <w:p w14:paraId="25C3CA83" w14:textId="2C726BA4" w:rsidR="00112365" w:rsidRPr="00475C96" w:rsidRDefault="00475C96" w:rsidP="00EE5F49">
      <w:pPr>
        <w:ind w:right="-2"/>
        <w:rPr>
          <w:rFonts w:ascii="Calibri" w:eastAsia="SimSun" w:hAnsi="Calibri" w:cs="Arial"/>
          <w:b/>
          <w:color w:val="214C5E"/>
          <w:sz w:val="24"/>
          <w:szCs w:val="26"/>
          <w:lang w:val="en-ZA" w:eastAsia="ja-JP" w:bidi="fr-FR"/>
        </w:rPr>
      </w:pPr>
      <w:r>
        <w:rPr>
          <w:rFonts w:ascii="Calibri" w:eastAsia="SimSun" w:hAnsi="Calibri" w:cs="Arial"/>
          <w:b/>
          <w:color w:val="214C5E"/>
          <w:sz w:val="24"/>
          <w:szCs w:val="26"/>
          <w:lang w:val="en-ZA" w:eastAsia="ja-JP" w:bidi="fr-FR"/>
        </w:rPr>
        <w:t xml:space="preserve">7.3. </w:t>
      </w:r>
      <w:r w:rsidR="00112365" w:rsidRPr="00475C96">
        <w:rPr>
          <w:rFonts w:ascii="Calibri" w:eastAsia="SimSun" w:hAnsi="Calibri" w:cs="Arial"/>
          <w:b/>
          <w:color w:val="214C5E"/>
          <w:sz w:val="24"/>
          <w:szCs w:val="26"/>
          <w:lang w:val="en-ZA" w:eastAsia="ja-JP" w:bidi="fr-FR"/>
        </w:rPr>
        <w:t>R</w:t>
      </w:r>
      <w:r w:rsidR="00A37964" w:rsidRPr="00475C96">
        <w:rPr>
          <w:rFonts w:ascii="Calibri" w:eastAsia="SimSun" w:hAnsi="Calibri" w:cs="Arial"/>
          <w:b/>
          <w:color w:val="214C5E"/>
          <w:sz w:val="24"/>
          <w:szCs w:val="26"/>
          <w:lang w:val="en-ZA" w:eastAsia="ja-JP" w:bidi="fr-FR"/>
        </w:rPr>
        <w:t>eports requirements</w:t>
      </w:r>
    </w:p>
    <w:p w14:paraId="633CB9C3" w14:textId="76AC92FF" w:rsidR="00112365" w:rsidRPr="00781975" w:rsidRDefault="00112365" w:rsidP="00EE5F49">
      <w:pPr>
        <w:ind w:right="-2"/>
        <w:rPr>
          <w:lang w:val="en-GB"/>
        </w:rPr>
      </w:pPr>
      <w:r w:rsidRPr="00781975">
        <w:rPr>
          <w:lang w:val="en-GB"/>
        </w:rPr>
        <w:t xml:space="preserve">All reports and maps shall be submitted in soft copy. The soft copy should not be secured with password(s) to allow </w:t>
      </w:r>
      <w:r w:rsidR="00475C96">
        <w:rPr>
          <w:lang w:val="en-GB"/>
        </w:rPr>
        <w:t xml:space="preserve">reviewing, </w:t>
      </w:r>
      <w:r w:rsidRPr="00781975">
        <w:rPr>
          <w:lang w:val="en-GB"/>
        </w:rPr>
        <w:t>printing or copy and paste of extract from the reports.</w:t>
      </w:r>
    </w:p>
    <w:p w14:paraId="2BAF5432" w14:textId="553137B3" w:rsidR="00112365" w:rsidRPr="00781975" w:rsidRDefault="00112365" w:rsidP="00EE5F49">
      <w:pPr>
        <w:ind w:right="-2"/>
        <w:rPr>
          <w:lang w:val="en-GB"/>
        </w:rPr>
      </w:pPr>
      <w:r w:rsidRPr="00781975">
        <w:rPr>
          <w:lang w:val="en-GB"/>
        </w:rPr>
        <w:t xml:space="preserve">The reports and documentation should be submitted in electronic format, in both editable Microsoft Office Word version and in pdf version. All the final versions of the reports and documentation should also be dispatched to the Project Manager in 3 original </w:t>
      </w:r>
      <w:r w:rsidR="00475C96">
        <w:rPr>
          <w:lang w:val="en-GB"/>
        </w:rPr>
        <w:t>USB keys</w:t>
      </w:r>
      <w:r w:rsidRPr="00781975">
        <w:rPr>
          <w:lang w:val="en-GB"/>
        </w:rPr>
        <w:t>. There shall be no security restrictions on printing/editing in the deliverables.</w:t>
      </w:r>
    </w:p>
    <w:p w14:paraId="003DBA4A" w14:textId="77777777" w:rsidR="00112365" w:rsidRPr="00781975" w:rsidRDefault="00112365" w:rsidP="00EE5F49">
      <w:pPr>
        <w:ind w:right="-2"/>
        <w:rPr>
          <w:lang w:val="en-GB"/>
        </w:rPr>
      </w:pPr>
      <w:r w:rsidRPr="00781975">
        <w:rPr>
          <w:lang w:val="en-GB"/>
        </w:rPr>
        <w:t xml:space="preserve">The language of the assignment shall be in English. All the outputs and deliverables shall be written in English language and should be presented in a format acceptable by the Technical Committee under the aegis of the Ministry of Environment, Solid Waste Management and Climate Change. </w:t>
      </w:r>
    </w:p>
    <w:p w14:paraId="03CBE3DE" w14:textId="10283C31" w:rsidR="00112365" w:rsidRPr="00781975" w:rsidRDefault="00112365" w:rsidP="00EE5F49">
      <w:pPr>
        <w:ind w:right="-2"/>
        <w:rPr>
          <w:lang w:val="en-GB"/>
        </w:rPr>
      </w:pPr>
      <w:r w:rsidRPr="00781975">
        <w:rPr>
          <w:lang w:val="en-GB"/>
        </w:rPr>
        <w:t xml:space="preserve">All deliverables/documents/maps shall become the co-property of the Government of Mauritius, the </w:t>
      </w:r>
      <w:r w:rsidR="00A444CC">
        <w:rPr>
          <w:lang w:val="en-GB"/>
        </w:rPr>
        <w:t>COI</w:t>
      </w:r>
      <w:r w:rsidRPr="00781975">
        <w:rPr>
          <w:lang w:val="en-GB"/>
        </w:rPr>
        <w:t xml:space="preserve"> and of the financial partners AFD and the FFEM.</w:t>
      </w:r>
    </w:p>
    <w:p w14:paraId="3FF162C3" w14:textId="77777777" w:rsidR="00112365" w:rsidRPr="00781975" w:rsidRDefault="00112365" w:rsidP="00EE5F49">
      <w:pPr>
        <w:pStyle w:val="TITRE1"/>
        <w:ind w:right="-2"/>
      </w:pPr>
      <w:bookmarkStart w:id="25" w:name="_Toc157591216"/>
      <w:r w:rsidRPr="00781975">
        <w:t>ANNEXES</w:t>
      </w:r>
      <w:bookmarkEnd w:id="25"/>
    </w:p>
    <w:p w14:paraId="352994E6" w14:textId="618A5D59" w:rsidR="00AC5A58" w:rsidRDefault="00112365" w:rsidP="00BA57B0">
      <w:pPr>
        <w:numPr>
          <w:ilvl w:val="0"/>
          <w:numId w:val="36"/>
        </w:numPr>
        <w:ind w:left="567" w:right="-2"/>
        <w:rPr>
          <w:lang w:val="en-ZA"/>
        </w:rPr>
      </w:pPr>
      <w:r w:rsidRPr="00475C96">
        <w:rPr>
          <w:lang w:val="en-ZA"/>
        </w:rPr>
        <w:t xml:space="preserve">Annex </w:t>
      </w:r>
      <w:r w:rsidR="00AC5A58">
        <w:rPr>
          <w:lang w:val="en-ZA"/>
        </w:rPr>
        <w:t>I</w:t>
      </w:r>
      <w:r w:rsidRPr="00475C96">
        <w:rPr>
          <w:lang w:val="en-ZA"/>
        </w:rPr>
        <w:t xml:space="preserve"> </w:t>
      </w:r>
      <w:r w:rsidR="00475C96" w:rsidRPr="00475C96">
        <w:rPr>
          <w:lang w:val="en-ZA"/>
        </w:rPr>
        <w:t>–</w:t>
      </w:r>
      <w:r w:rsidR="00370321">
        <w:rPr>
          <w:lang w:val="en-ZA"/>
        </w:rPr>
        <w:t xml:space="preserve"> </w:t>
      </w:r>
      <w:r w:rsidR="00AC5A58">
        <w:rPr>
          <w:lang w:val="en-ZA"/>
        </w:rPr>
        <w:t>F</w:t>
      </w:r>
      <w:r w:rsidR="00AC5A58" w:rsidRPr="00AC5A58">
        <w:rPr>
          <w:lang w:val="en-ZA"/>
        </w:rPr>
        <w:t xml:space="preserve">inal </w:t>
      </w:r>
      <w:r w:rsidR="00751FD2">
        <w:rPr>
          <w:lang w:val="en-ZA"/>
        </w:rPr>
        <w:t>Act</w:t>
      </w:r>
      <w:r w:rsidR="00AC5A58" w:rsidRPr="00AC5A58">
        <w:rPr>
          <w:lang w:val="en-ZA"/>
        </w:rPr>
        <w:t xml:space="preserve"> of the Protocol on Integrated Coastal Zone Management</w:t>
      </w:r>
      <w:r w:rsidR="00751FD2">
        <w:rPr>
          <w:lang w:val="en-ZA"/>
        </w:rPr>
        <w:t xml:space="preserve"> (Nairobi Convention)</w:t>
      </w:r>
    </w:p>
    <w:p w14:paraId="2A66A5A3" w14:textId="7348722B" w:rsidR="00112365" w:rsidRPr="00BA57B0" w:rsidRDefault="00AC5A58" w:rsidP="00BA57B0">
      <w:pPr>
        <w:numPr>
          <w:ilvl w:val="0"/>
          <w:numId w:val="36"/>
        </w:numPr>
        <w:ind w:left="567" w:right="-2"/>
        <w:rPr>
          <w:lang w:val="en-ZA"/>
        </w:rPr>
      </w:pPr>
      <w:r>
        <w:rPr>
          <w:lang w:val="en-ZA"/>
        </w:rPr>
        <w:t xml:space="preserve">Anne II - </w:t>
      </w:r>
      <w:bookmarkStart w:id="26" w:name="_Hlk157591905"/>
      <w:r w:rsidR="00475C96" w:rsidRPr="00BA57B0">
        <w:rPr>
          <w:lang w:val="en-ZA"/>
        </w:rPr>
        <w:t>ICZM</w:t>
      </w:r>
      <w:r w:rsidR="003D5EAA" w:rsidRPr="00BA57B0">
        <w:rPr>
          <w:lang w:val="en-ZA"/>
        </w:rPr>
        <w:t xml:space="preserve"> context</w:t>
      </w:r>
      <w:r w:rsidR="00475C96" w:rsidRPr="00BA57B0">
        <w:rPr>
          <w:lang w:val="en-ZA"/>
        </w:rPr>
        <w:t xml:space="preserve"> in Mauritius</w:t>
      </w:r>
      <w:bookmarkEnd w:id="26"/>
    </w:p>
    <w:p w14:paraId="1BA9CFEA" w14:textId="56B777A0" w:rsidR="000C2A3E" w:rsidRPr="00BA57B0" w:rsidRDefault="000C2A3E" w:rsidP="00BA57B0">
      <w:pPr>
        <w:ind w:left="567" w:right="-2"/>
        <w:rPr>
          <w:lang w:val="fr-FR"/>
        </w:rPr>
      </w:pPr>
    </w:p>
    <w:p w14:paraId="3713E88C" w14:textId="285ABD55" w:rsidR="000B7FC1" w:rsidRPr="00BA57B0" w:rsidRDefault="000B7FC1" w:rsidP="000C2A3E">
      <w:pPr>
        <w:numPr>
          <w:ilvl w:val="0"/>
          <w:numId w:val="36"/>
        </w:numPr>
        <w:ind w:left="567" w:right="-2"/>
        <w:rPr>
          <w:lang w:val="fr-FR"/>
        </w:rPr>
      </w:pPr>
      <w:r w:rsidRPr="00BA57B0">
        <w:rPr>
          <w:lang w:val="fr-FR"/>
        </w:rPr>
        <w:br w:type="page"/>
      </w:r>
    </w:p>
    <w:p w14:paraId="5F7A92F6" w14:textId="4B2D9FCB" w:rsidR="00751FD2" w:rsidRPr="00751FD2" w:rsidRDefault="00751FD2" w:rsidP="00751FD2">
      <w:pPr>
        <w:spacing w:before="10"/>
        <w:ind w:left="400" w:right="660"/>
        <w:rPr>
          <w:rFonts w:eastAsia="Arial" w:cstheme="minorHAnsi"/>
          <w:b/>
          <w:bCs/>
          <w:sz w:val="28"/>
          <w:szCs w:val="28"/>
          <w:lang w:val="en-ZA"/>
        </w:rPr>
      </w:pPr>
      <w:r w:rsidRPr="00751FD2">
        <w:rPr>
          <w:rFonts w:eastAsia="Arial" w:cstheme="minorHAnsi"/>
          <w:b/>
          <w:bCs/>
          <w:sz w:val="28"/>
          <w:szCs w:val="28"/>
          <w:lang w:val="en-ZA"/>
        </w:rPr>
        <w:t>Annexe I – Final</w:t>
      </w:r>
      <w:r>
        <w:rPr>
          <w:rFonts w:eastAsia="Arial" w:cstheme="minorHAnsi"/>
          <w:b/>
          <w:bCs/>
          <w:sz w:val="28"/>
          <w:szCs w:val="28"/>
          <w:lang w:val="en-ZA"/>
        </w:rPr>
        <w:t xml:space="preserve"> Act</w:t>
      </w:r>
      <w:r w:rsidRPr="00751FD2">
        <w:rPr>
          <w:rFonts w:eastAsia="Arial" w:cstheme="minorHAnsi"/>
          <w:b/>
          <w:bCs/>
          <w:sz w:val="28"/>
          <w:szCs w:val="28"/>
          <w:lang w:val="en-ZA"/>
        </w:rPr>
        <w:t xml:space="preserve"> of the Protocol on Integrated Coastal Zone Management</w:t>
      </w:r>
      <w:r>
        <w:rPr>
          <w:rFonts w:eastAsia="Arial" w:cstheme="minorHAnsi"/>
          <w:b/>
          <w:bCs/>
          <w:sz w:val="28"/>
          <w:szCs w:val="28"/>
          <w:lang w:val="en-ZA"/>
        </w:rPr>
        <w:t xml:space="preserve"> (Nairobi Convention)</w:t>
      </w:r>
    </w:p>
    <w:p w14:paraId="73D4E552" w14:textId="4B5143F2" w:rsidR="00751FD2" w:rsidRPr="00751FD2" w:rsidRDefault="00000000" w:rsidP="00751FD2">
      <w:pPr>
        <w:spacing w:before="10"/>
        <w:ind w:left="400" w:right="660"/>
        <w:rPr>
          <w:rFonts w:eastAsia="Arial" w:cstheme="minorHAnsi"/>
          <w:sz w:val="28"/>
          <w:szCs w:val="28"/>
          <w:lang w:val="en-ZA"/>
        </w:rPr>
      </w:pPr>
      <w:hyperlink r:id="rId13" w:history="1">
        <w:r w:rsidR="00751FD2" w:rsidRPr="00751FD2">
          <w:rPr>
            <w:rStyle w:val="Lienhypertexte"/>
            <w:rFonts w:eastAsia="Arial" w:cstheme="minorHAnsi"/>
            <w:sz w:val="28"/>
            <w:szCs w:val="28"/>
            <w:lang w:val="en-ZA"/>
          </w:rPr>
          <w:t>https://drive.google.com/file/d/1xyBbHnlxOsz2YznUOrhCMNlF4Z6fAurl/view?usp=sharing</w:t>
        </w:r>
      </w:hyperlink>
    </w:p>
    <w:p w14:paraId="6EF3378F" w14:textId="37904E33" w:rsidR="00B3343E" w:rsidRDefault="00B3343E" w:rsidP="00B3343E">
      <w:pPr>
        <w:widowControl/>
        <w:spacing w:after="0"/>
        <w:jc w:val="left"/>
        <w:rPr>
          <w:rFonts w:eastAsia="Arial" w:cstheme="minorHAnsi"/>
          <w:b/>
          <w:bCs/>
          <w:sz w:val="28"/>
          <w:szCs w:val="28"/>
          <w:lang w:val="en-ZA"/>
        </w:rPr>
      </w:pPr>
      <w:r w:rsidRPr="00B3343E">
        <w:rPr>
          <w:rFonts w:eastAsia="Arial" w:cstheme="minorHAnsi"/>
          <w:b/>
          <w:bCs/>
          <w:noProof/>
          <w:sz w:val="28"/>
          <w:szCs w:val="28"/>
          <w:lang w:val="en-ZA"/>
        </w:rPr>
        <w:drawing>
          <wp:inline distT="0" distB="0" distL="0" distR="0" wp14:anchorId="1B1120EC" wp14:editId="7639A3BA">
            <wp:extent cx="5197606" cy="7473315"/>
            <wp:effectExtent l="0" t="0" r="3175" b="0"/>
            <wp:docPr id="2001333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33293" name=""/>
                    <pic:cNvPicPr/>
                  </pic:nvPicPr>
                  <pic:blipFill>
                    <a:blip r:embed="rId14"/>
                    <a:stretch>
                      <a:fillRect/>
                    </a:stretch>
                  </pic:blipFill>
                  <pic:spPr>
                    <a:xfrm>
                      <a:off x="0" y="0"/>
                      <a:ext cx="5207056" cy="7486903"/>
                    </a:xfrm>
                    <a:prstGeom prst="rect">
                      <a:avLst/>
                    </a:prstGeom>
                  </pic:spPr>
                </pic:pic>
              </a:graphicData>
            </a:graphic>
          </wp:inline>
        </w:drawing>
      </w:r>
    </w:p>
    <w:p w14:paraId="27615210" w14:textId="2C0DB1A3" w:rsidR="00751FD2" w:rsidRDefault="00B3343E" w:rsidP="00B3343E">
      <w:pPr>
        <w:widowControl/>
        <w:spacing w:after="0"/>
        <w:jc w:val="left"/>
        <w:rPr>
          <w:rFonts w:eastAsia="Arial" w:cstheme="minorHAnsi"/>
          <w:b/>
          <w:bCs/>
          <w:sz w:val="28"/>
          <w:szCs w:val="28"/>
          <w:lang w:val="en-ZA"/>
        </w:rPr>
      </w:pPr>
      <w:r>
        <w:rPr>
          <w:rFonts w:eastAsia="Arial" w:cstheme="minorHAnsi"/>
          <w:b/>
          <w:bCs/>
          <w:sz w:val="28"/>
          <w:szCs w:val="28"/>
          <w:lang w:val="en-ZA"/>
        </w:rPr>
        <w:br w:type="page"/>
      </w:r>
      <w:r w:rsidR="00751FD2" w:rsidRPr="00751FD2">
        <w:rPr>
          <w:rFonts w:eastAsia="Arial" w:cstheme="minorHAnsi"/>
          <w:b/>
          <w:bCs/>
          <w:sz w:val="28"/>
          <w:szCs w:val="28"/>
          <w:lang w:val="en-ZA"/>
        </w:rPr>
        <w:t>Annexe I</w:t>
      </w:r>
      <w:r w:rsidR="00751FD2">
        <w:rPr>
          <w:rFonts w:eastAsia="Arial" w:cstheme="minorHAnsi"/>
          <w:b/>
          <w:bCs/>
          <w:sz w:val="28"/>
          <w:szCs w:val="28"/>
          <w:lang w:val="en-ZA"/>
        </w:rPr>
        <w:t xml:space="preserve">I – </w:t>
      </w:r>
      <w:r w:rsidR="00751FD2" w:rsidRPr="00751FD2">
        <w:rPr>
          <w:rFonts w:eastAsia="Arial" w:cstheme="minorHAnsi"/>
          <w:b/>
          <w:bCs/>
          <w:sz w:val="28"/>
          <w:szCs w:val="28"/>
          <w:lang w:val="en-ZA"/>
        </w:rPr>
        <w:t>ICZM context in Mauritius</w:t>
      </w:r>
    </w:p>
    <w:p w14:paraId="6995A44A" w14:textId="77777777" w:rsidR="0026495B" w:rsidRDefault="0026495B">
      <w:pPr>
        <w:widowControl/>
        <w:spacing w:after="0"/>
        <w:jc w:val="left"/>
        <w:rPr>
          <w:rFonts w:eastAsia="Arial" w:cstheme="minorHAnsi"/>
          <w:b/>
          <w:bCs/>
          <w:sz w:val="28"/>
          <w:szCs w:val="28"/>
          <w:lang w:val="en-ZA"/>
        </w:rPr>
      </w:pPr>
    </w:p>
    <w:p w14:paraId="2401E428" w14:textId="77777777" w:rsidR="0026495B" w:rsidRPr="003A271E" w:rsidRDefault="0026495B" w:rsidP="0026495B">
      <w:pPr>
        <w:rPr>
          <w:lang w:val="fr-FR" w:eastAsia="ja-JP" w:bidi="fr-FR"/>
        </w:rPr>
      </w:pPr>
      <w:r w:rsidRPr="00A918AE">
        <w:rPr>
          <w:noProof/>
          <w:lang w:val="fr-FR" w:eastAsia="ja-JP" w:bidi="fr-FR"/>
        </w:rPr>
        <w:drawing>
          <wp:inline distT="0" distB="0" distL="0" distR="0" wp14:anchorId="4AF527E7" wp14:editId="3A089B31">
            <wp:extent cx="4445228" cy="4781796"/>
            <wp:effectExtent l="0" t="0" r="0" b="0"/>
            <wp:docPr id="14357574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7461" name=""/>
                    <pic:cNvPicPr/>
                  </pic:nvPicPr>
                  <pic:blipFill>
                    <a:blip r:embed="rId15"/>
                    <a:stretch>
                      <a:fillRect/>
                    </a:stretch>
                  </pic:blipFill>
                  <pic:spPr>
                    <a:xfrm>
                      <a:off x="0" y="0"/>
                      <a:ext cx="4445228" cy="4781796"/>
                    </a:xfrm>
                    <a:prstGeom prst="rect">
                      <a:avLst/>
                    </a:prstGeom>
                  </pic:spPr>
                </pic:pic>
              </a:graphicData>
            </a:graphic>
          </wp:inline>
        </w:drawing>
      </w:r>
    </w:p>
    <w:p w14:paraId="779A931E" w14:textId="3D638DD7" w:rsidR="0026495B" w:rsidRDefault="0026495B" w:rsidP="0026495B">
      <w:pPr>
        <w:spacing w:before="173"/>
        <w:ind w:right="-432"/>
        <w:rPr>
          <w:lang w:val="en-GB"/>
        </w:rPr>
      </w:pPr>
      <w:r w:rsidRPr="00781975">
        <w:rPr>
          <w:lang w:val="en-GB"/>
        </w:rPr>
        <w:t>The Republic of Mauritius is one of the islands in the Western Indian Ocean. With a total land area of 2,040 km</w:t>
      </w:r>
      <w:r w:rsidRPr="00781975">
        <w:rPr>
          <w:vertAlign w:val="superscript"/>
          <w:lang w:val="en-GB"/>
        </w:rPr>
        <w:t>2</w:t>
      </w:r>
      <w:r w:rsidRPr="00781975">
        <w:rPr>
          <w:rStyle w:val="Appelnotedebasdep"/>
          <w:lang w:val="en-GB"/>
        </w:rPr>
        <w:footnoteReference w:id="2"/>
      </w:r>
      <w:r w:rsidRPr="00781975">
        <w:rPr>
          <w:lang w:val="en-GB"/>
        </w:rPr>
        <w:t xml:space="preserve">, the state is classified as a Small Island Developing State (SIDS) and is also one of 25 internationally recognised biodiversity hotspots. The tropical climate, topography and history of isolation have resulted in the evolution of a diverse biota with a high degree of endemism. Terrestrial biodiversity depends on the forest. However, much of the existing forest has been </w:t>
      </w:r>
      <w:proofErr w:type="gramStart"/>
      <w:r w:rsidRPr="00781975">
        <w:rPr>
          <w:lang w:val="en-GB"/>
        </w:rPr>
        <w:t xml:space="preserve">lost </w:t>
      </w:r>
      <w:r>
        <w:rPr>
          <w:lang w:val="en-GB"/>
        </w:rPr>
        <w:t>:</w:t>
      </w:r>
      <w:proofErr w:type="gramEnd"/>
      <w:r>
        <w:rPr>
          <w:lang w:val="en-GB"/>
        </w:rPr>
        <w:t xml:space="preserve"> f</w:t>
      </w:r>
      <w:r w:rsidRPr="00781975">
        <w:rPr>
          <w:lang w:val="en-GB"/>
        </w:rPr>
        <w:t>orest clearance and degradation has already affected more than 90% of Mauritius' land surface. Marine biodiversity is in better shape, but it is also under threat. Extensive reef systems surround all the islands of the archipelago.</w:t>
      </w:r>
    </w:p>
    <w:p w14:paraId="000AD5C5" w14:textId="77777777" w:rsidR="0026495B" w:rsidRDefault="0026495B" w:rsidP="0026495B">
      <w:pPr>
        <w:ind w:right="-432"/>
        <w:rPr>
          <w:lang w:val="en-GB"/>
        </w:rPr>
      </w:pPr>
      <w:r w:rsidRPr="00781975">
        <w:rPr>
          <w:lang w:val="en-GB"/>
        </w:rPr>
        <w:t>Most of the usable land in Mauritius has been allocated to production. Despite significant degradation and transformation in many areas, the coastal ecosystems and adjacent landscapes retain their basic ecological functions. The coastal strip provides prime land for housing, recreation and tourism, while the seascapes form the basis of the food supply through fishing and the country's main tourist attraction - beaches, water sports and related activities. Lagoon habitats are particularly important in this respect. They contribute to the overall productivity of coastal waters by supporting a variety of habitats, including salt marshes, seagrass beds and mangroves.</w:t>
      </w:r>
    </w:p>
    <w:p w14:paraId="3AB7A163" w14:textId="77777777" w:rsidR="0026495B" w:rsidRDefault="0026495B" w:rsidP="0026495B">
      <w:pPr>
        <w:ind w:right="-432"/>
        <w:rPr>
          <w:lang w:val="en-GB"/>
        </w:rPr>
      </w:pPr>
      <w:r w:rsidRPr="00781975">
        <w:rPr>
          <w:lang w:val="en-GB"/>
        </w:rPr>
        <w:t>Mauritius' marine ecosystems are inhabited by more than 200 species of corals, 4,000 species of fish, and thousands of other aquatic animals and plants</w:t>
      </w:r>
      <w:r w:rsidRPr="00781975">
        <w:rPr>
          <w:rStyle w:val="Appelnotedebasdep"/>
          <w:lang w:val="en-GB"/>
        </w:rPr>
        <w:footnoteReference w:id="3"/>
      </w:r>
      <w:r w:rsidRPr="00781975">
        <w:rPr>
          <w:lang w:val="en-GB"/>
        </w:rPr>
        <w:t xml:space="preserve">. Meanwhile, the coral reefs that shelter the lagoons, as well as the beaches, seagrass beds, </w:t>
      </w:r>
      <w:proofErr w:type="gramStart"/>
      <w:r w:rsidRPr="00781975">
        <w:rPr>
          <w:lang w:val="en-GB"/>
        </w:rPr>
        <w:t>estuaries</w:t>
      </w:r>
      <w:proofErr w:type="gramEnd"/>
      <w:r w:rsidRPr="00781975">
        <w:rPr>
          <w:lang w:val="en-GB"/>
        </w:rPr>
        <w:t xml:space="preserve"> and mangroves of the island, are now threatened by the degradation of the fauna and flora. Mauritius is notably affected by the phenomenon of coral bleaching, which sees the degradation of about 40% of the stations due to their increased vulnerability to the effects of climate change</w:t>
      </w:r>
      <w:r w:rsidRPr="00781975">
        <w:rPr>
          <w:rStyle w:val="Appelnotedebasdep"/>
          <w:lang w:val="en-GB"/>
        </w:rPr>
        <w:footnoteReference w:id="4"/>
      </w:r>
      <w:r w:rsidRPr="00781975">
        <w:rPr>
          <w:lang w:val="en-GB"/>
        </w:rPr>
        <w:t>.</w:t>
      </w:r>
    </w:p>
    <w:p w14:paraId="31B71CFF" w14:textId="2778C7A8" w:rsidR="0026495B" w:rsidRPr="004565F4" w:rsidRDefault="0026495B" w:rsidP="0026495B">
      <w:pPr>
        <w:ind w:right="-432"/>
        <w:rPr>
          <w:b/>
          <w:bCs/>
          <w:lang w:val="en-GB"/>
        </w:rPr>
      </w:pPr>
      <w:r w:rsidRPr="004565F4">
        <w:rPr>
          <w:b/>
          <w:bCs/>
          <w:lang w:val="en-GB"/>
        </w:rPr>
        <w:t>Coastal zones</w:t>
      </w:r>
      <w:r>
        <w:rPr>
          <w:b/>
          <w:bCs/>
          <w:lang w:val="en-GB"/>
        </w:rPr>
        <w:t xml:space="preserve"> of Mauritius</w:t>
      </w:r>
    </w:p>
    <w:p w14:paraId="58E0356E" w14:textId="77777777" w:rsidR="0026495B" w:rsidRDefault="0026495B" w:rsidP="0026495B">
      <w:pPr>
        <w:ind w:right="-432"/>
        <w:rPr>
          <w:lang w:val="en-GB"/>
        </w:rPr>
      </w:pPr>
      <w:r w:rsidRPr="00B32077">
        <w:rPr>
          <w:lang w:val="en-GB"/>
        </w:rPr>
        <w:t xml:space="preserve">The coastal zone of Mauritius is a key resource that supports various economic activities, such as recreation, tourism, fisheries, </w:t>
      </w:r>
      <w:proofErr w:type="gramStart"/>
      <w:r w:rsidRPr="00B32077">
        <w:rPr>
          <w:lang w:val="en-GB"/>
        </w:rPr>
        <w:t>trade</w:t>
      </w:r>
      <w:proofErr w:type="gramEnd"/>
      <w:r w:rsidRPr="00B32077">
        <w:rPr>
          <w:lang w:val="en-GB"/>
        </w:rPr>
        <w:t xml:space="preserve"> and industry. </w:t>
      </w:r>
      <w:r w:rsidRPr="00B32077">
        <w:rPr>
          <w:b/>
          <w:bCs/>
          <w:lang w:val="en-GB"/>
        </w:rPr>
        <w:t>It is estimated that the economic value of the coastal zone is more than 1 trillion rupees (ICZM Framework, 2010).</w:t>
      </w:r>
      <w:r w:rsidRPr="00B32077">
        <w:rPr>
          <w:lang w:val="en-GB"/>
        </w:rPr>
        <w:t xml:space="preserve"> Approximately 20% of the population reside in the coastal areas.</w:t>
      </w:r>
    </w:p>
    <w:p w14:paraId="2C6EB226" w14:textId="77777777" w:rsidR="0026495B" w:rsidRPr="00B32077" w:rsidRDefault="0026495B" w:rsidP="0026495B">
      <w:pPr>
        <w:ind w:right="-432"/>
        <w:rPr>
          <w:lang w:val="en-GB"/>
        </w:rPr>
      </w:pPr>
      <w:r w:rsidRPr="00B32077">
        <w:rPr>
          <w:lang w:val="en-GB"/>
        </w:rPr>
        <w:t xml:space="preserve">Section 49 of the Environment Protection Act 2002 defines </w:t>
      </w:r>
      <w:r w:rsidRPr="00B32077">
        <w:rPr>
          <w:b/>
          <w:bCs/>
          <w:lang w:val="en-GB"/>
        </w:rPr>
        <w:t>the coastal zone</w:t>
      </w:r>
      <w:r w:rsidRPr="00B32077">
        <w:rPr>
          <w:lang w:val="en-GB"/>
        </w:rPr>
        <w:t xml:space="preserve"> as follows: </w:t>
      </w:r>
    </w:p>
    <w:p w14:paraId="2DB538F1" w14:textId="5E6D020F" w:rsidR="0026495B" w:rsidRPr="00B32077" w:rsidRDefault="0026495B" w:rsidP="0026495B">
      <w:pPr>
        <w:ind w:right="-432"/>
        <w:rPr>
          <w:lang w:val="en-GB"/>
        </w:rPr>
      </w:pPr>
      <w:r w:rsidRPr="00B32077">
        <w:rPr>
          <w:lang w:val="en-GB"/>
        </w:rPr>
        <w:t xml:space="preserve">1. any area which is situated within 1 kilometre, or such other distance as may be prescribed from the </w:t>
      </w:r>
      <w:proofErr w:type="gramStart"/>
      <w:r w:rsidRPr="00B32077">
        <w:rPr>
          <w:lang w:val="en-GB"/>
        </w:rPr>
        <w:t>high water</w:t>
      </w:r>
      <w:proofErr w:type="gramEnd"/>
      <w:r w:rsidRPr="00B32077">
        <w:rPr>
          <w:lang w:val="en-GB"/>
        </w:rPr>
        <w:t xml:space="preserve"> mark, extending either side into the sea or inland; </w:t>
      </w:r>
    </w:p>
    <w:p w14:paraId="1C5646ED" w14:textId="77777777" w:rsidR="0026495B" w:rsidRPr="00B32077" w:rsidRDefault="0026495B" w:rsidP="0026495B">
      <w:pPr>
        <w:ind w:right="-432"/>
        <w:rPr>
          <w:lang w:val="en-GB"/>
        </w:rPr>
      </w:pPr>
      <w:r w:rsidRPr="00B32077">
        <w:rPr>
          <w:lang w:val="en-GB"/>
        </w:rPr>
        <w:t xml:space="preserve">2. includes- </w:t>
      </w:r>
    </w:p>
    <w:p w14:paraId="34EBAF9D" w14:textId="77777777" w:rsidR="0026495B" w:rsidRPr="00B32077" w:rsidRDefault="0026495B" w:rsidP="0026495B">
      <w:pPr>
        <w:ind w:left="708" w:right="-432"/>
        <w:rPr>
          <w:lang w:val="en-GB"/>
        </w:rPr>
      </w:pPr>
      <w:r w:rsidRPr="00B32077">
        <w:rPr>
          <w:lang w:val="en-GB"/>
        </w:rPr>
        <w:t xml:space="preserve">• coral reefs, reef lagoons, beaches, wetlands, hinterlands and all islets within the territorial waters of Mauritius and </w:t>
      </w:r>
      <w:proofErr w:type="gramStart"/>
      <w:r w:rsidRPr="00B32077">
        <w:rPr>
          <w:lang w:val="en-GB"/>
        </w:rPr>
        <w:t>Rodrigues;</w:t>
      </w:r>
      <w:proofErr w:type="gramEnd"/>
    </w:p>
    <w:p w14:paraId="50BCF8BE" w14:textId="77777777" w:rsidR="0026495B" w:rsidRPr="00B32077" w:rsidRDefault="0026495B" w:rsidP="0026495B">
      <w:pPr>
        <w:ind w:left="708" w:right="-432"/>
        <w:rPr>
          <w:lang w:val="en-GB"/>
        </w:rPr>
      </w:pPr>
      <w:r w:rsidRPr="00B32077">
        <w:rPr>
          <w:lang w:val="en-GB"/>
        </w:rPr>
        <w:t xml:space="preserve">• any estuary or mouth of a river and that part of a river, stream or canal which lies within 1 kilometre from the outermost point of its bank on the sea at high </w:t>
      </w:r>
      <w:proofErr w:type="gramStart"/>
      <w:r w:rsidRPr="00B32077">
        <w:rPr>
          <w:lang w:val="en-GB"/>
        </w:rPr>
        <w:t>tide;</w:t>
      </w:r>
      <w:proofErr w:type="gramEnd"/>
      <w:r w:rsidRPr="00B32077">
        <w:rPr>
          <w:lang w:val="en-GB"/>
        </w:rPr>
        <w:t xml:space="preserve"> </w:t>
      </w:r>
    </w:p>
    <w:p w14:paraId="7C9F81A3" w14:textId="77777777" w:rsidR="0026495B" w:rsidRDefault="0026495B" w:rsidP="0026495B">
      <w:pPr>
        <w:ind w:left="708" w:right="-432"/>
        <w:rPr>
          <w:lang w:val="en-GB"/>
        </w:rPr>
      </w:pPr>
      <w:r w:rsidRPr="00B32077">
        <w:rPr>
          <w:lang w:val="en-GB"/>
        </w:rPr>
        <w:t xml:space="preserve">• the islands of </w:t>
      </w:r>
      <w:proofErr w:type="spellStart"/>
      <w:r w:rsidRPr="00B32077">
        <w:rPr>
          <w:lang w:val="en-GB"/>
        </w:rPr>
        <w:t>Agalega</w:t>
      </w:r>
      <w:proofErr w:type="spellEnd"/>
      <w:r w:rsidRPr="00B32077">
        <w:rPr>
          <w:lang w:val="en-GB"/>
        </w:rPr>
        <w:t xml:space="preserve"> and Saint Brandon, and other outer islets.</w:t>
      </w:r>
    </w:p>
    <w:tbl>
      <w:tblPr>
        <w:tblStyle w:val="Grilledutableau"/>
        <w:tblW w:w="9498" w:type="dxa"/>
        <w:tblInd w:w="-5" w:type="dxa"/>
        <w:tblLook w:val="04A0" w:firstRow="1" w:lastRow="0" w:firstColumn="1" w:lastColumn="0" w:noHBand="0" w:noVBand="1"/>
      </w:tblPr>
      <w:tblGrid>
        <w:gridCol w:w="9498"/>
      </w:tblGrid>
      <w:tr w:rsidR="0026495B" w:rsidRPr="00781975" w14:paraId="2B92F74D" w14:textId="77777777" w:rsidTr="00343587">
        <w:tc>
          <w:tcPr>
            <w:tcW w:w="9498" w:type="dxa"/>
            <w:tcBorders>
              <w:top w:val="dotted" w:sz="4" w:space="0" w:color="0076A1"/>
              <w:left w:val="dotted" w:sz="4" w:space="0" w:color="0076A1"/>
              <w:bottom w:val="dotted" w:sz="4" w:space="0" w:color="0076A1"/>
              <w:right w:val="dotted" w:sz="4" w:space="0" w:color="0076A1"/>
            </w:tcBorders>
            <w:shd w:val="clear" w:color="auto" w:fill="0076A1"/>
          </w:tcPr>
          <w:p w14:paraId="0E3D4AA5" w14:textId="77777777" w:rsidR="0026495B" w:rsidRPr="00781975" w:rsidRDefault="0026495B" w:rsidP="00343587">
            <w:pPr>
              <w:spacing w:after="0"/>
              <w:ind w:right="-432"/>
              <w:rPr>
                <w:b/>
                <w:bCs/>
                <w:color w:val="FFFFFF" w:themeColor="background1"/>
                <w:sz w:val="10"/>
                <w:szCs w:val="10"/>
                <w:lang w:val="en-GB"/>
              </w:rPr>
            </w:pPr>
          </w:p>
          <w:p w14:paraId="60655C4E" w14:textId="77777777" w:rsidR="0026495B" w:rsidRPr="00781975" w:rsidRDefault="0026495B" w:rsidP="00343587">
            <w:pPr>
              <w:ind w:right="-432"/>
              <w:rPr>
                <w:b/>
                <w:bCs/>
                <w:lang w:val="en-GB"/>
              </w:rPr>
            </w:pPr>
            <w:r w:rsidRPr="00781975">
              <w:rPr>
                <w:b/>
                <w:bCs/>
                <w:color w:val="FFFFFF" w:themeColor="background1"/>
                <w:lang w:val="en-GB"/>
              </w:rPr>
              <w:t>CHARACTERISTICS OF THE COASTAL AND MARINE RESOURCES OF MAURITIUS ISLAND</w:t>
            </w:r>
          </w:p>
        </w:tc>
      </w:tr>
      <w:tr w:rsidR="0026495B" w:rsidRPr="00781975" w14:paraId="51E04EF4" w14:textId="77777777" w:rsidTr="00343587">
        <w:tc>
          <w:tcPr>
            <w:tcW w:w="9498" w:type="dxa"/>
            <w:tcBorders>
              <w:top w:val="dotted" w:sz="4" w:space="0" w:color="0076A1"/>
              <w:left w:val="dotted" w:sz="4" w:space="0" w:color="0076A1"/>
              <w:bottom w:val="dotted" w:sz="4" w:space="0" w:color="0076A1"/>
              <w:right w:val="dotted" w:sz="4" w:space="0" w:color="0076A1"/>
            </w:tcBorders>
          </w:tcPr>
          <w:p w14:paraId="40260C14"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15 of the 49 islets around mainland Mauritius are declared as national parks or nature reserves</w:t>
            </w:r>
            <w:r w:rsidRPr="0026495B">
              <w:rPr>
                <w:rStyle w:val="Appelnotedebasdep"/>
                <w:rFonts w:asciiTheme="minorHAnsi" w:hAnsiTheme="minorHAnsi" w:cstheme="minorHAnsi"/>
                <w:i/>
                <w:iCs/>
                <w:color w:val="1F4E79" w:themeColor="accent5" w:themeShade="80"/>
                <w:sz w:val="22"/>
                <w:szCs w:val="22"/>
                <w:lang w:val="en-GB"/>
              </w:rPr>
              <w:footnoteReference w:id="5"/>
            </w:r>
          </w:p>
          <w:p w14:paraId="0EAA4392"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406 ha coastal wetlands in Mauritius</w:t>
            </w:r>
            <w:r w:rsidRPr="0026495B">
              <w:rPr>
                <w:rStyle w:val="Appelnotedebasdep"/>
                <w:rFonts w:asciiTheme="minorHAnsi" w:hAnsiTheme="minorHAnsi" w:cstheme="minorHAnsi"/>
                <w:i/>
                <w:iCs/>
                <w:color w:val="1F4E79" w:themeColor="accent5" w:themeShade="80"/>
                <w:sz w:val="22"/>
                <w:szCs w:val="22"/>
                <w:lang w:val="en-GB"/>
              </w:rPr>
              <w:footnoteReference w:id="6"/>
            </w:r>
          </w:p>
          <w:p w14:paraId="34EEE586"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 xml:space="preserve">Three Ramsar sites (Rivulet Terre Rouge Bird Sanctuary, Blue Bay Marine </w:t>
            </w:r>
            <w:proofErr w:type="gramStart"/>
            <w:r w:rsidRPr="0026495B">
              <w:rPr>
                <w:rFonts w:asciiTheme="minorHAnsi" w:hAnsiTheme="minorHAnsi" w:cstheme="minorHAnsi"/>
                <w:i/>
                <w:iCs/>
                <w:color w:val="1F4E79" w:themeColor="accent5" w:themeShade="80"/>
                <w:sz w:val="22"/>
                <w:szCs w:val="22"/>
                <w:lang w:val="en-GB"/>
              </w:rPr>
              <w:t>Park</w:t>
            </w:r>
            <w:proofErr w:type="gramEnd"/>
            <w:r w:rsidRPr="0026495B">
              <w:rPr>
                <w:rFonts w:asciiTheme="minorHAnsi" w:hAnsiTheme="minorHAnsi" w:cstheme="minorHAnsi"/>
                <w:i/>
                <w:iCs/>
                <w:color w:val="1F4E79" w:themeColor="accent5" w:themeShade="80"/>
                <w:sz w:val="22"/>
                <w:szCs w:val="22"/>
                <w:lang w:val="en-GB"/>
              </w:rPr>
              <w:t xml:space="preserve"> and Pointe </w:t>
            </w:r>
            <w:proofErr w:type="spellStart"/>
            <w:r w:rsidRPr="0026495B">
              <w:rPr>
                <w:rFonts w:asciiTheme="minorHAnsi" w:hAnsiTheme="minorHAnsi" w:cstheme="minorHAnsi"/>
                <w:i/>
                <w:iCs/>
                <w:color w:val="1F4E79" w:themeColor="accent5" w:themeShade="80"/>
                <w:sz w:val="22"/>
                <w:szCs w:val="22"/>
                <w:lang w:val="en-GB"/>
              </w:rPr>
              <w:t>d’Esny</w:t>
            </w:r>
            <w:proofErr w:type="spellEnd"/>
            <w:r w:rsidRPr="0026495B">
              <w:rPr>
                <w:rFonts w:asciiTheme="minorHAnsi" w:hAnsiTheme="minorHAnsi" w:cstheme="minorHAnsi"/>
                <w:i/>
                <w:iCs/>
                <w:color w:val="1F4E79" w:themeColor="accent5" w:themeShade="80"/>
                <w:sz w:val="22"/>
                <w:szCs w:val="22"/>
                <w:lang w:val="en-GB"/>
              </w:rPr>
              <w:t xml:space="preserve"> Ramsar</w:t>
            </w:r>
          </w:p>
          <w:p w14:paraId="4BE802F8"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 xml:space="preserve"> Site), covering 401 ha</w:t>
            </w:r>
            <w:r w:rsidRPr="0026495B">
              <w:rPr>
                <w:rStyle w:val="Appelnotedebasdep"/>
                <w:rFonts w:asciiTheme="minorHAnsi" w:hAnsiTheme="minorHAnsi" w:cstheme="minorHAnsi"/>
                <w:i/>
                <w:iCs/>
                <w:color w:val="1F4E79" w:themeColor="accent5" w:themeShade="80"/>
                <w:sz w:val="22"/>
                <w:szCs w:val="22"/>
                <w:lang w:val="en-GB"/>
              </w:rPr>
              <w:footnoteReference w:id="7"/>
            </w:r>
          </w:p>
          <w:p w14:paraId="1EC6D444"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Two marine parks (Blue Bay and Balaclava) and six fishing reserves proclaimed around the island</w:t>
            </w:r>
            <w:r w:rsidRPr="0026495B">
              <w:rPr>
                <w:rStyle w:val="Appelnotedebasdep"/>
                <w:rFonts w:asciiTheme="minorHAnsi" w:hAnsiTheme="minorHAnsi" w:cstheme="minorHAnsi"/>
                <w:i/>
                <w:iCs/>
                <w:color w:val="1F4E79" w:themeColor="accent5" w:themeShade="80"/>
                <w:sz w:val="22"/>
                <w:szCs w:val="22"/>
                <w:lang w:val="en-GB"/>
              </w:rPr>
              <w:footnoteReference w:id="8"/>
            </w:r>
          </w:p>
          <w:p w14:paraId="4CC9E4F5"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Live coral reef cover varies from 0.6% to 23% as a proportion of the whole lagoon</w:t>
            </w:r>
            <w:r w:rsidRPr="0026495B">
              <w:rPr>
                <w:rStyle w:val="Appelnotedebasdep"/>
                <w:rFonts w:asciiTheme="minorHAnsi" w:hAnsiTheme="minorHAnsi" w:cstheme="minorHAnsi"/>
                <w:i/>
                <w:iCs/>
                <w:color w:val="1F4E79" w:themeColor="accent5" w:themeShade="80"/>
                <w:sz w:val="22"/>
                <w:szCs w:val="22"/>
                <w:lang w:val="en-GB"/>
              </w:rPr>
              <w:footnoteReference w:id="9"/>
            </w:r>
          </w:p>
          <w:p w14:paraId="786163F1" w14:textId="4D788D26"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 xml:space="preserve">Mangrove propagation program started in 1995 by the Fisheries Division. Around 386,750 mangroves </w:t>
            </w:r>
          </w:p>
          <w:p w14:paraId="4B4405B1"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 xml:space="preserve">plants were planted near the coast during the period 2012-2017 and the area covered </w:t>
            </w:r>
            <w:proofErr w:type="gramStart"/>
            <w:r w:rsidRPr="0026495B">
              <w:rPr>
                <w:rFonts w:asciiTheme="minorHAnsi" w:hAnsiTheme="minorHAnsi" w:cstheme="minorHAnsi"/>
                <w:i/>
                <w:iCs/>
                <w:color w:val="1F4E79" w:themeColor="accent5" w:themeShade="80"/>
                <w:sz w:val="22"/>
                <w:szCs w:val="22"/>
                <w:lang w:val="en-GB"/>
              </w:rPr>
              <w:t>was</w:t>
            </w:r>
            <w:proofErr w:type="gramEnd"/>
            <w:r w:rsidRPr="0026495B">
              <w:rPr>
                <w:rFonts w:asciiTheme="minorHAnsi" w:hAnsiTheme="minorHAnsi" w:cstheme="minorHAnsi"/>
                <w:i/>
                <w:iCs/>
                <w:color w:val="1F4E79" w:themeColor="accent5" w:themeShade="80"/>
                <w:sz w:val="22"/>
                <w:szCs w:val="22"/>
                <w:lang w:val="en-GB"/>
              </w:rPr>
              <w:t xml:space="preserve"> </w:t>
            </w:r>
          </w:p>
          <w:p w14:paraId="0B9B3BEF"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approximately 19.9163 ha</w:t>
            </w:r>
            <w:r w:rsidRPr="0026495B">
              <w:rPr>
                <w:rStyle w:val="Appelnotedebasdep"/>
                <w:rFonts w:asciiTheme="minorHAnsi" w:hAnsiTheme="minorHAnsi" w:cstheme="minorHAnsi"/>
                <w:i/>
                <w:iCs/>
                <w:color w:val="1F4E79" w:themeColor="accent5" w:themeShade="80"/>
                <w:sz w:val="22"/>
                <w:szCs w:val="22"/>
                <w:lang w:val="en-GB"/>
              </w:rPr>
              <w:footnoteReference w:id="10"/>
            </w:r>
          </w:p>
          <w:p w14:paraId="5D56F120" w14:textId="485A9B1D"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606 ha</w:t>
            </w:r>
            <w:r w:rsidRPr="0026495B">
              <w:rPr>
                <w:rStyle w:val="Appelnotedebasdep"/>
                <w:rFonts w:asciiTheme="minorHAnsi" w:hAnsiTheme="minorHAnsi" w:cstheme="minorHAnsi"/>
                <w:i/>
                <w:iCs/>
                <w:color w:val="1F4E79" w:themeColor="accent5" w:themeShade="80"/>
                <w:sz w:val="22"/>
                <w:szCs w:val="22"/>
                <w:lang w:val="en-GB"/>
              </w:rPr>
              <w:footnoteReference w:id="11"/>
            </w:r>
            <w:r w:rsidRPr="0026495B">
              <w:rPr>
                <w:rFonts w:asciiTheme="minorHAnsi" w:hAnsiTheme="minorHAnsi" w:cstheme="minorHAnsi"/>
                <w:i/>
                <w:iCs/>
                <w:color w:val="1F4E79" w:themeColor="accent5" w:themeShade="80"/>
                <w:sz w:val="22"/>
                <w:szCs w:val="22"/>
                <w:lang w:val="en-GB"/>
              </w:rPr>
              <w:t xml:space="preserve"> of Pas </w:t>
            </w:r>
            <w:proofErr w:type="spellStart"/>
            <w:r w:rsidRPr="0026495B">
              <w:rPr>
                <w:rFonts w:asciiTheme="minorHAnsi" w:hAnsiTheme="minorHAnsi" w:cstheme="minorHAnsi"/>
                <w:i/>
                <w:iCs/>
                <w:color w:val="1F4E79" w:themeColor="accent5" w:themeShade="80"/>
                <w:sz w:val="22"/>
                <w:szCs w:val="22"/>
                <w:lang w:val="en-GB"/>
              </w:rPr>
              <w:t>Geometriques</w:t>
            </w:r>
            <w:proofErr w:type="spellEnd"/>
            <w:r w:rsidRPr="0026495B">
              <w:rPr>
                <w:rFonts w:asciiTheme="minorHAnsi" w:hAnsiTheme="minorHAnsi" w:cstheme="minorHAnsi"/>
                <w:i/>
                <w:iCs/>
                <w:color w:val="1F4E79" w:themeColor="accent5" w:themeShade="80"/>
                <w:sz w:val="22"/>
                <w:szCs w:val="22"/>
                <w:lang w:val="en-GB"/>
              </w:rPr>
              <w:t xml:space="preserve"> including plantation (241 ha of Casuarina and mixed plantation) coastal forest cover. </w:t>
            </w:r>
          </w:p>
          <w:p w14:paraId="6B6D4665" w14:textId="7D1A1CE5"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 xml:space="preserve">7000 ha of terrestrial areas and 9100 ha of marine areas are protected. </w:t>
            </w:r>
          </w:p>
          <w:p w14:paraId="5A326E80"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The marine biodiversity consists of some 1,656 known species</w:t>
            </w:r>
            <w:r w:rsidRPr="0026495B">
              <w:rPr>
                <w:rStyle w:val="Appelnotedebasdep"/>
                <w:rFonts w:asciiTheme="minorHAnsi" w:hAnsiTheme="minorHAnsi" w:cstheme="minorHAnsi"/>
                <w:i/>
                <w:iCs/>
                <w:color w:val="1F4E79" w:themeColor="accent5" w:themeShade="80"/>
                <w:sz w:val="22"/>
                <w:szCs w:val="22"/>
                <w:lang w:val="en-GB"/>
              </w:rPr>
              <w:footnoteReference w:id="12"/>
            </w:r>
          </w:p>
          <w:p w14:paraId="5BC60E39"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163 species of hard corals in 40 genera of hard corals</w:t>
            </w:r>
            <w:r w:rsidRPr="0026495B">
              <w:rPr>
                <w:rStyle w:val="Appelnotedebasdep"/>
                <w:rFonts w:asciiTheme="minorHAnsi" w:hAnsiTheme="minorHAnsi" w:cstheme="minorHAnsi"/>
                <w:i/>
                <w:iCs/>
                <w:color w:val="1F4E79" w:themeColor="accent5" w:themeShade="80"/>
                <w:sz w:val="22"/>
                <w:szCs w:val="22"/>
                <w:lang w:val="en-GB"/>
              </w:rPr>
              <w:footnoteReference w:id="13"/>
            </w:r>
          </w:p>
          <w:p w14:paraId="581C85DC"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Some 340 species of fish, out of which 42 are of economic importance</w:t>
            </w:r>
            <w:r w:rsidRPr="0026495B">
              <w:rPr>
                <w:rStyle w:val="Appelnotedebasdep"/>
                <w:rFonts w:asciiTheme="minorHAnsi" w:hAnsiTheme="minorHAnsi" w:cstheme="minorHAnsi"/>
                <w:i/>
                <w:iCs/>
                <w:color w:val="1F4E79" w:themeColor="accent5" w:themeShade="80"/>
                <w:sz w:val="22"/>
                <w:szCs w:val="22"/>
                <w:lang w:val="en-GB"/>
              </w:rPr>
              <w:footnoteReference w:id="14"/>
            </w:r>
          </w:p>
          <w:p w14:paraId="59482B00"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160 genera of marine algae identified in coastal waters</w:t>
            </w:r>
            <w:r w:rsidRPr="0026495B">
              <w:rPr>
                <w:rStyle w:val="Appelnotedebasdep"/>
                <w:rFonts w:asciiTheme="minorHAnsi" w:hAnsiTheme="minorHAnsi" w:cstheme="minorHAnsi"/>
                <w:i/>
                <w:iCs/>
                <w:color w:val="1F4E79" w:themeColor="accent5" w:themeShade="80"/>
                <w:sz w:val="22"/>
                <w:szCs w:val="22"/>
                <w:lang w:val="en-GB"/>
              </w:rPr>
              <w:footnoteReference w:id="15"/>
            </w:r>
          </w:p>
          <w:p w14:paraId="40A69649" w14:textId="77777777" w:rsidR="0026495B" w:rsidRPr="0026495B" w:rsidRDefault="0026495B" w:rsidP="00343587">
            <w:pPr>
              <w:pStyle w:val="Default"/>
              <w:numPr>
                <w:ilvl w:val="0"/>
                <w:numId w:val="34"/>
              </w:numPr>
              <w:ind w:left="0" w:right="-432"/>
              <w:jc w:val="both"/>
              <w:rPr>
                <w:rFonts w:asciiTheme="minorHAnsi" w:hAnsiTheme="minorHAnsi" w:cstheme="minorHAnsi"/>
                <w:i/>
                <w:iCs/>
                <w:color w:val="1F4E79" w:themeColor="accent5" w:themeShade="80"/>
                <w:sz w:val="22"/>
                <w:szCs w:val="22"/>
                <w:lang w:val="en-GB"/>
              </w:rPr>
            </w:pPr>
            <w:r w:rsidRPr="0026495B">
              <w:rPr>
                <w:rFonts w:asciiTheme="minorHAnsi" w:hAnsiTheme="minorHAnsi" w:cstheme="minorHAnsi"/>
                <w:i/>
                <w:iCs/>
                <w:color w:val="1F4E79" w:themeColor="accent5" w:themeShade="80"/>
                <w:sz w:val="22"/>
                <w:szCs w:val="22"/>
                <w:lang w:val="en-GB"/>
              </w:rPr>
              <w:t>200 species of seabirds reported</w:t>
            </w:r>
            <w:r w:rsidRPr="0026495B">
              <w:rPr>
                <w:rStyle w:val="Appelnotedebasdep"/>
                <w:rFonts w:asciiTheme="minorHAnsi" w:hAnsiTheme="minorHAnsi" w:cstheme="minorHAnsi"/>
                <w:i/>
                <w:iCs/>
                <w:color w:val="1F4E79" w:themeColor="accent5" w:themeShade="80"/>
                <w:sz w:val="22"/>
                <w:szCs w:val="22"/>
                <w:lang w:val="en-GB"/>
              </w:rPr>
              <w:footnoteReference w:id="16"/>
            </w:r>
          </w:p>
        </w:tc>
      </w:tr>
    </w:tbl>
    <w:p w14:paraId="2541B7B7" w14:textId="77777777" w:rsidR="0026495B" w:rsidRPr="00781975" w:rsidRDefault="0026495B" w:rsidP="0026495B">
      <w:pPr>
        <w:ind w:right="-432"/>
        <w:rPr>
          <w:lang w:val="en-GB"/>
        </w:rPr>
      </w:pPr>
    </w:p>
    <w:p w14:paraId="6531AF7C" w14:textId="77777777" w:rsidR="0026495B" w:rsidRPr="00781975" w:rsidRDefault="0026495B" w:rsidP="0026495B">
      <w:pPr>
        <w:ind w:right="-432"/>
        <w:rPr>
          <w:lang w:val="en-GB"/>
        </w:rPr>
      </w:pPr>
      <w:r w:rsidRPr="00781975">
        <w:rPr>
          <w:lang w:val="en-GB"/>
        </w:rPr>
        <w:t>Tourism and fishing, developed thanks to the Mauritian coastline, are essential sources of income for the island and its population. The island is densely populated and despite the diversification of the economy, the State is highly dependent on its natural resources for its economic activities. The Mauritian lagoon provides a direct and indirect livelihood for many families through the various food resources it provides for artisanal fishing. However, global warming, overfishing and pollution, among other things, are leading to the degradation of the island's fauna and flora and the bleaching and decay of the corals. The Mauritian coastline with its white sandy beaches is also a cultural feature of the island, promoted worldwide for the tourism industry. Numerous hotels, apartment complexes and privatised areas are scattered along the Mauritian coastline, leaving only 14% of the total coastline accessible to the public as "public beaches"</w:t>
      </w:r>
      <w:r w:rsidRPr="00781975">
        <w:rPr>
          <w:rStyle w:val="Appelnotedebasdep"/>
          <w:lang w:val="en-GB"/>
        </w:rPr>
        <w:footnoteReference w:id="17"/>
      </w:r>
      <w:r w:rsidRPr="00781975">
        <w:rPr>
          <w:lang w:val="en-GB"/>
        </w:rPr>
        <w:t>.</w:t>
      </w:r>
    </w:p>
    <w:p w14:paraId="3E26173E" w14:textId="77777777" w:rsidR="0026495B" w:rsidRDefault="0026495B" w:rsidP="0026495B">
      <w:pPr>
        <w:ind w:right="-432"/>
        <w:rPr>
          <w:lang w:val="en-GB"/>
        </w:rPr>
      </w:pPr>
      <w:r w:rsidRPr="00B32077">
        <w:rPr>
          <w:lang w:val="en-GB"/>
        </w:rPr>
        <w:t xml:space="preserve">The coastal zone is important not only for providing income, but also protecting the island from impacts of waves from the ocean during storm surges and other adverse climatic conditions. Intense pressure from sea and land-based activities (construction, sewage disposal, </w:t>
      </w:r>
      <w:proofErr w:type="gramStart"/>
      <w:r w:rsidRPr="00B32077">
        <w:rPr>
          <w:lang w:val="en-GB"/>
        </w:rPr>
        <w:t>industry</w:t>
      </w:r>
      <w:proofErr w:type="gramEnd"/>
      <w:r w:rsidRPr="00B32077">
        <w:rPr>
          <w:lang w:val="en-GB"/>
        </w:rPr>
        <w:t xml:space="preserve"> and agriculture) is having a negative impact on the coastal zone. The situation is exacerbated by sea level rise and storm surges and thus putting at risk the coastal inhabitants and their properties, as well as the coastal resources. Addressing environmental problems which affect the coastal zone is therefore of a very high</w:t>
      </w:r>
      <w:r>
        <w:rPr>
          <w:lang w:val="en-GB"/>
        </w:rPr>
        <w:t xml:space="preserve"> </w:t>
      </w:r>
      <w:r w:rsidRPr="00B32077">
        <w:rPr>
          <w:lang w:val="en-GB"/>
        </w:rPr>
        <w:t>priority</w:t>
      </w:r>
      <w:r>
        <w:rPr>
          <w:lang w:val="en-GB"/>
        </w:rPr>
        <w:t xml:space="preserve">. </w:t>
      </w:r>
      <w:r w:rsidRPr="0026495B">
        <w:rPr>
          <w:lang w:val="en-GB"/>
        </w:rPr>
        <w:t xml:space="preserve">Les “Assises de </w:t>
      </w:r>
      <w:proofErr w:type="spellStart"/>
      <w:r w:rsidRPr="0026495B">
        <w:rPr>
          <w:lang w:val="en-GB"/>
        </w:rPr>
        <w:t>l’Environnement</w:t>
      </w:r>
      <w:proofErr w:type="spellEnd"/>
      <w:r w:rsidRPr="0026495B">
        <w:rPr>
          <w:lang w:val="en-GB"/>
        </w:rPr>
        <w:t>”</w:t>
      </w:r>
      <w:r>
        <w:rPr>
          <w:lang w:val="en-GB"/>
        </w:rPr>
        <w:t xml:space="preserve"> assessed the major concerns that affect the coastal and marine environment:</w:t>
      </w:r>
    </w:p>
    <w:p w14:paraId="56566E47" w14:textId="77777777" w:rsidR="0026495B" w:rsidRPr="004565F4" w:rsidRDefault="0026495B" w:rsidP="0026495B">
      <w:pPr>
        <w:pStyle w:val="Paragraphedeliste"/>
        <w:numPr>
          <w:ilvl w:val="0"/>
          <w:numId w:val="31"/>
        </w:numPr>
        <w:ind w:right="-432"/>
        <w:rPr>
          <w:lang w:val="en-GB"/>
        </w:rPr>
      </w:pPr>
      <w:r>
        <w:t xml:space="preserve">Sea level rise is contributing to the aggravation of coastal erosion. Over the last decade, an accelerated sea level rise of over 5.0 mm per year has been </w:t>
      </w:r>
      <w:proofErr w:type="gramStart"/>
      <w:r>
        <w:t>observed;</w:t>
      </w:r>
      <w:proofErr w:type="gramEnd"/>
    </w:p>
    <w:p w14:paraId="4CD181F1" w14:textId="77777777" w:rsidR="0026495B" w:rsidRPr="004565F4" w:rsidRDefault="0026495B" w:rsidP="0026495B">
      <w:pPr>
        <w:pStyle w:val="Paragraphedeliste"/>
        <w:numPr>
          <w:ilvl w:val="0"/>
          <w:numId w:val="31"/>
        </w:numPr>
        <w:ind w:right="-432"/>
        <w:rPr>
          <w:lang w:val="en-GB"/>
        </w:rPr>
      </w:pPr>
      <w:r>
        <w:t xml:space="preserve">Construction of hard structures such as walls, concrete jetties, </w:t>
      </w:r>
      <w:proofErr w:type="spellStart"/>
      <w:r>
        <w:t>groynes</w:t>
      </w:r>
      <w:proofErr w:type="spellEnd"/>
      <w:r>
        <w:t xml:space="preserve">, along the shoreline causing beach </w:t>
      </w:r>
      <w:proofErr w:type="gramStart"/>
      <w:r>
        <w:t>erosion;</w:t>
      </w:r>
      <w:proofErr w:type="gramEnd"/>
    </w:p>
    <w:p w14:paraId="1C72E6D3" w14:textId="77777777" w:rsidR="0026495B" w:rsidRPr="004565F4" w:rsidRDefault="0026495B" w:rsidP="0026495B">
      <w:pPr>
        <w:pStyle w:val="Paragraphedeliste"/>
        <w:numPr>
          <w:ilvl w:val="0"/>
          <w:numId w:val="31"/>
        </w:numPr>
        <w:ind w:right="-432"/>
        <w:rPr>
          <w:lang w:val="en-GB"/>
        </w:rPr>
      </w:pPr>
      <w:r>
        <w:t xml:space="preserve">Inadequately planned development in prime coastal </w:t>
      </w:r>
      <w:proofErr w:type="gramStart"/>
      <w:r>
        <w:t>areas;</w:t>
      </w:r>
      <w:proofErr w:type="gramEnd"/>
    </w:p>
    <w:p w14:paraId="7F0DF22F" w14:textId="77777777" w:rsidR="0026495B" w:rsidRPr="004565F4" w:rsidRDefault="0026495B" w:rsidP="0026495B">
      <w:pPr>
        <w:pStyle w:val="Paragraphedeliste"/>
        <w:numPr>
          <w:ilvl w:val="0"/>
          <w:numId w:val="31"/>
        </w:numPr>
        <w:ind w:right="-432"/>
        <w:rPr>
          <w:lang w:val="en-GB"/>
        </w:rPr>
      </w:pPr>
      <w:r>
        <w:t>Degradation of the coastal ecosystems (corals, seagrass, mangroves, wetlands</w:t>
      </w:r>
      <w:proofErr w:type="gramStart"/>
      <w:r>
        <w:t>);</w:t>
      </w:r>
      <w:proofErr w:type="gramEnd"/>
    </w:p>
    <w:p w14:paraId="5510E47E" w14:textId="77777777" w:rsidR="0026495B" w:rsidRPr="004565F4" w:rsidRDefault="0026495B" w:rsidP="0026495B">
      <w:pPr>
        <w:pStyle w:val="Paragraphedeliste"/>
        <w:numPr>
          <w:ilvl w:val="0"/>
          <w:numId w:val="31"/>
        </w:numPr>
        <w:ind w:right="-432"/>
        <w:rPr>
          <w:lang w:val="en-GB"/>
        </w:rPr>
      </w:pPr>
      <w:r>
        <w:t xml:space="preserve">Marine litter and </w:t>
      </w:r>
      <w:proofErr w:type="gramStart"/>
      <w:r>
        <w:t>microplastics;</w:t>
      </w:r>
      <w:proofErr w:type="gramEnd"/>
    </w:p>
    <w:p w14:paraId="041A9383" w14:textId="77777777" w:rsidR="0026495B" w:rsidRPr="004565F4" w:rsidRDefault="0026495B" w:rsidP="0026495B">
      <w:pPr>
        <w:pStyle w:val="Paragraphedeliste"/>
        <w:numPr>
          <w:ilvl w:val="0"/>
          <w:numId w:val="31"/>
        </w:numPr>
        <w:ind w:right="-432"/>
        <w:rPr>
          <w:lang w:val="en-GB"/>
        </w:rPr>
      </w:pPr>
      <w:r>
        <w:t xml:space="preserve">Oil </w:t>
      </w:r>
      <w:proofErr w:type="gramStart"/>
      <w:r>
        <w:t>spill;</w:t>
      </w:r>
      <w:proofErr w:type="gramEnd"/>
    </w:p>
    <w:p w14:paraId="0A99C4FC" w14:textId="77777777" w:rsidR="0026495B" w:rsidRPr="004565F4" w:rsidRDefault="0026495B" w:rsidP="0026495B">
      <w:pPr>
        <w:pStyle w:val="Paragraphedeliste"/>
        <w:numPr>
          <w:ilvl w:val="0"/>
          <w:numId w:val="31"/>
        </w:numPr>
        <w:ind w:right="-432"/>
        <w:rPr>
          <w:lang w:val="en-GB"/>
        </w:rPr>
      </w:pPr>
      <w:r>
        <w:t xml:space="preserve">Inadequate zoning of the lagoon, leading to conflict in use (e.g. aquaculture and nautical activities) • Seine/large/gill net fishing and their impacts on marine </w:t>
      </w:r>
      <w:proofErr w:type="gramStart"/>
      <w:r>
        <w:t>biodiversity;</w:t>
      </w:r>
      <w:proofErr w:type="gramEnd"/>
      <w:r>
        <w:t xml:space="preserve"> </w:t>
      </w:r>
    </w:p>
    <w:p w14:paraId="4826BA75" w14:textId="77777777" w:rsidR="0026495B" w:rsidRPr="004565F4" w:rsidRDefault="0026495B" w:rsidP="0026495B">
      <w:pPr>
        <w:pStyle w:val="Paragraphedeliste"/>
        <w:numPr>
          <w:ilvl w:val="0"/>
          <w:numId w:val="31"/>
        </w:numPr>
        <w:ind w:right="-432"/>
        <w:rPr>
          <w:lang w:val="en-GB"/>
        </w:rPr>
      </w:pPr>
      <w:r>
        <w:t xml:space="preserve">Need for capacity and resources for </w:t>
      </w:r>
      <w:proofErr w:type="gramStart"/>
      <w:r>
        <w:t>enforcement;</w:t>
      </w:r>
      <w:proofErr w:type="gramEnd"/>
    </w:p>
    <w:p w14:paraId="10CBFC37" w14:textId="77777777" w:rsidR="0026495B" w:rsidRPr="004565F4" w:rsidRDefault="0026495B" w:rsidP="0026495B">
      <w:pPr>
        <w:pStyle w:val="Paragraphedeliste"/>
        <w:numPr>
          <w:ilvl w:val="0"/>
          <w:numId w:val="31"/>
        </w:numPr>
        <w:ind w:right="-432"/>
        <w:rPr>
          <w:lang w:val="en-GB"/>
        </w:rPr>
      </w:pPr>
      <w:r>
        <w:t xml:space="preserve">Need for more awareness on the importance and protection of the coastal </w:t>
      </w:r>
      <w:proofErr w:type="gramStart"/>
      <w:r>
        <w:t>zone ;</w:t>
      </w:r>
      <w:proofErr w:type="gramEnd"/>
    </w:p>
    <w:p w14:paraId="7C97780F" w14:textId="77777777" w:rsidR="0026495B" w:rsidRPr="004565F4" w:rsidRDefault="0026495B" w:rsidP="0026495B">
      <w:pPr>
        <w:pStyle w:val="Paragraphedeliste"/>
        <w:numPr>
          <w:ilvl w:val="0"/>
          <w:numId w:val="31"/>
        </w:numPr>
        <w:ind w:right="-432"/>
        <w:rPr>
          <w:lang w:val="en-GB"/>
        </w:rPr>
      </w:pPr>
      <w:r>
        <w:t xml:space="preserve">Need for appropriate database to enhance integrated coastal zone </w:t>
      </w:r>
      <w:proofErr w:type="gramStart"/>
      <w:r>
        <w:t>management ;</w:t>
      </w:r>
      <w:proofErr w:type="gramEnd"/>
    </w:p>
    <w:p w14:paraId="59E5CC7C" w14:textId="77777777" w:rsidR="0026495B" w:rsidRPr="004565F4" w:rsidRDefault="0026495B" w:rsidP="0026495B">
      <w:pPr>
        <w:pStyle w:val="Paragraphedeliste"/>
        <w:numPr>
          <w:ilvl w:val="0"/>
          <w:numId w:val="31"/>
        </w:numPr>
        <w:ind w:right="-432"/>
        <w:rPr>
          <w:lang w:val="en-GB"/>
        </w:rPr>
      </w:pPr>
      <w:r>
        <w:t xml:space="preserve">Inappropriate measures for beach protection in terms of aesthetics and for promoting </w:t>
      </w:r>
      <w:proofErr w:type="gramStart"/>
      <w:r>
        <w:t>tourism ;</w:t>
      </w:r>
      <w:proofErr w:type="gramEnd"/>
    </w:p>
    <w:p w14:paraId="5FE2A6C2" w14:textId="77777777" w:rsidR="0026495B" w:rsidRPr="004565F4" w:rsidRDefault="0026495B" w:rsidP="0026495B">
      <w:pPr>
        <w:pStyle w:val="Paragraphedeliste"/>
        <w:numPr>
          <w:ilvl w:val="0"/>
          <w:numId w:val="31"/>
        </w:numPr>
        <w:ind w:right="-432"/>
        <w:rPr>
          <w:lang w:val="en-GB"/>
        </w:rPr>
      </w:pPr>
      <w:r>
        <w:t>Sedimentation and pollution from land-based activities.</w:t>
      </w:r>
    </w:p>
    <w:p w14:paraId="15244808" w14:textId="77777777" w:rsidR="0026495B" w:rsidRPr="004565F4" w:rsidRDefault="0026495B" w:rsidP="0026495B">
      <w:pPr>
        <w:pStyle w:val="Paragraphedeliste"/>
        <w:numPr>
          <w:ilvl w:val="0"/>
          <w:numId w:val="0"/>
        </w:numPr>
        <w:ind w:left="720" w:right="-432"/>
        <w:rPr>
          <w:lang w:val="en-GB"/>
        </w:rPr>
      </w:pPr>
    </w:p>
    <w:p w14:paraId="2BEC0F6F" w14:textId="77777777" w:rsidR="0026495B" w:rsidRPr="004565F4" w:rsidRDefault="0026495B" w:rsidP="0026495B">
      <w:pPr>
        <w:ind w:right="-432"/>
        <w:rPr>
          <w:b/>
          <w:bCs/>
          <w:lang w:val="en-GB"/>
        </w:rPr>
      </w:pPr>
      <w:r w:rsidRPr="004565F4">
        <w:rPr>
          <w:b/>
          <w:bCs/>
          <w:lang w:val="en-GB"/>
        </w:rPr>
        <w:t>Existing National Strategies and Policies</w:t>
      </w:r>
    </w:p>
    <w:p w14:paraId="1A18D577" w14:textId="77777777" w:rsidR="0026495B" w:rsidRDefault="0026495B" w:rsidP="0026495B">
      <w:pPr>
        <w:ind w:right="-432"/>
        <w:rPr>
          <w:lang w:val="en-GB"/>
        </w:rPr>
      </w:pPr>
      <w:r w:rsidRPr="004565F4">
        <w:rPr>
          <w:lang w:val="en-GB"/>
        </w:rPr>
        <w:t>The Government adopted the National Environment Policy (NEP) in 2007 and the National Environmental Strategies (NES) in 1999, which was reviewed in 2008. These documents established a clear policy framework and set appropriate environmental objectives and strategies including coastal zone management.</w:t>
      </w:r>
    </w:p>
    <w:p w14:paraId="45C1FC4A" w14:textId="77777777" w:rsidR="0026495B" w:rsidRDefault="0026495B" w:rsidP="0026495B">
      <w:pPr>
        <w:ind w:right="-432"/>
        <w:rPr>
          <w:lang w:val="en-GB"/>
        </w:rPr>
      </w:pPr>
      <w:r w:rsidRPr="004565F4">
        <w:rPr>
          <w:lang w:val="en-GB"/>
        </w:rPr>
        <w:t xml:space="preserve">An Integrated Coastal Zone Management (ICZM) Division was set up within the Ministry of Environment in the year 2000. The Environment Protection Act was amended in 2002 to include the setting up of an ICZM Committee comprising Government bodies, parastatal organisations, local authorities, private </w:t>
      </w:r>
      <w:proofErr w:type="gramStart"/>
      <w:r w:rsidRPr="004565F4">
        <w:rPr>
          <w:lang w:val="en-GB"/>
        </w:rPr>
        <w:t>sector</w:t>
      </w:r>
      <w:proofErr w:type="gramEnd"/>
      <w:r w:rsidRPr="004565F4">
        <w:rPr>
          <w:lang w:val="en-GB"/>
        </w:rPr>
        <w:t xml:space="preserve"> and NGOs to oversee the management of the coastal zone. The Beach Authority was set up in 2002 to </w:t>
      </w:r>
      <w:proofErr w:type="gramStart"/>
      <w:r w:rsidRPr="004565F4">
        <w:rPr>
          <w:lang w:val="en-GB"/>
        </w:rPr>
        <w:t>look into</w:t>
      </w:r>
      <w:proofErr w:type="gramEnd"/>
      <w:r w:rsidRPr="004565F4">
        <w:rPr>
          <w:lang w:val="en-GB"/>
        </w:rPr>
        <w:t xml:space="preserve"> the sustainable management of the public beaches, including provision and maintenance of amenities, demarcation of swimming zones, and maintenance of the public spaces, amongst others. There are currently 130 proclaimed public beaches in Mauritius, with a total sea frontage of around 48 km and total area of around 327 hectares.</w:t>
      </w:r>
    </w:p>
    <w:p w14:paraId="3DF8765A" w14:textId="77777777" w:rsidR="0026495B" w:rsidRDefault="0026495B" w:rsidP="0026495B">
      <w:pPr>
        <w:ind w:right="-432"/>
      </w:pPr>
      <w:r w:rsidRPr="004565F4">
        <w:rPr>
          <w:lang w:val="en-GB"/>
        </w:rPr>
        <w:t>An Oil Spill Contingency Plan was developed in 2003 to address the occurrence of oil spills, including</w:t>
      </w:r>
      <w:r>
        <w:rPr>
          <w:lang w:val="en-GB"/>
        </w:rPr>
        <w:t xml:space="preserve"> </w:t>
      </w:r>
      <w:r>
        <w:t xml:space="preserve">collection, disposal, cleaning, and rehabilitation measures. </w:t>
      </w:r>
    </w:p>
    <w:p w14:paraId="7FE141DE" w14:textId="77777777" w:rsidR="0026495B" w:rsidRDefault="0026495B" w:rsidP="0026495B">
      <w:pPr>
        <w:ind w:right="-432"/>
      </w:pPr>
      <w:r>
        <w:t xml:space="preserve">A study on Environmentally Sensitive Areas (ESAs) was carried in 2009, which identified 14 types of </w:t>
      </w:r>
      <w:proofErr w:type="gramStart"/>
      <w:r>
        <w:t>ESAs</w:t>
      </w:r>
      <w:proofErr w:type="gramEnd"/>
      <w:r>
        <w:t xml:space="preserve"> and which proposed management strategies including setbacks for development. </w:t>
      </w:r>
    </w:p>
    <w:p w14:paraId="7FA8E66B" w14:textId="77777777" w:rsidR="0026495B" w:rsidRDefault="0026495B" w:rsidP="0026495B">
      <w:pPr>
        <w:ind w:right="-432"/>
      </w:pPr>
      <w:r>
        <w:t xml:space="preserve">An ICZM Framework was developed in 2010, comprising a strategy, policy, institutional and legal framework. Action and Area Plans for 6 pressure zones, namely Grand Baie, Poudre d’Or, Belle Mare, Le Morne, south and east coasts of Rodrigues were also developed to manage the areas and to guide development in a sustainable manner. </w:t>
      </w:r>
    </w:p>
    <w:p w14:paraId="0D9C91FB" w14:textId="77777777" w:rsidR="0026495B" w:rsidRDefault="0026495B" w:rsidP="0026495B">
      <w:pPr>
        <w:ind w:right="-432"/>
      </w:pPr>
      <w:r>
        <w:t>A Disaster Risk Reduction Strategic Framework and Action Plan was developed in 2012 to address issues of flooding related to climate change impacts.</w:t>
      </w:r>
    </w:p>
    <w:p w14:paraId="4A990E71" w14:textId="77777777" w:rsidR="0026495B" w:rsidRDefault="0026495B" w:rsidP="0026495B">
      <w:pPr>
        <w:ind w:right="-432"/>
        <w:rPr>
          <w:lang w:val="en-GB"/>
        </w:rPr>
      </w:pPr>
      <w:r>
        <w:t xml:space="preserve">In terms of regulation, the primary legislative framework for environmental protection in the Republic of Mauritius is the Environment Protection Act (EPA) 2002. The Act was subsequently amended in 2008. It declares that every person in Mauritius shall use his best </w:t>
      </w:r>
      <w:proofErr w:type="spellStart"/>
      <w:r>
        <w:t>endeavours</w:t>
      </w:r>
      <w:proofErr w:type="spellEnd"/>
      <w:r>
        <w:t xml:space="preserve"> to preserve and enhance the quality of life by caring responsibly for the natural environment of Mauritius.</w:t>
      </w:r>
    </w:p>
    <w:p w14:paraId="6CCBF118" w14:textId="77777777" w:rsidR="0026495B" w:rsidRPr="00781975" w:rsidRDefault="0026495B" w:rsidP="0026495B">
      <w:pPr>
        <w:ind w:right="-432"/>
        <w:rPr>
          <w:lang w:val="en-GB"/>
        </w:rPr>
      </w:pPr>
    </w:p>
    <w:tbl>
      <w:tblPr>
        <w:tblStyle w:val="TableNormal"/>
        <w:tblpPr w:leftFromText="141" w:rightFromText="141" w:vertAnchor="text" w:horzAnchor="margin" w:tblpXSpec="center" w:tblpY="158"/>
        <w:tblW w:w="9493" w:type="dxa"/>
        <w:tblBorders>
          <w:top w:val="dotted" w:sz="4" w:space="0" w:color="F8A596"/>
          <w:left w:val="dotted" w:sz="4" w:space="0" w:color="F8A596"/>
          <w:bottom w:val="dotted" w:sz="4" w:space="0" w:color="F8A596"/>
          <w:right w:val="dotted" w:sz="4" w:space="0" w:color="F8A596"/>
          <w:insideH w:val="dotted" w:sz="4" w:space="0" w:color="F8A596"/>
          <w:insideV w:val="dotted" w:sz="4" w:space="0" w:color="F8A596"/>
        </w:tblBorders>
        <w:tblLayout w:type="fixed"/>
        <w:tblLook w:val="01E0" w:firstRow="1" w:lastRow="1" w:firstColumn="1" w:lastColumn="1" w:noHBand="0" w:noVBand="0"/>
      </w:tblPr>
      <w:tblGrid>
        <w:gridCol w:w="9493"/>
      </w:tblGrid>
      <w:tr w:rsidR="0026495B" w:rsidRPr="00781975" w14:paraId="60E5DB65" w14:textId="77777777" w:rsidTr="00343587">
        <w:trPr>
          <w:trHeight w:val="277"/>
        </w:trPr>
        <w:tc>
          <w:tcPr>
            <w:tcW w:w="9493" w:type="dxa"/>
            <w:tcBorders>
              <w:top w:val="single" w:sz="4" w:space="0" w:color="0076A1"/>
              <w:left w:val="dotted" w:sz="4" w:space="0" w:color="0076A1"/>
              <w:bottom w:val="dotted" w:sz="4" w:space="0" w:color="0076A1"/>
              <w:right w:val="dotted" w:sz="4" w:space="0" w:color="0076A1"/>
            </w:tcBorders>
            <w:shd w:val="clear" w:color="auto" w:fill="0076A1"/>
            <w:vAlign w:val="center"/>
          </w:tcPr>
          <w:p w14:paraId="66ED2312" w14:textId="77777777" w:rsidR="0026495B" w:rsidRPr="00781975" w:rsidRDefault="0026495B" w:rsidP="00343587">
            <w:pPr>
              <w:pStyle w:val="TableParagraph"/>
              <w:spacing w:before="52"/>
              <w:ind w:left="0" w:right="-432"/>
              <w:jc w:val="both"/>
              <w:rPr>
                <w:rFonts w:asciiTheme="minorHAnsi" w:hAnsiTheme="minorHAnsi" w:cstheme="minorHAnsi"/>
                <w:b/>
                <w:bCs/>
                <w:color w:val="FFFFFF"/>
                <w:w w:val="80"/>
                <w:sz w:val="10"/>
                <w:szCs w:val="10"/>
                <w:lang w:val="en-GB"/>
              </w:rPr>
            </w:pPr>
          </w:p>
          <w:p w14:paraId="32676566" w14:textId="77777777" w:rsidR="0026495B" w:rsidRPr="00781975" w:rsidRDefault="0026495B" w:rsidP="00343587">
            <w:pPr>
              <w:pStyle w:val="TableParagraph"/>
              <w:pBdr>
                <w:top w:val="dotted" w:sz="4" w:space="1" w:color="0076A1"/>
                <w:left w:val="dotted" w:sz="4" w:space="4" w:color="0076A1"/>
                <w:bottom w:val="dotted" w:sz="4" w:space="1" w:color="0076A1"/>
                <w:right w:val="dotted" w:sz="4" w:space="4" w:color="0076A1"/>
                <w:between w:val="dotted" w:sz="4" w:space="1" w:color="0076A1"/>
                <w:bar w:val="dotted" w:sz="4" w:color="0076A1"/>
              </w:pBdr>
              <w:spacing w:before="52"/>
              <w:ind w:left="0" w:right="-432"/>
              <w:jc w:val="both"/>
              <w:rPr>
                <w:rFonts w:asciiTheme="minorHAnsi" w:hAnsiTheme="minorHAnsi" w:cstheme="minorHAnsi"/>
                <w:b/>
                <w:bCs/>
                <w:color w:val="FFFFFF"/>
                <w:w w:val="80"/>
                <w:lang w:val="en-GB"/>
              </w:rPr>
            </w:pPr>
            <w:r w:rsidRPr="00781975">
              <w:rPr>
                <w:rFonts w:asciiTheme="minorHAnsi" w:hAnsiTheme="minorHAnsi" w:cstheme="minorHAnsi"/>
                <w:b/>
                <w:bCs/>
                <w:color w:val="FFFFFF"/>
                <w:w w:val="80"/>
                <w:lang w:val="en-GB"/>
              </w:rPr>
              <w:t>OVERVIEW OF NATIONAL POLICIES AND OTHER INITIATIVES IN MAURITIUS</w:t>
            </w:r>
          </w:p>
          <w:p w14:paraId="43A9B732" w14:textId="77777777" w:rsidR="0026495B" w:rsidRPr="00781975" w:rsidRDefault="0026495B" w:rsidP="00343587">
            <w:pPr>
              <w:pStyle w:val="TableParagraph"/>
              <w:spacing w:before="52"/>
              <w:ind w:left="0" w:right="-432"/>
              <w:jc w:val="both"/>
              <w:rPr>
                <w:rFonts w:asciiTheme="minorHAnsi" w:hAnsiTheme="minorHAnsi" w:cstheme="minorHAnsi"/>
                <w:b/>
                <w:bCs/>
                <w:color w:val="FFFFFF"/>
                <w:w w:val="80"/>
                <w:sz w:val="10"/>
                <w:szCs w:val="10"/>
                <w:lang w:val="en-GB"/>
              </w:rPr>
            </w:pPr>
          </w:p>
        </w:tc>
      </w:tr>
      <w:tr w:rsidR="0026495B" w:rsidRPr="00781975" w14:paraId="334F66DC" w14:textId="77777777" w:rsidTr="00343587">
        <w:trPr>
          <w:trHeight w:val="1159"/>
        </w:trPr>
        <w:tc>
          <w:tcPr>
            <w:tcW w:w="9493" w:type="dxa"/>
            <w:tcBorders>
              <w:top w:val="dotted" w:sz="4" w:space="0" w:color="0076A1"/>
              <w:left w:val="dotted" w:sz="4" w:space="0" w:color="0076A1"/>
              <w:bottom w:val="dotted" w:sz="4" w:space="0" w:color="0076A1"/>
              <w:right w:val="dotted" w:sz="4" w:space="0" w:color="0076A1"/>
            </w:tcBorders>
          </w:tcPr>
          <w:p w14:paraId="6D1E908C" w14:textId="77777777" w:rsidR="0026495B" w:rsidRPr="0026495B" w:rsidRDefault="0026495B" w:rsidP="00343587">
            <w:pPr>
              <w:pStyle w:val="Paragraphedeliste"/>
              <w:widowControl/>
              <w:numPr>
                <w:ilvl w:val="0"/>
                <w:numId w:val="35"/>
              </w:numPr>
              <w:tabs>
                <w:tab w:val="left" w:pos="200"/>
              </w:tabs>
              <w:spacing w:before="52"/>
              <w:ind w:left="0" w:right="-432"/>
              <w:rPr>
                <w:rFonts w:cstheme="minorHAnsi"/>
                <w:i/>
                <w:iCs/>
                <w:bdr w:val="none" w:sz="0" w:space="0" w:color="auto" w:frame="1"/>
                <w:lang w:val="en-GB"/>
              </w:rPr>
            </w:pPr>
            <w:r w:rsidRPr="0026495B">
              <w:rPr>
                <w:rFonts w:cstheme="minorHAnsi"/>
                <w:i/>
                <w:iCs/>
                <w:bdr w:val="none" w:sz="0" w:space="0" w:color="auto" w:frame="1"/>
                <w:lang w:val="en-GB"/>
              </w:rPr>
              <w:t>Mauritius ICZM Framework, ICZM Strategy, ICZM legislative and Policy Framework (2009)</w:t>
            </w:r>
          </w:p>
          <w:p w14:paraId="489C496A" w14:textId="77777777" w:rsidR="0026495B" w:rsidRPr="0026495B" w:rsidRDefault="0026495B" w:rsidP="00343587">
            <w:pPr>
              <w:pStyle w:val="Paragraphedeliste"/>
              <w:widowControl/>
              <w:numPr>
                <w:ilvl w:val="0"/>
                <w:numId w:val="35"/>
              </w:numPr>
              <w:tabs>
                <w:tab w:val="left" w:pos="200"/>
              </w:tabs>
              <w:spacing w:before="52"/>
              <w:ind w:left="0" w:right="-432"/>
              <w:rPr>
                <w:rFonts w:cstheme="minorHAnsi"/>
                <w:i/>
                <w:iCs/>
                <w:lang w:val="en-GB"/>
              </w:rPr>
            </w:pPr>
            <w:r w:rsidRPr="0026495B">
              <w:rPr>
                <w:rFonts w:cstheme="minorHAnsi"/>
                <w:i/>
                <w:iCs/>
                <w:lang w:val="en-GB"/>
              </w:rPr>
              <w:t>Black River ICZM District plan (2021)</w:t>
            </w:r>
          </w:p>
          <w:p w14:paraId="2EB93968" w14:textId="77777777" w:rsidR="0026495B" w:rsidRPr="0026495B" w:rsidRDefault="0026495B" w:rsidP="00343587">
            <w:pPr>
              <w:pStyle w:val="Paragraphedeliste"/>
              <w:widowControl/>
              <w:numPr>
                <w:ilvl w:val="0"/>
                <w:numId w:val="35"/>
              </w:numPr>
              <w:tabs>
                <w:tab w:val="left" w:pos="200"/>
              </w:tabs>
              <w:spacing w:before="52"/>
              <w:ind w:left="0" w:right="-432"/>
              <w:rPr>
                <w:rFonts w:cstheme="minorHAnsi"/>
                <w:i/>
                <w:iCs/>
                <w:lang w:val="en-GB"/>
              </w:rPr>
            </w:pPr>
            <w:r w:rsidRPr="0026495B">
              <w:rPr>
                <w:rFonts w:cstheme="minorHAnsi"/>
                <w:i/>
                <w:iCs/>
                <w:lang w:val="en-GB"/>
              </w:rPr>
              <w:t>Mauritius Biodiversity Strategy and Action Plan (NBSAP) 2017 – 2025</w:t>
            </w:r>
          </w:p>
          <w:p w14:paraId="12DC12B7" w14:textId="77777777" w:rsidR="0026495B" w:rsidRPr="0026495B" w:rsidRDefault="0026495B" w:rsidP="00343587">
            <w:pPr>
              <w:pStyle w:val="TableParagraph"/>
              <w:numPr>
                <w:ilvl w:val="0"/>
                <w:numId w:val="35"/>
              </w:numPr>
              <w:tabs>
                <w:tab w:val="left" w:pos="200"/>
              </w:tabs>
              <w:spacing w:before="14"/>
              <w:ind w:left="0" w:right="-432"/>
              <w:jc w:val="both"/>
              <w:rPr>
                <w:rFonts w:asciiTheme="minorHAnsi" w:hAnsiTheme="minorHAnsi" w:cstheme="minorHAnsi"/>
                <w:i/>
                <w:iCs/>
                <w:lang w:val="en-GB"/>
              </w:rPr>
            </w:pPr>
            <w:r w:rsidRPr="0026495B">
              <w:rPr>
                <w:rFonts w:asciiTheme="minorHAnsi" w:hAnsiTheme="minorHAnsi" w:cstheme="minorHAnsi"/>
                <w:i/>
                <w:iCs/>
                <w:lang w:val="en-GB"/>
              </w:rPr>
              <w:t>Maritime Zones (Conduct of Marine Scientific Research) Regulations 2017</w:t>
            </w:r>
          </w:p>
          <w:p w14:paraId="1FC6B858" w14:textId="77777777" w:rsidR="0026495B" w:rsidRPr="0026495B" w:rsidRDefault="0026495B" w:rsidP="00343587">
            <w:pPr>
              <w:pStyle w:val="TableParagraph"/>
              <w:numPr>
                <w:ilvl w:val="0"/>
                <w:numId w:val="35"/>
              </w:numPr>
              <w:tabs>
                <w:tab w:val="left" w:pos="200"/>
              </w:tabs>
              <w:spacing w:before="14"/>
              <w:ind w:left="0" w:right="-432"/>
              <w:jc w:val="both"/>
              <w:rPr>
                <w:rFonts w:asciiTheme="minorHAnsi" w:hAnsiTheme="minorHAnsi" w:cstheme="minorHAnsi"/>
                <w:i/>
                <w:iCs/>
                <w:lang w:val="en-GB"/>
              </w:rPr>
            </w:pPr>
            <w:r w:rsidRPr="0026495B">
              <w:rPr>
                <w:rFonts w:asciiTheme="minorHAnsi" w:hAnsiTheme="minorHAnsi" w:cstheme="minorHAnsi"/>
                <w:i/>
                <w:iCs/>
                <w:lang w:val="en-GB"/>
              </w:rPr>
              <w:t>National Disaster Risk Reduction and Management Act 2016</w:t>
            </w:r>
          </w:p>
          <w:p w14:paraId="259AD4D9" w14:textId="77777777" w:rsidR="0026495B" w:rsidRPr="0026495B" w:rsidRDefault="0026495B" w:rsidP="00343587">
            <w:pPr>
              <w:pStyle w:val="TableParagraph"/>
              <w:numPr>
                <w:ilvl w:val="0"/>
                <w:numId w:val="35"/>
              </w:numPr>
              <w:tabs>
                <w:tab w:val="left" w:pos="200"/>
              </w:tabs>
              <w:spacing w:before="14"/>
              <w:ind w:left="0" w:right="-432"/>
              <w:jc w:val="both"/>
              <w:rPr>
                <w:rFonts w:asciiTheme="minorHAnsi" w:hAnsiTheme="minorHAnsi" w:cstheme="minorHAnsi"/>
                <w:i/>
                <w:iCs/>
                <w:lang w:val="en-GB"/>
              </w:rPr>
            </w:pPr>
            <w:r w:rsidRPr="0026495B">
              <w:rPr>
                <w:rFonts w:asciiTheme="minorHAnsi" w:hAnsiTheme="minorHAnsi" w:cstheme="minorHAnsi"/>
                <w:i/>
                <w:iCs/>
                <w:lang w:val="en-GB"/>
              </w:rPr>
              <w:t>Fisheries and Marine Resources Act 2007</w:t>
            </w:r>
          </w:p>
          <w:p w14:paraId="3FE44A3F" w14:textId="77777777" w:rsidR="0026495B" w:rsidRPr="0026495B" w:rsidRDefault="0026495B" w:rsidP="00343587">
            <w:pPr>
              <w:pStyle w:val="TableParagraph"/>
              <w:numPr>
                <w:ilvl w:val="0"/>
                <w:numId w:val="35"/>
              </w:numPr>
              <w:tabs>
                <w:tab w:val="left" w:pos="200"/>
              </w:tabs>
              <w:spacing w:before="14"/>
              <w:ind w:left="0" w:right="-432"/>
              <w:jc w:val="both"/>
              <w:rPr>
                <w:rFonts w:asciiTheme="minorHAnsi" w:hAnsiTheme="minorHAnsi" w:cstheme="minorHAnsi"/>
                <w:i/>
                <w:iCs/>
                <w:lang w:val="fr-BE"/>
              </w:rPr>
            </w:pPr>
            <w:proofErr w:type="spellStart"/>
            <w:r w:rsidRPr="0026495B">
              <w:rPr>
                <w:rFonts w:asciiTheme="minorHAnsi" w:hAnsiTheme="minorHAnsi" w:cstheme="minorHAnsi"/>
                <w:i/>
                <w:iCs/>
                <w:lang w:val="fr-BE"/>
              </w:rPr>
              <w:t>Environment</w:t>
            </w:r>
            <w:proofErr w:type="spellEnd"/>
            <w:r w:rsidRPr="0026495B">
              <w:rPr>
                <w:rFonts w:asciiTheme="minorHAnsi" w:hAnsiTheme="minorHAnsi" w:cstheme="minorHAnsi"/>
                <w:i/>
                <w:iCs/>
                <w:lang w:val="fr-BE"/>
              </w:rPr>
              <w:t xml:space="preserve"> Protection </w:t>
            </w:r>
            <w:proofErr w:type="spellStart"/>
            <w:r w:rsidRPr="0026495B">
              <w:rPr>
                <w:rFonts w:asciiTheme="minorHAnsi" w:hAnsiTheme="minorHAnsi" w:cstheme="minorHAnsi"/>
                <w:i/>
                <w:iCs/>
                <w:lang w:val="fr-BE"/>
              </w:rPr>
              <w:t>Act</w:t>
            </w:r>
            <w:proofErr w:type="spellEnd"/>
            <w:r w:rsidRPr="0026495B">
              <w:rPr>
                <w:rFonts w:asciiTheme="minorHAnsi" w:hAnsiTheme="minorHAnsi" w:cstheme="minorHAnsi"/>
                <w:i/>
                <w:iCs/>
                <w:lang w:val="fr-BE"/>
              </w:rPr>
              <w:t xml:space="preserve"> 2002 (amendé en 2019)</w:t>
            </w:r>
          </w:p>
          <w:p w14:paraId="34011C51" w14:textId="77777777" w:rsidR="0026495B" w:rsidRPr="0026495B" w:rsidRDefault="0026495B" w:rsidP="00343587">
            <w:pPr>
              <w:pStyle w:val="TableParagraph"/>
              <w:numPr>
                <w:ilvl w:val="0"/>
                <w:numId w:val="35"/>
              </w:numPr>
              <w:tabs>
                <w:tab w:val="left" w:pos="200"/>
              </w:tabs>
              <w:spacing w:before="14"/>
              <w:ind w:left="0" w:right="-432"/>
              <w:jc w:val="both"/>
              <w:rPr>
                <w:rFonts w:asciiTheme="minorHAnsi" w:hAnsiTheme="minorHAnsi" w:cstheme="minorHAnsi"/>
                <w:i/>
                <w:iCs/>
                <w:lang w:val="en-GB"/>
              </w:rPr>
            </w:pPr>
            <w:r w:rsidRPr="0026495B">
              <w:rPr>
                <w:rFonts w:asciiTheme="minorHAnsi" w:hAnsiTheme="minorHAnsi" w:cstheme="minorHAnsi"/>
                <w:i/>
                <w:iCs/>
                <w:lang w:val="en-GB"/>
              </w:rPr>
              <w:t>The Environment Protection Act 1991</w:t>
            </w:r>
          </w:p>
          <w:p w14:paraId="29A82991" w14:textId="77777777" w:rsidR="0026495B" w:rsidRPr="00781975" w:rsidRDefault="0026495B" w:rsidP="00343587">
            <w:pPr>
              <w:pStyle w:val="TableParagraph"/>
              <w:numPr>
                <w:ilvl w:val="0"/>
                <w:numId w:val="35"/>
              </w:numPr>
              <w:tabs>
                <w:tab w:val="left" w:pos="200"/>
              </w:tabs>
              <w:spacing w:before="14"/>
              <w:ind w:left="0" w:right="-432"/>
              <w:jc w:val="both"/>
              <w:rPr>
                <w:rFonts w:asciiTheme="minorHAnsi" w:hAnsiTheme="minorHAnsi" w:cstheme="minorHAnsi"/>
                <w:lang w:val="en-GB"/>
              </w:rPr>
            </w:pPr>
            <w:r w:rsidRPr="0026495B">
              <w:rPr>
                <w:rFonts w:asciiTheme="minorHAnsi" w:hAnsiTheme="minorHAnsi" w:cstheme="minorHAnsi"/>
                <w:i/>
                <w:iCs/>
                <w:lang w:val="en-GB"/>
              </w:rPr>
              <w:t>Fisheries and Marine Resources Act 1998</w:t>
            </w:r>
          </w:p>
        </w:tc>
      </w:tr>
    </w:tbl>
    <w:p w14:paraId="0829CED5" w14:textId="77777777" w:rsidR="0026495B" w:rsidRDefault="0026495B" w:rsidP="0026495B">
      <w:pPr>
        <w:ind w:right="-432"/>
        <w:rPr>
          <w:lang w:val="en-GB"/>
        </w:rPr>
      </w:pPr>
    </w:p>
    <w:p w14:paraId="46F06ABD" w14:textId="77777777" w:rsidR="0026495B" w:rsidRPr="00781975" w:rsidRDefault="0026495B" w:rsidP="0026495B">
      <w:pPr>
        <w:rPr>
          <w:lang w:val="en-GB"/>
        </w:rPr>
      </w:pPr>
      <w:r w:rsidRPr="0026495B">
        <w:rPr>
          <w:lang w:val="en-GB"/>
        </w:rPr>
        <w:t>In 2022, the Ministry of Environment, solid Waste management and Climate change published a Master Plan for the environment in the Republic of Mauritius for the next Decade (2020-2030) (ANNEXE 1). This Master Plan establishes the foundation to support the country’s transition to a green and clean society. It constitutes a blueprint to guide policymakers and the civil society in adopting a sustainable pathway for the next decade and aims to adapt our lifestyle, institutions, legislation and economic development to the fast-changing global realities and specific socio-economic and environmental conditions of Mauritius and Rodrigues.</w:t>
      </w:r>
    </w:p>
    <w:p w14:paraId="103BB8B1" w14:textId="77777777" w:rsidR="0026495B" w:rsidRPr="00963080" w:rsidRDefault="0026495B" w:rsidP="0026495B">
      <w:pPr>
        <w:ind w:right="-432"/>
        <w:rPr>
          <w:lang w:val="en-ZA"/>
        </w:rPr>
      </w:pPr>
      <w:r w:rsidRPr="00963080">
        <w:rPr>
          <w:b/>
          <w:bCs/>
          <w:lang w:val="en-ZA"/>
        </w:rPr>
        <w:t>The Environment plan</w:t>
      </w:r>
      <w:r w:rsidRPr="00963080">
        <w:rPr>
          <w:lang w:val="en-ZA"/>
        </w:rPr>
        <w:t xml:space="preserve"> proposes a vision for </w:t>
      </w:r>
      <w:proofErr w:type="gramStart"/>
      <w:r w:rsidRPr="00963080">
        <w:rPr>
          <w:lang w:val="en-ZA"/>
        </w:rPr>
        <w:t>Mauritius :</w:t>
      </w:r>
      <w:proofErr w:type="gramEnd"/>
    </w:p>
    <w:p w14:paraId="5E292495" w14:textId="77777777" w:rsidR="0026495B" w:rsidRDefault="0026495B" w:rsidP="0026495B">
      <w:pPr>
        <w:ind w:right="-432"/>
        <w:rPr>
          <w:i/>
          <w:iCs/>
          <w:color w:val="0070C0"/>
        </w:rPr>
      </w:pPr>
      <w:r w:rsidRPr="00A40769">
        <w:rPr>
          <w:i/>
          <w:iCs/>
          <w:color w:val="0070C0"/>
          <w:lang w:val="en-ZA"/>
        </w:rPr>
        <w:t>« </w:t>
      </w:r>
      <w:r>
        <w:rPr>
          <w:i/>
          <w:iCs/>
          <w:color w:val="0070C0"/>
          <w:lang w:val="en-ZA"/>
        </w:rPr>
        <w:t>A</w:t>
      </w:r>
      <w:r w:rsidRPr="00A40769">
        <w:rPr>
          <w:i/>
          <w:iCs/>
          <w:color w:val="0070C0"/>
        </w:rPr>
        <w:t>n inclusive, high income and green society forging ahead togethe</w:t>
      </w:r>
      <w:r>
        <w:rPr>
          <w:i/>
          <w:iCs/>
          <w:color w:val="0070C0"/>
        </w:rPr>
        <w:t xml:space="preserve">r, </w:t>
      </w:r>
      <w:r w:rsidRPr="00A40769">
        <w:rPr>
          <w:i/>
          <w:iCs/>
          <w:color w:val="0070C0"/>
        </w:rPr>
        <w:t>supported by a comprehensive approach that addresses priority issues and embraces innovative approaches</w:t>
      </w:r>
      <w:r>
        <w:rPr>
          <w:i/>
          <w:iCs/>
          <w:color w:val="0070C0"/>
        </w:rPr>
        <w:t>”.</w:t>
      </w:r>
    </w:p>
    <w:p w14:paraId="6B6D5080" w14:textId="77777777" w:rsidR="0026495B" w:rsidRDefault="0026495B" w:rsidP="0026495B">
      <w:pPr>
        <w:ind w:right="-432"/>
      </w:pPr>
      <w:r>
        <w:t xml:space="preserve">The coastal zones and marine environment </w:t>
      </w:r>
      <w:proofErr w:type="gramStart"/>
      <w:r>
        <w:t>is</w:t>
      </w:r>
      <w:proofErr w:type="gramEnd"/>
      <w:r>
        <w:t xml:space="preserve"> one of the height thematic areas that were identified as challenges to be resolved in the formulation of the Master Plan. The targeted outcome proposed for this thematic is:</w:t>
      </w:r>
    </w:p>
    <w:p w14:paraId="5BB63FAD" w14:textId="77777777" w:rsidR="0026495B" w:rsidRPr="003C63A2" w:rsidRDefault="0026495B" w:rsidP="0026495B">
      <w:pPr>
        <w:ind w:right="-432"/>
        <w:rPr>
          <w:i/>
          <w:iCs/>
          <w:lang w:val="en-ZA"/>
        </w:rPr>
      </w:pPr>
      <w:r>
        <w:rPr>
          <w:i/>
          <w:iCs/>
          <w:lang w:val="en-ZA"/>
        </w:rPr>
        <w:t>“</w:t>
      </w:r>
      <w:r w:rsidRPr="003C63A2">
        <w:rPr>
          <w:i/>
          <w:iCs/>
          <w:lang w:val="en-ZA"/>
        </w:rPr>
        <w:t>A coastal zone resilient to natural hazards, climate change and anthropogenic impacts, where a right balance is struck between our coastal ecosystems and development and where the right of the public to enjoy their natural heritage is protected and marine resources including biodiversity are preserved so as to allow the sustainability of livelihoods.</w:t>
      </w:r>
      <w:r>
        <w:rPr>
          <w:i/>
          <w:iCs/>
          <w:lang w:val="en-ZA"/>
        </w:rPr>
        <w:t>”</w:t>
      </w:r>
    </w:p>
    <w:p w14:paraId="79B5AF61" w14:textId="77777777" w:rsidR="0026495B" w:rsidRDefault="0026495B" w:rsidP="0026495B">
      <w:pPr>
        <w:ind w:right="-432"/>
        <w:rPr>
          <w:lang w:val="en-ZA"/>
        </w:rPr>
      </w:pPr>
      <w:r>
        <w:rPr>
          <w:lang w:val="en-ZA"/>
        </w:rPr>
        <w:t xml:space="preserve">Several policy orientations and strategies are proposed to achieve this </w:t>
      </w:r>
      <w:proofErr w:type="gramStart"/>
      <w:r>
        <w:rPr>
          <w:lang w:val="en-ZA"/>
        </w:rPr>
        <w:t>long term</w:t>
      </w:r>
      <w:proofErr w:type="gramEnd"/>
      <w:r>
        <w:rPr>
          <w:lang w:val="en-ZA"/>
        </w:rPr>
        <w:t xml:space="preserve"> objective.</w:t>
      </w:r>
    </w:p>
    <w:p w14:paraId="4A160CC8" w14:textId="77777777" w:rsidR="0026495B" w:rsidRDefault="0026495B" w:rsidP="0026495B">
      <w:pPr>
        <w:ind w:right="-432"/>
        <w:rPr>
          <w:lang w:val="en-GB"/>
        </w:rPr>
      </w:pPr>
      <w:r>
        <w:rPr>
          <w:lang w:val="en-GB"/>
        </w:rPr>
        <w:t xml:space="preserve">the Ministry of Environment, solid Waste management and Climate change, under its ICZM Division, is proposing to develop ICZM action plans in the coastal Districts of Mauritius </w:t>
      </w:r>
      <w:proofErr w:type="gramStart"/>
      <w:r>
        <w:rPr>
          <w:lang w:val="en-GB"/>
        </w:rPr>
        <w:t>in order to</w:t>
      </w:r>
      <w:proofErr w:type="gramEnd"/>
      <w:r>
        <w:rPr>
          <w:lang w:val="en-GB"/>
        </w:rPr>
        <w:t xml:space="preserve"> implement the Master plan.</w:t>
      </w:r>
    </w:p>
    <w:sectPr w:rsidR="0026495B" w:rsidSect="006A0A4E">
      <w:headerReference w:type="even" r:id="rId16"/>
      <w:footerReference w:type="default" r:id="rId17"/>
      <w:footerReference w:type="first" r:id="rId18"/>
      <w:pgSz w:w="11900" w:h="16840"/>
      <w:pgMar w:top="1440" w:right="1128" w:bottom="1440" w:left="1276" w:header="720"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BF392" w14:textId="77777777" w:rsidR="006A0A4E" w:rsidRDefault="006A0A4E" w:rsidP="00E43BCF">
      <w:pPr>
        <w:spacing w:after="0"/>
      </w:pPr>
      <w:r>
        <w:separator/>
      </w:r>
    </w:p>
    <w:p w14:paraId="709C047F" w14:textId="77777777" w:rsidR="006A0A4E" w:rsidRDefault="006A0A4E"/>
    <w:p w14:paraId="2C6581E3" w14:textId="77777777" w:rsidR="006A0A4E" w:rsidRDefault="006A0A4E" w:rsidP="004B644A"/>
  </w:endnote>
  <w:endnote w:type="continuationSeparator" w:id="0">
    <w:p w14:paraId="7695E3F6" w14:textId="77777777" w:rsidR="006A0A4E" w:rsidRDefault="006A0A4E" w:rsidP="00E43BCF">
      <w:pPr>
        <w:spacing w:after="0"/>
      </w:pPr>
      <w:r>
        <w:continuationSeparator/>
      </w:r>
    </w:p>
    <w:p w14:paraId="6F573A31" w14:textId="77777777" w:rsidR="006A0A4E" w:rsidRDefault="006A0A4E"/>
    <w:p w14:paraId="00606450" w14:textId="77777777" w:rsidR="006A0A4E" w:rsidRDefault="006A0A4E" w:rsidP="004B644A"/>
  </w:endnote>
  <w:endnote w:type="continuationNotice" w:id="1">
    <w:p w14:paraId="2EA4F4D8" w14:textId="77777777" w:rsidR="006A0A4E" w:rsidRDefault="006A0A4E">
      <w:pPr>
        <w:spacing w:after="0"/>
      </w:pPr>
    </w:p>
    <w:p w14:paraId="0951BE7B" w14:textId="77777777" w:rsidR="006A0A4E" w:rsidRDefault="006A0A4E"/>
    <w:p w14:paraId="20052BDF" w14:textId="77777777" w:rsidR="006A0A4E" w:rsidRDefault="006A0A4E" w:rsidP="004B6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Corps)">
    <w:altName w:val="Calibri"/>
    <w:charset w:val="00"/>
    <w:family w:val="roman"/>
    <w:pitch w:val="default"/>
  </w:font>
  <w:font w:name="Noto Sans Symbols">
    <w:altName w:val="Calibri"/>
    <w:charset w:val="00"/>
    <w:family w:val="auto"/>
    <w:pitch w:val="default"/>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Gotham XNarrow Light">
    <w:altName w:val="Calibri"/>
    <w:charset w:val="00"/>
    <w:family w:val="swiss"/>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Swis721 BT">
    <w:altName w:val="Cambria"/>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imes, 'Times New Roman'">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Univers">
    <w:panose1 w:val="020B0603020202030204"/>
    <w:charset w:val="00"/>
    <w:family w:val="swiss"/>
    <w:pitch w:val="variable"/>
    <w:sig w:usb0="80000287" w:usb1="00000000" w:usb2="00000000" w:usb3="00000000" w:csb0="0000000F" w:csb1="00000000"/>
  </w:font>
  <w:font w:name="ヒラギノ角ゴ Pro W3">
    <w:charset w:val="80"/>
    <w:family w:val="auto"/>
    <w:pitch w:val="variable"/>
    <w:sig w:usb0="E00002FF" w:usb1="7AC7FFFF" w:usb2="00000012" w:usb3="00000000" w:csb0="0002000D" w:csb1="00000000"/>
  </w:font>
  <w:font w:name="Arial (W1)">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18284371"/>
      <w:docPartObj>
        <w:docPartGallery w:val="Page Numbers (Bottom of Page)"/>
        <w:docPartUnique/>
      </w:docPartObj>
    </w:sdtPr>
    <w:sdtContent>
      <w:p w14:paraId="19A20DE3" w14:textId="2996B922" w:rsidR="006C0E3E" w:rsidRDefault="006C0E3E" w:rsidP="003C76C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5144D8">
          <w:rPr>
            <w:rStyle w:val="Numrodepage"/>
            <w:noProof/>
          </w:rPr>
          <w:t>8</w:t>
        </w:r>
        <w:r>
          <w:rPr>
            <w:rStyle w:val="Numrodepage"/>
          </w:rPr>
          <w:fldChar w:fldCharType="end"/>
        </w:r>
      </w:p>
    </w:sdtContent>
  </w:sdt>
  <w:p w14:paraId="4B528D59" w14:textId="1A7F5916" w:rsidR="00153FC8" w:rsidRDefault="006A335D">
    <w:pPr>
      <w:pStyle w:val="Corpsdetexte"/>
      <w:spacing w:line="14" w:lineRule="auto"/>
      <w:rPr>
        <w:sz w:val="20"/>
      </w:rPr>
    </w:pPr>
    <w:r>
      <w:rPr>
        <w:noProof/>
      </w:rPr>
      <w:drawing>
        <wp:anchor distT="0" distB="0" distL="114300" distR="114300" simplePos="0" relativeHeight="251659267" behindDoc="0" locked="0" layoutInCell="1" allowOverlap="1" wp14:anchorId="22517B34" wp14:editId="3F69407A">
          <wp:simplePos x="0" y="0"/>
          <wp:positionH relativeFrom="column">
            <wp:posOffset>-386861</wp:posOffset>
          </wp:positionH>
          <wp:positionV relativeFrom="paragraph">
            <wp:posOffset>8402</wp:posOffset>
          </wp:positionV>
          <wp:extent cx="2895600" cy="622300"/>
          <wp:effectExtent l="0" t="0" r="0" b="0"/>
          <wp:wrapThrough wrapText="bothSides">
            <wp:wrapPolygon edited="0">
              <wp:start x="0" y="0"/>
              <wp:lineTo x="0" y="21159"/>
              <wp:lineTo x="21505" y="21159"/>
              <wp:lineTo x="21505" y="0"/>
              <wp:lineTo x="0" y="0"/>
            </wp:wrapPolygon>
          </wp:wrapThrough>
          <wp:docPr id="15922836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83653" name="Image 1592283653"/>
                  <pic:cNvPicPr/>
                </pic:nvPicPr>
                <pic:blipFill>
                  <a:blip r:embed="rId1">
                    <a:extLst>
                      <a:ext uri="{28A0092B-C50C-407E-A947-70E740481C1C}">
                        <a14:useLocalDpi xmlns:a14="http://schemas.microsoft.com/office/drawing/2010/main" val="0"/>
                      </a:ext>
                    </a:extLst>
                  </a:blip>
                  <a:stretch>
                    <a:fillRect/>
                  </a:stretch>
                </pic:blipFill>
                <pic:spPr>
                  <a:xfrm>
                    <a:off x="0" y="0"/>
                    <a:ext cx="2895600" cy="622300"/>
                  </a:xfrm>
                  <a:prstGeom prst="rect">
                    <a:avLst/>
                  </a:prstGeom>
                </pic:spPr>
              </pic:pic>
            </a:graphicData>
          </a:graphic>
          <wp14:sizeRelH relativeFrom="page">
            <wp14:pctWidth>0</wp14:pctWidth>
          </wp14:sizeRelH>
          <wp14:sizeRelV relativeFrom="page">
            <wp14:pctHeight>0</wp14:pctHeight>
          </wp14:sizeRelV>
        </wp:anchor>
      </w:drawing>
    </w:r>
  </w:p>
  <w:p w14:paraId="3F363B17" w14:textId="22894EB3" w:rsidR="00835655" w:rsidRDefault="006A335D">
    <w:r w:rsidRPr="00E15233">
      <w:rPr>
        <w:noProof/>
        <w:lang w:val="fr-FR" w:eastAsia="fr-FR"/>
      </w:rPr>
      <mc:AlternateContent>
        <mc:Choice Requires="wpg">
          <w:drawing>
            <wp:anchor distT="0" distB="0" distL="114300" distR="114300" simplePos="0" relativeHeight="251658240" behindDoc="0" locked="0" layoutInCell="1" allowOverlap="1" wp14:anchorId="2C6E0253" wp14:editId="1B1D5451">
              <wp:simplePos x="0" y="0"/>
              <wp:positionH relativeFrom="column">
                <wp:posOffset>3526155</wp:posOffset>
              </wp:positionH>
              <wp:positionV relativeFrom="paragraph">
                <wp:posOffset>60862</wp:posOffset>
              </wp:positionV>
              <wp:extent cx="2810510" cy="481965"/>
              <wp:effectExtent l="0" t="0" r="0" b="0"/>
              <wp:wrapNone/>
              <wp:docPr id="20" name="Groupe 20"/>
              <wp:cNvGraphicFramePr/>
              <a:graphic xmlns:a="http://schemas.openxmlformats.org/drawingml/2006/main">
                <a:graphicData uri="http://schemas.microsoft.com/office/word/2010/wordprocessingGroup">
                  <wpg:wgp>
                    <wpg:cNvGrpSpPr/>
                    <wpg:grpSpPr>
                      <a:xfrm>
                        <a:off x="0" y="0"/>
                        <a:ext cx="2810510" cy="481965"/>
                        <a:chOff x="0" y="0"/>
                        <a:chExt cx="2810648" cy="481965"/>
                      </a:xfrm>
                    </wpg:grpSpPr>
                    <pic:pic xmlns:pic="http://schemas.openxmlformats.org/drawingml/2006/picture">
                      <pic:nvPicPr>
                        <pic:cNvPr id="21" name="Picture 8" descr="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3930" cy="481965"/>
                        </a:xfrm>
                        <a:prstGeom prst="rect">
                          <a:avLst/>
                        </a:prstGeom>
                      </pic:spPr>
                    </pic:pic>
                    <pic:pic xmlns:pic="http://schemas.openxmlformats.org/drawingml/2006/picture">
                      <pic:nvPicPr>
                        <pic:cNvPr id="22" name="Picture 9"/>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1298713" y="72887"/>
                          <a:ext cx="1511935" cy="343535"/>
                        </a:xfrm>
                        <a:prstGeom prst="rect">
                          <a:avLst/>
                        </a:prstGeom>
                      </pic:spPr>
                    </pic:pic>
                    <wps:wsp>
                      <wps:cNvPr id="23" name="Straight Connector 11"/>
                      <wps:cNvCnPr/>
                      <wps:spPr>
                        <a:xfrm>
                          <a:off x="1080052" y="72887"/>
                          <a:ext cx="0" cy="34353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A0B0B0" id="Groupe 20" o:spid="_x0000_s1026" style="position:absolute;margin-left:277.65pt;margin-top:4.8pt;width:221.3pt;height:37.95pt;z-index:251658240" coordsize="28106,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Logo&#10;&#10;Description automatically generated" style="position:absolute;width:9639;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">
                <v:imagedata r:id="rId4" o:title="Logo&#10;&#10;Description automatically generated"/>
              </v:shape>
              <v:shape id="Picture 9" o:spid="_x0000_s1028" type="#_x0000_t75" style="position:absolute;left:12987;top:728;width:15119;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">
                <v:imagedata r:id="rId5" o:title=""/>
              </v:shape>
              <v:line id="Straight Connector 11" o:spid="_x0000_s1029" style="position:absolute;visibility:visible;mso-wrap-style:square" from="10800,728" to="10800,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" strokecolor="black [3213]" strokeweight=".5pt">
                <v:stroke joinstyle="miter"/>
              </v:line>
            </v:group>
          </w:pict>
        </mc:Fallback>
      </mc:AlternateContent>
    </w:r>
  </w:p>
  <w:p w14:paraId="7B7475ED" w14:textId="357C7EE7" w:rsidR="00835655" w:rsidRDefault="00835655" w:rsidP="004B64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E5393" w14:textId="33B7AE18" w:rsidR="006C0E3E" w:rsidRDefault="006C0E3E" w:rsidP="00B944BB">
    <w:pPr>
      <w:pStyle w:val="Pieddepage"/>
      <w:tabs>
        <w:tab w:val="clear" w:pos="4513"/>
        <w:tab w:val="clear" w:pos="9026"/>
        <w:tab w:val="center" w:pos="4510"/>
      </w:tabs>
    </w:pPr>
    <w:r w:rsidRPr="00E15233">
      <w:rPr>
        <w:noProof/>
        <w:lang w:val="fr-FR" w:eastAsia="fr-FR"/>
      </w:rPr>
      <mc:AlternateContent>
        <mc:Choice Requires="wpg">
          <w:drawing>
            <wp:anchor distT="0" distB="0" distL="114300" distR="114300" simplePos="0" relativeHeight="251658242" behindDoc="0" locked="0" layoutInCell="1" allowOverlap="1" wp14:anchorId="7866656F" wp14:editId="531D1D7B">
              <wp:simplePos x="0" y="0"/>
              <wp:positionH relativeFrom="column">
                <wp:posOffset>-9236</wp:posOffset>
              </wp:positionH>
              <wp:positionV relativeFrom="paragraph">
                <wp:posOffset>-90170</wp:posOffset>
              </wp:positionV>
              <wp:extent cx="2652395" cy="481965"/>
              <wp:effectExtent l="0" t="0" r="1905" b="635"/>
              <wp:wrapNone/>
              <wp:docPr id="1" name="Groupe 1"/>
              <wp:cNvGraphicFramePr/>
              <a:graphic xmlns:a="http://schemas.openxmlformats.org/drawingml/2006/main">
                <a:graphicData uri="http://schemas.microsoft.com/office/word/2010/wordprocessingGroup">
                  <wpg:wgp>
                    <wpg:cNvGrpSpPr/>
                    <wpg:grpSpPr>
                      <a:xfrm>
                        <a:off x="0" y="0"/>
                        <a:ext cx="2652395" cy="481965"/>
                        <a:chOff x="0" y="0"/>
                        <a:chExt cx="2652478" cy="481965"/>
                      </a:xfrm>
                    </wpg:grpSpPr>
                    <pic:pic xmlns:pic="http://schemas.openxmlformats.org/drawingml/2006/picture">
                      <pic:nvPicPr>
                        <pic:cNvPr id="2" name="Picture 12" descr="Graphical user interfac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0960" cy="481965"/>
                        </a:xfrm>
                        <a:prstGeom prst="rect">
                          <a:avLst/>
                        </a:prstGeom>
                      </pic:spPr>
                    </pic:pic>
                    <wps:wsp>
                      <wps:cNvPr id="473986421" name="Straight Connector 10"/>
                      <wps:cNvCnPr/>
                      <wps:spPr>
                        <a:xfrm>
                          <a:off x="1524000" y="92765"/>
                          <a:ext cx="0" cy="34411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12" descr="A white and black sign&#10;&#10;Description automatically generated with low confidenc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663148" y="106017"/>
                          <a:ext cx="989330" cy="292735"/>
                        </a:xfrm>
                        <a:prstGeom prst="rect">
                          <a:avLst/>
                        </a:prstGeom>
                      </pic:spPr>
                    </pic:pic>
                  </wpg:wgp>
                </a:graphicData>
              </a:graphic>
            </wp:anchor>
          </w:drawing>
        </mc:Choice>
        <mc:Fallback>
          <w:pict>
            <v:group w14:anchorId="6F2D9CEA" id="Groupe 1" o:spid="_x0000_s1026" style="position:absolute;margin-left:-.75pt;margin-top:-7.1pt;width:208.85pt;height:37.95pt;z-index:251658242" coordsize="26524,48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Graphical user interface&#10;&#10;Description automatically generated" style="position:absolute;width:13309;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">
                <v:imagedata r:id="rId3" o:title="Graphical user interface&#10;&#10;Description automatically generated"/>
              </v:shape>
              <v:line id="Straight Connector 10" o:spid="_x0000_s1028" style="position:absolute;visibility:visible;mso-wrap-style:square" from="15240,927" to="15240,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" strokecolor="black [3213]" strokeweight=".5pt">
                <v:stroke joinstyle="miter"/>
              </v:line>
              <v:shape id="Picture 12" o:spid="_x0000_s1029" type="#_x0000_t75" alt="A white and black sign&#10;&#10;Description automatically generated with low confidence" style="position:absolute;left:16631;top:1060;width:9893;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">
                <v:imagedata r:id="rId4" o:title="A white and black sign&#10;&#10;Description automatically generated with low confidence"/>
              </v:shape>
            </v:group>
          </w:pict>
        </mc:Fallback>
      </mc:AlternateContent>
    </w:r>
    <w:r w:rsidRPr="00E15233">
      <w:rPr>
        <w:noProof/>
        <w:lang w:val="fr-FR" w:eastAsia="fr-FR"/>
      </w:rPr>
      <mc:AlternateContent>
        <mc:Choice Requires="wpg">
          <w:drawing>
            <wp:anchor distT="0" distB="0" distL="114300" distR="114300" simplePos="0" relativeHeight="251658243" behindDoc="0" locked="0" layoutInCell="1" allowOverlap="1" wp14:anchorId="6E8067E2" wp14:editId="68EF083B">
              <wp:simplePos x="0" y="0"/>
              <wp:positionH relativeFrom="column">
                <wp:posOffset>3515649</wp:posOffset>
              </wp:positionH>
              <wp:positionV relativeFrom="paragraph">
                <wp:posOffset>-65405</wp:posOffset>
              </wp:positionV>
              <wp:extent cx="2810510" cy="481965"/>
              <wp:effectExtent l="0" t="0" r="0" b="0"/>
              <wp:wrapNone/>
              <wp:docPr id="6" name="Groupe 6"/>
              <wp:cNvGraphicFramePr/>
              <a:graphic xmlns:a="http://schemas.openxmlformats.org/drawingml/2006/main">
                <a:graphicData uri="http://schemas.microsoft.com/office/word/2010/wordprocessingGroup">
                  <wpg:wgp>
                    <wpg:cNvGrpSpPr/>
                    <wpg:grpSpPr>
                      <a:xfrm>
                        <a:off x="0" y="0"/>
                        <a:ext cx="2810510" cy="481965"/>
                        <a:chOff x="0" y="0"/>
                        <a:chExt cx="2810648" cy="481965"/>
                      </a:xfrm>
                    </wpg:grpSpPr>
                    <pic:pic xmlns:pic="http://schemas.openxmlformats.org/drawingml/2006/picture">
                      <pic:nvPicPr>
                        <pic:cNvPr id="7" name="Picture 8" descr="Logo&#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63930" cy="481965"/>
                        </a:xfrm>
                        <a:prstGeom prst="rect">
                          <a:avLst/>
                        </a:prstGeom>
                      </pic:spPr>
                    </pic:pic>
                    <pic:pic xmlns:pic="http://schemas.openxmlformats.org/drawingml/2006/picture">
                      <pic:nvPicPr>
                        <pic:cNvPr id="24" name="Picture 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98713" y="72887"/>
                          <a:ext cx="1511935" cy="343535"/>
                        </a:xfrm>
                        <a:prstGeom prst="rect">
                          <a:avLst/>
                        </a:prstGeom>
                      </pic:spPr>
                    </pic:pic>
                    <wps:wsp>
                      <wps:cNvPr id="25" name="Straight Connector 11"/>
                      <wps:cNvCnPr/>
                      <wps:spPr>
                        <a:xfrm>
                          <a:off x="1080052" y="72887"/>
                          <a:ext cx="0" cy="34353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A0E006" id="Groupe 6" o:spid="_x0000_s1026" style="position:absolute;margin-left:276.8pt;margin-top:-5.15pt;width:221.3pt;height:37.95pt;z-index:251658243" coordsize="28106,4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">
              <v:shape id="Picture 8" o:spid="_x0000_s1027" type="#_x0000_t75" alt="Logo&#10;&#10;Description automatically generated" style="position:absolute;width:9639;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">
                <v:imagedata r:id="rId6" o:title="Logo&#10;&#10;Description automatically generated"/>
              </v:shape>
              <v:shape id="Picture 9" o:spid="_x0000_s1028" type="#_x0000_t75" style="position:absolute;left:12987;top:728;width:15119;height: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">
                <v:imagedata r:id="rId3" o:title=""/>
              </v:shape>
              <v:line id="Straight Connector 11" o:spid="_x0000_s1029" style="position:absolute;visibility:visible;mso-wrap-style:square" from="10800,728" to="10800,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" strokecolor="black [3213]" strokeweight=".5pt">
                <v:stroke joinstyle="miter"/>
              </v:line>
            </v:group>
          </w:pict>
        </mc:Fallback>
      </mc:AlternateContent>
    </w:r>
    <w:r w:rsidR="00B944B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B06AB" w14:textId="77777777" w:rsidR="006A0A4E" w:rsidRDefault="006A0A4E" w:rsidP="00E43BCF">
      <w:pPr>
        <w:spacing w:after="0"/>
      </w:pPr>
      <w:r>
        <w:separator/>
      </w:r>
    </w:p>
    <w:p w14:paraId="3F5BDC43" w14:textId="77777777" w:rsidR="006A0A4E" w:rsidRDefault="006A0A4E"/>
    <w:p w14:paraId="421DBFD8" w14:textId="77777777" w:rsidR="006A0A4E" w:rsidRDefault="006A0A4E" w:rsidP="004B644A"/>
  </w:footnote>
  <w:footnote w:type="continuationSeparator" w:id="0">
    <w:p w14:paraId="124ACAD4" w14:textId="77777777" w:rsidR="006A0A4E" w:rsidRDefault="006A0A4E" w:rsidP="00E43BCF">
      <w:pPr>
        <w:spacing w:after="0"/>
      </w:pPr>
      <w:r>
        <w:continuationSeparator/>
      </w:r>
    </w:p>
    <w:p w14:paraId="5A53F04B" w14:textId="77777777" w:rsidR="006A0A4E" w:rsidRDefault="006A0A4E"/>
    <w:p w14:paraId="61365FCF" w14:textId="77777777" w:rsidR="006A0A4E" w:rsidRDefault="006A0A4E" w:rsidP="004B644A"/>
  </w:footnote>
  <w:footnote w:type="continuationNotice" w:id="1">
    <w:p w14:paraId="5A1C1B11" w14:textId="77777777" w:rsidR="006A0A4E" w:rsidRDefault="006A0A4E">
      <w:pPr>
        <w:spacing w:after="0"/>
      </w:pPr>
    </w:p>
    <w:p w14:paraId="03473206" w14:textId="77777777" w:rsidR="006A0A4E" w:rsidRDefault="006A0A4E"/>
    <w:p w14:paraId="5D56B14C" w14:textId="77777777" w:rsidR="006A0A4E" w:rsidRDefault="006A0A4E" w:rsidP="004B644A"/>
  </w:footnote>
  <w:footnote w:id="2">
    <w:p w14:paraId="77366B35" w14:textId="77777777" w:rsidR="0026495B" w:rsidRPr="0087227A" w:rsidRDefault="0026495B" w:rsidP="0026495B">
      <w:pPr>
        <w:pStyle w:val="Notedebasdepage"/>
        <w:ind w:right="-290"/>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The Republic of Mauritius comprises the main island of Mauritius (1,865 km</w:t>
      </w:r>
      <w:r w:rsidRPr="0087227A">
        <w:rPr>
          <w:rFonts w:cstheme="minorHAnsi"/>
          <w:sz w:val="18"/>
          <w:szCs w:val="18"/>
          <w:vertAlign w:val="superscript"/>
        </w:rPr>
        <w:t>2</w:t>
      </w:r>
      <w:r w:rsidRPr="0087227A">
        <w:rPr>
          <w:rFonts w:cstheme="minorHAnsi"/>
          <w:sz w:val="18"/>
          <w:szCs w:val="18"/>
        </w:rPr>
        <w:t>) covered by this consultancy, and Rodrigues (109 km2) and the outer islands which are not covered by this work.</w:t>
      </w:r>
    </w:p>
  </w:footnote>
  <w:footnote w:id="3">
    <w:p w14:paraId="7DBBCA3C" w14:textId="77777777" w:rsidR="0026495B" w:rsidRPr="0087227A" w:rsidRDefault="0026495B" w:rsidP="0026495B">
      <w:pPr>
        <w:pStyle w:val="Notedebasdepage"/>
        <w:ind w:right="-290"/>
        <w:rPr>
          <w:rFonts w:cstheme="minorHAnsi"/>
          <w:sz w:val="18"/>
          <w:szCs w:val="18"/>
        </w:rPr>
      </w:pPr>
      <w:r w:rsidRPr="0087227A">
        <w:rPr>
          <w:rStyle w:val="Appelnotedebasdep"/>
          <w:rFonts w:cstheme="minorHAnsi"/>
          <w:sz w:val="18"/>
          <w:szCs w:val="18"/>
        </w:rPr>
        <w:footnoteRef/>
      </w:r>
      <w:r w:rsidRPr="00AA3AF9">
        <w:rPr>
          <w:rFonts w:cstheme="minorHAnsi"/>
          <w:sz w:val="18"/>
          <w:szCs w:val="18"/>
          <w:lang w:val="fr-FR"/>
        </w:rPr>
        <w:t xml:space="preserve"> Henintsoa Laingo, “Îles Maurice : les lagons et l’écosystème côtier menacés,” Le Nouvel Afrik, 7 janvier 2020. </w:t>
      </w:r>
      <w:r w:rsidRPr="0087227A">
        <w:rPr>
          <w:rFonts w:cstheme="minorHAnsi"/>
          <w:sz w:val="18"/>
          <w:szCs w:val="18"/>
        </w:rPr>
        <w:t xml:space="preserve">[Online] </w:t>
      </w:r>
      <w:hyperlink r:id="rId1" w:history="1">
        <w:r w:rsidRPr="0087227A">
          <w:rPr>
            <w:rStyle w:val="Lienhypertexte"/>
            <w:rFonts w:cstheme="minorHAnsi"/>
            <w:sz w:val="18"/>
            <w:szCs w:val="18"/>
          </w:rPr>
          <w:t>https://www.afrik.com/iles-maurice-les-lagons-et-l-ecosysteme-cotier-menaces</w:t>
        </w:r>
      </w:hyperlink>
    </w:p>
  </w:footnote>
  <w:footnote w:id="4">
    <w:p w14:paraId="284A54E9" w14:textId="77777777" w:rsidR="0026495B" w:rsidRPr="0087227A" w:rsidRDefault="0026495B" w:rsidP="0026495B">
      <w:pPr>
        <w:pStyle w:val="Notedebasdepage"/>
        <w:ind w:right="-290"/>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"IOC countries - GCRMN report recommendations," Indian Ocean Commission, 2017. [Online] </w:t>
      </w:r>
      <w:hyperlink r:id="rId2" w:history="1">
        <w:r w:rsidRPr="0087227A">
          <w:rPr>
            <w:rStyle w:val="Lienhypertexte"/>
            <w:rFonts w:cstheme="minorHAnsi"/>
            <w:sz w:val="18"/>
            <w:szCs w:val="18"/>
          </w:rPr>
          <w:t>https://www.commissionoceanindien.org/wp-content/uploads/2020/06/LOW-RES-COI-R%C3%A9cifs-coralliens-PAYS-DE-LA-COI-fr.pdf</w:t>
        </w:r>
      </w:hyperlink>
    </w:p>
  </w:footnote>
  <w:footnote w:id="5">
    <w:p w14:paraId="46A844E3" w14:textId="77777777" w:rsidR="0026495B" w:rsidRPr="0087227A" w:rsidRDefault="0026495B" w:rsidP="0026495B">
      <w:pPr>
        <w:pStyle w:val="Notedebasdepage"/>
        <w:ind w:right="-290"/>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1Islets and Offshore Unit. Available at </w:t>
      </w:r>
      <w:hyperlink r:id="rId3" w:history="1">
        <w:r w:rsidRPr="001339E7">
          <w:rPr>
            <w:rStyle w:val="Lienhypertexte"/>
            <w:rFonts w:cstheme="minorHAnsi"/>
            <w:sz w:val="18"/>
            <w:szCs w:val="18"/>
          </w:rPr>
          <w:t>http://npcs.govmu.org/English/Documents/Islet.pdf</w:t>
        </w:r>
      </w:hyperlink>
      <w:r>
        <w:rPr>
          <w:rFonts w:cstheme="minorHAnsi"/>
          <w:sz w:val="18"/>
          <w:szCs w:val="18"/>
        </w:rPr>
        <w:t xml:space="preserve"> </w:t>
      </w:r>
    </w:p>
  </w:footnote>
  <w:footnote w:id="6">
    <w:p w14:paraId="406794ED" w14:textId="77777777" w:rsidR="0026495B" w:rsidRPr="0087227A" w:rsidRDefault="0026495B" w:rsidP="0026495B">
      <w:pPr>
        <w:pStyle w:val="Notedebasdepage"/>
        <w:ind w:right="-290"/>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NWFS Consultancy (2009). Environmentally Sensitive Areas Classification Report, Republic of Mauritius. Final Report.</w:t>
      </w:r>
    </w:p>
  </w:footnote>
  <w:footnote w:id="7">
    <w:p w14:paraId="60C9277B" w14:textId="77777777" w:rsidR="0026495B" w:rsidRPr="0087227A" w:rsidRDefault="0026495B" w:rsidP="0026495B">
      <w:pPr>
        <w:pStyle w:val="Notedebasdepage"/>
        <w:ind w:right="-290"/>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Ramsar Sites Information Service. 2019. Available at </w:t>
      </w:r>
      <w:hyperlink r:id="rId4" w:history="1">
        <w:r w:rsidRPr="001339E7">
          <w:rPr>
            <w:rStyle w:val="Lienhypertexte"/>
            <w:rFonts w:cstheme="minorHAnsi"/>
            <w:sz w:val="18"/>
            <w:szCs w:val="18"/>
          </w:rPr>
          <w:t>https://rsis.ramsar.org/ris-search/?f[0]=regionCountry_en_ss%3AMauritius&amp;pagetab=1</w:t>
        </w:r>
      </w:hyperlink>
      <w:r>
        <w:rPr>
          <w:rFonts w:cstheme="minorHAnsi"/>
          <w:sz w:val="18"/>
          <w:szCs w:val="18"/>
        </w:rPr>
        <w:t xml:space="preserve"> </w:t>
      </w:r>
    </w:p>
  </w:footnote>
  <w:footnote w:id="8">
    <w:p w14:paraId="1FFC7C4B" w14:textId="77777777" w:rsidR="0026495B" w:rsidRPr="0087227A" w:rsidRDefault="0026495B" w:rsidP="0026495B">
      <w:pPr>
        <w:pStyle w:val="Notedebasdepage"/>
        <w:ind w:right="-290"/>
        <w:jc w:val="left"/>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Marine Conservation Division. Available at: </w:t>
      </w:r>
      <w:hyperlink r:id="rId5" w:history="1">
        <w:r w:rsidRPr="001339E7">
          <w:rPr>
            <w:rStyle w:val="Lienhypertexte"/>
            <w:rFonts w:cstheme="minorHAnsi"/>
            <w:sz w:val="18"/>
            <w:szCs w:val="18"/>
          </w:rPr>
          <w:t>http://oceaneconomy.govmu.org/English/Departments/Albion%20Fisheries%20Research%20Centre%20(AFRC)/Marine%20Conservation/Pages/default.aspx</w:t>
        </w:r>
      </w:hyperlink>
    </w:p>
  </w:footnote>
  <w:footnote w:id="9">
    <w:p w14:paraId="3438FE39" w14:textId="77777777" w:rsidR="0026495B" w:rsidRPr="0087227A" w:rsidRDefault="0026495B" w:rsidP="0026495B">
      <w:pPr>
        <w:pStyle w:val="Notedebasdepage"/>
        <w:ind w:right="-290"/>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Ministry of Agro-Industry and Food Security. National Biodiversity Strategy and Action Plan 2017-2025. May 2017.</w:t>
      </w:r>
    </w:p>
  </w:footnote>
  <w:footnote w:id="10">
    <w:p w14:paraId="097D944C" w14:textId="77777777" w:rsidR="0026495B" w:rsidRPr="006E2FA2" w:rsidRDefault="0026495B" w:rsidP="0026495B">
      <w:pPr>
        <w:pStyle w:val="Notedebasdepage"/>
        <w:ind w:right="-290"/>
        <w:jc w:val="left"/>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Environment Statistics 2018. Stats Mauritius. Government of Mauritius. </w:t>
      </w:r>
      <w:hyperlink r:id="rId6" w:history="1">
        <w:r w:rsidRPr="006E2FA2">
          <w:rPr>
            <w:rStyle w:val="Lienhypertexte"/>
            <w:rFonts w:cstheme="minorHAnsi"/>
            <w:sz w:val="18"/>
            <w:szCs w:val="18"/>
          </w:rPr>
          <w:t>http://statsmauritius.govmu.org/English/StatsbySubj/Documents/Digest/Environment/Digest_Env_Yr17.pdf</w:t>
        </w:r>
      </w:hyperlink>
      <w:r w:rsidRPr="006E2FA2">
        <w:rPr>
          <w:rFonts w:cstheme="minorHAnsi"/>
          <w:sz w:val="18"/>
          <w:szCs w:val="18"/>
        </w:rPr>
        <w:t xml:space="preserve"> </w:t>
      </w:r>
    </w:p>
  </w:footnote>
  <w:footnote w:id="11">
    <w:p w14:paraId="31AED4F1" w14:textId="77777777" w:rsidR="0026495B" w:rsidRPr="0087227A" w:rsidRDefault="0026495B" w:rsidP="0026495B">
      <w:pPr>
        <w:pStyle w:val="Notedebasdepage"/>
        <w:ind w:right="-432"/>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MAIFS Pers comm.</w:t>
      </w:r>
    </w:p>
  </w:footnote>
  <w:footnote w:id="12">
    <w:p w14:paraId="1B2BF745" w14:textId="77777777" w:rsidR="0026495B" w:rsidRPr="00AA3AF9" w:rsidRDefault="0026495B" w:rsidP="0026495B">
      <w:pPr>
        <w:pStyle w:val="Notedebasdepage"/>
        <w:ind w:right="-432"/>
        <w:rPr>
          <w:rFonts w:cstheme="minorHAnsi"/>
          <w:sz w:val="18"/>
          <w:szCs w:val="18"/>
          <w:lang w:val="fr-FR"/>
        </w:rPr>
      </w:pPr>
      <w:r w:rsidRPr="0087227A">
        <w:rPr>
          <w:rStyle w:val="Appelnotedebasdep"/>
          <w:rFonts w:cstheme="minorHAnsi"/>
          <w:sz w:val="18"/>
          <w:szCs w:val="18"/>
        </w:rPr>
        <w:footnoteRef/>
      </w:r>
      <w:r w:rsidRPr="0087227A">
        <w:rPr>
          <w:rFonts w:cstheme="minorHAnsi"/>
          <w:sz w:val="18"/>
          <w:szCs w:val="18"/>
        </w:rPr>
        <w:t xml:space="preserve"> Republic of Mauritius (RoM), 2017. National Biodiversity Strategy and Action Plan 2017 – 2025, p. 22. </w:t>
      </w:r>
      <w:r w:rsidRPr="00AA3AF9">
        <w:rPr>
          <w:rFonts w:cstheme="minorHAnsi"/>
          <w:sz w:val="18"/>
          <w:szCs w:val="18"/>
          <w:lang w:val="fr-FR"/>
        </w:rPr>
        <w:t xml:space="preserve">Available on: </w:t>
      </w:r>
      <w:r w:rsidR="00000000">
        <w:fldChar w:fldCharType="begin"/>
      </w:r>
      <w:r w:rsidR="00000000" w:rsidRPr="001539CF">
        <w:rPr>
          <w:lang w:val="fr-FR"/>
        </w:rPr>
        <w:instrText>HYPERLINK "https://www.cbd.int/doc/world/mu/mu-nbsap-v2-en.pdf"</w:instrText>
      </w:r>
      <w:r w:rsidR="00000000">
        <w:fldChar w:fldCharType="separate"/>
      </w:r>
      <w:r w:rsidRPr="00AA3AF9">
        <w:rPr>
          <w:rStyle w:val="Lienhypertexte"/>
          <w:rFonts w:cstheme="minorHAnsi"/>
          <w:sz w:val="18"/>
          <w:szCs w:val="18"/>
          <w:lang w:val="fr-FR"/>
        </w:rPr>
        <w:t>https://www.cbd.int/doc/world/mu/mu-nbsap-v2-en.pdf</w:t>
      </w:r>
      <w:r w:rsidR="00000000">
        <w:rPr>
          <w:rStyle w:val="Lienhypertexte"/>
          <w:rFonts w:cstheme="minorHAnsi"/>
          <w:sz w:val="18"/>
          <w:szCs w:val="18"/>
          <w:lang w:val="fr-FR"/>
        </w:rPr>
        <w:fldChar w:fldCharType="end"/>
      </w:r>
      <w:r w:rsidRPr="00AA3AF9">
        <w:rPr>
          <w:rFonts w:cstheme="minorHAnsi"/>
          <w:sz w:val="18"/>
          <w:szCs w:val="18"/>
          <w:lang w:val="fr-FR"/>
        </w:rPr>
        <w:t xml:space="preserve"> </w:t>
      </w:r>
    </w:p>
  </w:footnote>
  <w:footnote w:id="13">
    <w:p w14:paraId="00B9E41E" w14:textId="77777777" w:rsidR="0026495B" w:rsidRPr="0087227A" w:rsidRDefault="0026495B" w:rsidP="0026495B">
      <w:pPr>
        <w:pStyle w:val="Notedebasdepage"/>
        <w:ind w:right="-432"/>
        <w:rPr>
          <w:rFonts w:cstheme="minorHAnsi"/>
          <w:sz w:val="18"/>
          <w:szCs w:val="18"/>
        </w:rPr>
      </w:pPr>
      <w:r w:rsidRPr="0087227A">
        <w:rPr>
          <w:rStyle w:val="Appelnotedebasdep"/>
          <w:rFonts w:cstheme="minorHAnsi"/>
          <w:sz w:val="18"/>
          <w:szCs w:val="18"/>
        </w:rPr>
        <w:footnoteRef/>
      </w:r>
      <w:r w:rsidRPr="00B222F6">
        <w:rPr>
          <w:rFonts w:cstheme="minorHAnsi"/>
          <w:sz w:val="18"/>
          <w:szCs w:val="18"/>
          <w:lang w:val="fr-BE"/>
        </w:rPr>
        <w:t xml:space="preserve"> Fenner D., et al., 2004. </w:t>
      </w:r>
      <w:r w:rsidRPr="0087227A">
        <w:rPr>
          <w:rFonts w:cstheme="minorHAnsi"/>
          <w:sz w:val="18"/>
          <w:szCs w:val="18"/>
        </w:rPr>
        <w:t>A checklist of the corals of the island state of Rodrigues, Mauritius. Journal of Natural History, Volume 38, Issue 23 &amp; 24, pp 3091 – 3102.</w:t>
      </w:r>
    </w:p>
  </w:footnote>
  <w:footnote w:id="14">
    <w:p w14:paraId="76710266" w14:textId="77777777" w:rsidR="0026495B" w:rsidRPr="0087227A" w:rsidRDefault="0026495B" w:rsidP="0026495B">
      <w:pPr>
        <w:pStyle w:val="Notedebasdepage"/>
        <w:ind w:right="-432"/>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RoM, 2017. National Biodiversity Strategy and Action Plan 2017 – 2025, p. 22.</w:t>
      </w:r>
    </w:p>
  </w:footnote>
  <w:footnote w:id="15">
    <w:p w14:paraId="68760966" w14:textId="77777777" w:rsidR="0026495B" w:rsidRPr="0087227A" w:rsidRDefault="0026495B" w:rsidP="0026495B">
      <w:pPr>
        <w:pStyle w:val="Notedebasdepage"/>
        <w:ind w:right="-432"/>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Republic of Mauritius (RoM), 2010. Mauritius Strategy for Implementation National Assessment Report, p. 38. Available on: </w:t>
      </w:r>
      <w:hyperlink r:id="rId7" w:history="1">
        <w:r w:rsidRPr="001339E7">
          <w:rPr>
            <w:rStyle w:val="Lienhypertexte"/>
            <w:rFonts w:cstheme="minorHAnsi"/>
            <w:sz w:val="18"/>
            <w:szCs w:val="18"/>
          </w:rPr>
          <w:t>https://sustainabledevelopment.un.org/content/documents/1255Mauritius-MSI-NAR2010.pdf</w:t>
        </w:r>
      </w:hyperlink>
      <w:r>
        <w:rPr>
          <w:rFonts w:cstheme="minorHAnsi"/>
          <w:sz w:val="18"/>
          <w:szCs w:val="18"/>
        </w:rPr>
        <w:t xml:space="preserve"> </w:t>
      </w:r>
    </w:p>
  </w:footnote>
  <w:footnote w:id="16">
    <w:p w14:paraId="13538DA9" w14:textId="77777777" w:rsidR="0026495B" w:rsidRPr="0087227A" w:rsidRDefault="0026495B" w:rsidP="0026495B">
      <w:pPr>
        <w:pStyle w:val="Notedebasdepage"/>
        <w:ind w:right="-432"/>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RoM, 2010. Mauritius Strategy for Implementation National Assessment Report, p. 38.</w:t>
      </w:r>
    </w:p>
  </w:footnote>
  <w:footnote w:id="17">
    <w:p w14:paraId="076E4CB0" w14:textId="77777777" w:rsidR="0026495B" w:rsidRPr="0087227A" w:rsidRDefault="0026495B" w:rsidP="0026495B">
      <w:pPr>
        <w:pStyle w:val="Notedebasdepage"/>
        <w:ind w:right="-432"/>
        <w:rPr>
          <w:rFonts w:cstheme="minorHAnsi"/>
          <w:sz w:val="18"/>
          <w:szCs w:val="18"/>
        </w:rPr>
      </w:pPr>
      <w:r w:rsidRPr="0087227A">
        <w:rPr>
          <w:rStyle w:val="Appelnotedebasdep"/>
          <w:rFonts w:cstheme="minorHAnsi"/>
          <w:sz w:val="18"/>
          <w:szCs w:val="18"/>
        </w:rPr>
        <w:footnoteRef/>
      </w:r>
      <w:r w:rsidRPr="0087227A">
        <w:rPr>
          <w:rFonts w:cstheme="minorHAnsi"/>
          <w:sz w:val="18"/>
          <w:szCs w:val="18"/>
        </w:rPr>
        <w:t xml:space="preserve"> "The Context", MRU2025. [Online]. </w:t>
      </w:r>
      <w:hyperlink r:id="rId8" w:history="1">
        <w:r w:rsidRPr="0087227A">
          <w:rPr>
            <w:rStyle w:val="Lienhypertexte"/>
            <w:rFonts w:cstheme="minorHAnsi"/>
            <w:sz w:val="18"/>
            <w:szCs w:val="18"/>
          </w:rPr>
          <w:t>https://mru2025.org/mauritius-coastal-development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7460" w14:textId="788A8F7F" w:rsidR="00013807" w:rsidRPr="00013807" w:rsidRDefault="00013807" w:rsidP="00013807">
    <w:pPr>
      <w:spacing w:before="40"/>
      <w:rPr>
        <w:rFonts w:asciiTheme="majorHAnsi" w:hAnsiTheme="majorHAnsi" w:cstheme="majorHAnsi"/>
        <w:color w:val="0076A1"/>
        <w:spacing w:val="20"/>
        <w:sz w:val="16"/>
        <w:szCs w:val="16"/>
        <w:lang w:val="fr-BE"/>
      </w:rPr>
    </w:pPr>
    <w:r w:rsidRPr="00C10CBD">
      <w:rPr>
        <w:rFonts w:asciiTheme="majorHAnsi" w:hAnsiTheme="majorHAnsi" w:cstheme="majorHAnsi"/>
        <w:color w:val="0076A1"/>
        <w:spacing w:val="20"/>
        <w:sz w:val="16"/>
        <w:szCs w:val="16"/>
        <w:lang w:val="fr-BE"/>
      </w:rPr>
      <w:t>RESILIENCE DES ECOSYSTEMES COTIERS DU SUD-OUEST DE L’OCEAN INDIEN » (RECOS)</w:t>
    </w:r>
  </w:p>
  <w:p w14:paraId="7DE27A19" w14:textId="77777777" w:rsidR="00835655" w:rsidRPr="00253664" w:rsidRDefault="00835655">
    <w:pPr>
      <w:rPr>
        <w:lang w:val="fr-FR"/>
      </w:rPr>
    </w:pPr>
  </w:p>
  <w:p w14:paraId="2F2809F3" w14:textId="77777777" w:rsidR="00835655" w:rsidRPr="00253664" w:rsidRDefault="00835655" w:rsidP="004B644A">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34E11"/>
    <w:multiLevelType w:val="multilevel"/>
    <w:tmpl w:val="4322BD72"/>
    <w:lvl w:ilvl="0">
      <w:start w:val="3"/>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08473D4"/>
    <w:multiLevelType w:val="hybridMultilevel"/>
    <w:tmpl w:val="D408DF38"/>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20D5CB6"/>
    <w:multiLevelType w:val="hybridMultilevel"/>
    <w:tmpl w:val="BEA44204"/>
    <w:lvl w:ilvl="0" w:tplc="FFFFFFFF">
      <w:start w:val="1"/>
      <w:numFmt w:val="upperRoman"/>
      <w:lvlText w:val="%1."/>
      <w:lvlJc w:val="left"/>
      <w:pPr>
        <w:ind w:left="721" w:hanging="255"/>
      </w:pPr>
      <w:rPr>
        <w:rFonts w:ascii="Times New Roman" w:eastAsia="Times New Roman" w:hAnsi="Times New Roman" w:cs="Times New Roman" w:hint="default"/>
        <w:b/>
        <w:bCs/>
        <w:i w:val="0"/>
        <w:iCs w:val="0"/>
        <w:color w:val="3D9CB9"/>
        <w:spacing w:val="-1"/>
        <w:w w:val="102"/>
        <w:sz w:val="27"/>
        <w:szCs w:val="27"/>
        <w:lang w:val="fr-FR" w:eastAsia="en-US" w:bidi="ar-SA"/>
      </w:rPr>
    </w:lvl>
    <w:lvl w:ilvl="1" w:tplc="08088498">
      <w:start w:val="1"/>
      <w:numFmt w:val="bullet"/>
      <w:lvlText w:val=""/>
      <w:lvlJc w:val="left"/>
      <w:pPr>
        <w:ind w:left="720" w:hanging="360"/>
      </w:pPr>
      <w:rPr>
        <w:rFonts w:ascii="Symbol" w:hAnsi="Symbol" w:hint="default"/>
        <w:color w:val="ED7D31" w:themeColor="accent2"/>
      </w:rPr>
    </w:lvl>
    <w:lvl w:ilvl="2" w:tplc="FFFFFFFF">
      <w:numFmt w:val="bullet"/>
      <w:lvlText w:val="•"/>
      <w:lvlJc w:val="left"/>
      <w:pPr>
        <w:ind w:left="2302" w:hanging="147"/>
      </w:pPr>
      <w:rPr>
        <w:rFonts w:hint="default"/>
        <w:lang w:val="fr-FR" w:eastAsia="en-US" w:bidi="ar-SA"/>
      </w:rPr>
    </w:lvl>
    <w:lvl w:ilvl="3" w:tplc="FFFFFFFF">
      <w:numFmt w:val="bullet"/>
      <w:lvlText w:val="•"/>
      <w:lvlJc w:val="left"/>
      <w:pPr>
        <w:ind w:left="3364" w:hanging="147"/>
      </w:pPr>
      <w:rPr>
        <w:rFonts w:hint="default"/>
        <w:lang w:val="fr-FR" w:eastAsia="en-US" w:bidi="ar-SA"/>
      </w:rPr>
    </w:lvl>
    <w:lvl w:ilvl="4" w:tplc="FFFFFFFF">
      <w:numFmt w:val="bullet"/>
      <w:lvlText w:val="•"/>
      <w:lvlJc w:val="left"/>
      <w:pPr>
        <w:ind w:left="4426" w:hanging="147"/>
      </w:pPr>
      <w:rPr>
        <w:rFonts w:hint="default"/>
        <w:lang w:val="fr-FR" w:eastAsia="en-US" w:bidi="ar-SA"/>
      </w:rPr>
    </w:lvl>
    <w:lvl w:ilvl="5" w:tplc="FFFFFFFF">
      <w:numFmt w:val="bullet"/>
      <w:lvlText w:val="•"/>
      <w:lvlJc w:val="left"/>
      <w:pPr>
        <w:ind w:left="5488" w:hanging="147"/>
      </w:pPr>
      <w:rPr>
        <w:rFonts w:hint="default"/>
        <w:lang w:val="fr-FR" w:eastAsia="en-US" w:bidi="ar-SA"/>
      </w:rPr>
    </w:lvl>
    <w:lvl w:ilvl="6" w:tplc="FFFFFFFF">
      <w:numFmt w:val="bullet"/>
      <w:lvlText w:val="•"/>
      <w:lvlJc w:val="left"/>
      <w:pPr>
        <w:ind w:left="6551" w:hanging="147"/>
      </w:pPr>
      <w:rPr>
        <w:rFonts w:hint="default"/>
        <w:lang w:val="fr-FR" w:eastAsia="en-US" w:bidi="ar-SA"/>
      </w:rPr>
    </w:lvl>
    <w:lvl w:ilvl="7" w:tplc="FFFFFFFF">
      <w:numFmt w:val="bullet"/>
      <w:lvlText w:val="•"/>
      <w:lvlJc w:val="left"/>
      <w:pPr>
        <w:ind w:left="7613" w:hanging="147"/>
      </w:pPr>
      <w:rPr>
        <w:rFonts w:hint="default"/>
        <w:lang w:val="fr-FR" w:eastAsia="en-US" w:bidi="ar-SA"/>
      </w:rPr>
    </w:lvl>
    <w:lvl w:ilvl="8" w:tplc="FFFFFFFF">
      <w:numFmt w:val="bullet"/>
      <w:lvlText w:val="•"/>
      <w:lvlJc w:val="left"/>
      <w:pPr>
        <w:ind w:left="8675" w:hanging="147"/>
      </w:pPr>
      <w:rPr>
        <w:rFonts w:hint="default"/>
        <w:lang w:val="fr-FR" w:eastAsia="en-US" w:bidi="ar-SA"/>
      </w:rPr>
    </w:lvl>
  </w:abstractNum>
  <w:abstractNum w:abstractNumId="4" w15:restartNumberingAfterBreak="0">
    <w:nsid w:val="02CD11FA"/>
    <w:multiLevelType w:val="multilevel"/>
    <w:tmpl w:val="ACFCF568"/>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2F51D8B"/>
    <w:multiLevelType w:val="hybridMultilevel"/>
    <w:tmpl w:val="2F7CF690"/>
    <w:lvl w:ilvl="0" w:tplc="FFFFFFFF">
      <w:start w:val="1"/>
      <w:numFmt w:val="lowerLetter"/>
      <w:lvlText w:val="%1."/>
      <w:lvlJc w:val="left"/>
      <w:pPr>
        <w:ind w:left="1778" w:hanging="360"/>
      </w:pPr>
      <w:rPr>
        <w:rFonts w:hint="default"/>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6" w15:restartNumberingAfterBreak="0">
    <w:nsid w:val="03310B03"/>
    <w:multiLevelType w:val="hybridMultilevel"/>
    <w:tmpl w:val="93E67D78"/>
    <w:lvl w:ilvl="0" w:tplc="2000000F">
      <w:start w:val="1"/>
      <w:numFmt w:val="decimal"/>
      <w:lvlText w:val="%1."/>
      <w:lvlJc w:val="left"/>
      <w:pPr>
        <w:ind w:left="1495"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3935348"/>
    <w:multiLevelType w:val="hybridMultilevel"/>
    <w:tmpl w:val="8414617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403051D"/>
    <w:multiLevelType w:val="hybridMultilevel"/>
    <w:tmpl w:val="93DE55F4"/>
    <w:lvl w:ilvl="0" w:tplc="F3F6CDC4">
      <w:numFmt w:val="bullet"/>
      <w:lvlText w:val="-"/>
      <w:lvlJc w:val="left"/>
      <w:pPr>
        <w:ind w:left="1170" w:hanging="360"/>
      </w:pPr>
      <w:rPr>
        <w:rFonts w:ascii="Calibri" w:eastAsia="Calibri" w:hAnsi="Calibri" w:cs="Calibri" w:hint="default"/>
        <w:b w:val="0"/>
        <w:bCs w:val="0"/>
        <w:i w:val="0"/>
        <w:iCs w:val="0"/>
        <w:color w:val="00000A"/>
        <w:w w:val="99"/>
        <w:sz w:val="20"/>
        <w:szCs w:val="20"/>
        <w:lang w:val="fr-FR" w:eastAsia="en-US" w:bidi="ar-SA"/>
      </w:rPr>
    </w:lvl>
    <w:lvl w:ilvl="1" w:tplc="20000003" w:tentative="1">
      <w:start w:val="1"/>
      <w:numFmt w:val="bullet"/>
      <w:lvlText w:val="o"/>
      <w:lvlJc w:val="left"/>
      <w:pPr>
        <w:ind w:left="1606" w:hanging="360"/>
      </w:pPr>
      <w:rPr>
        <w:rFonts w:ascii="Courier New" w:hAnsi="Courier New" w:cs="Courier New" w:hint="default"/>
      </w:rPr>
    </w:lvl>
    <w:lvl w:ilvl="2" w:tplc="20000005" w:tentative="1">
      <w:start w:val="1"/>
      <w:numFmt w:val="bullet"/>
      <w:lvlText w:val=""/>
      <w:lvlJc w:val="left"/>
      <w:pPr>
        <w:ind w:left="2326" w:hanging="360"/>
      </w:pPr>
      <w:rPr>
        <w:rFonts w:ascii="Wingdings" w:hAnsi="Wingdings" w:hint="default"/>
      </w:rPr>
    </w:lvl>
    <w:lvl w:ilvl="3" w:tplc="20000001" w:tentative="1">
      <w:start w:val="1"/>
      <w:numFmt w:val="bullet"/>
      <w:lvlText w:val=""/>
      <w:lvlJc w:val="left"/>
      <w:pPr>
        <w:ind w:left="3046" w:hanging="360"/>
      </w:pPr>
      <w:rPr>
        <w:rFonts w:ascii="Symbol" w:hAnsi="Symbol" w:hint="default"/>
      </w:rPr>
    </w:lvl>
    <w:lvl w:ilvl="4" w:tplc="20000003" w:tentative="1">
      <w:start w:val="1"/>
      <w:numFmt w:val="bullet"/>
      <w:lvlText w:val="o"/>
      <w:lvlJc w:val="left"/>
      <w:pPr>
        <w:ind w:left="3766" w:hanging="360"/>
      </w:pPr>
      <w:rPr>
        <w:rFonts w:ascii="Courier New" w:hAnsi="Courier New" w:cs="Courier New" w:hint="default"/>
      </w:rPr>
    </w:lvl>
    <w:lvl w:ilvl="5" w:tplc="20000005" w:tentative="1">
      <w:start w:val="1"/>
      <w:numFmt w:val="bullet"/>
      <w:lvlText w:val=""/>
      <w:lvlJc w:val="left"/>
      <w:pPr>
        <w:ind w:left="4486" w:hanging="360"/>
      </w:pPr>
      <w:rPr>
        <w:rFonts w:ascii="Wingdings" w:hAnsi="Wingdings" w:hint="default"/>
      </w:rPr>
    </w:lvl>
    <w:lvl w:ilvl="6" w:tplc="20000001" w:tentative="1">
      <w:start w:val="1"/>
      <w:numFmt w:val="bullet"/>
      <w:lvlText w:val=""/>
      <w:lvlJc w:val="left"/>
      <w:pPr>
        <w:ind w:left="5206" w:hanging="360"/>
      </w:pPr>
      <w:rPr>
        <w:rFonts w:ascii="Symbol" w:hAnsi="Symbol" w:hint="default"/>
      </w:rPr>
    </w:lvl>
    <w:lvl w:ilvl="7" w:tplc="20000003" w:tentative="1">
      <w:start w:val="1"/>
      <w:numFmt w:val="bullet"/>
      <w:lvlText w:val="o"/>
      <w:lvlJc w:val="left"/>
      <w:pPr>
        <w:ind w:left="5926" w:hanging="360"/>
      </w:pPr>
      <w:rPr>
        <w:rFonts w:ascii="Courier New" w:hAnsi="Courier New" w:cs="Courier New" w:hint="default"/>
      </w:rPr>
    </w:lvl>
    <w:lvl w:ilvl="8" w:tplc="20000005" w:tentative="1">
      <w:start w:val="1"/>
      <w:numFmt w:val="bullet"/>
      <w:lvlText w:val=""/>
      <w:lvlJc w:val="left"/>
      <w:pPr>
        <w:ind w:left="6646" w:hanging="360"/>
      </w:pPr>
      <w:rPr>
        <w:rFonts w:ascii="Wingdings" w:hAnsi="Wingdings" w:hint="default"/>
      </w:rPr>
    </w:lvl>
  </w:abstractNum>
  <w:abstractNum w:abstractNumId="9" w15:restartNumberingAfterBreak="0">
    <w:nsid w:val="04240248"/>
    <w:multiLevelType w:val="hybridMultilevel"/>
    <w:tmpl w:val="67628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42A0145"/>
    <w:multiLevelType w:val="hybridMultilevel"/>
    <w:tmpl w:val="AB9287AE"/>
    <w:lvl w:ilvl="0" w:tplc="040C0001">
      <w:start w:val="1"/>
      <w:numFmt w:val="bullet"/>
      <w:lvlText w:val=""/>
      <w:lvlJc w:val="left"/>
      <w:pPr>
        <w:ind w:left="3000" w:hanging="360"/>
      </w:pPr>
      <w:rPr>
        <w:rFonts w:ascii="Symbol" w:hAnsi="Symbol" w:hint="default"/>
      </w:rPr>
    </w:lvl>
    <w:lvl w:ilvl="1" w:tplc="FFFFFFFF" w:tentative="1">
      <w:start w:val="1"/>
      <w:numFmt w:val="bullet"/>
      <w:lvlText w:val="o"/>
      <w:lvlJc w:val="left"/>
      <w:pPr>
        <w:ind w:left="3550" w:hanging="360"/>
      </w:pPr>
      <w:rPr>
        <w:rFonts w:ascii="Courier New" w:hAnsi="Courier New" w:cs="Courier New" w:hint="default"/>
      </w:rPr>
    </w:lvl>
    <w:lvl w:ilvl="2" w:tplc="FFFFFFFF" w:tentative="1">
      <w:start w:val="1"/>
      <w:numFmt w:val="bullet"/>
      <w:lvlText w:val=""/>
      <w:lvlJc w:val="left"/>
      <w:pPr>
        <w:ind w:left="4270" w:hanging="360"/>
      </w:pPr>
      <w:rPr>
        <w:rFonts w:ascii="Wingdings" w:hAnsi="Wingdings" w:hint="default"/>
      </w:rPr>
    </w:lvl>
    <w:lvl w:ilvl="3" w:tplc="FFFFFFFF" w:tentative="1">
      <w:start w:val="1"/>
      <w:numFmt w:val="bullet"/>
      <w:lvlText w:val=""/>
      <w:lvlJc w:val="left"/>
      <w:pPr>
        <w:ind w:left="4990" w:hanging="360"/>
      </w:pPr>
      <w:rPr>
        <w:rFonts w:ascii="Symbol" w:hAnsi="Symbol" w:hint="default"/>
      </w:rPr>
    </w:lvl>
    <w:lvl w:ilvl="4" w:tplc="FFFFFFFF" w:tentative="1">
      <w:start w:val="1"/>
      <w:numFmt w:val="bullet"/>
      <w:lvlText w:val="o"/>
      <w:lvlJc w:val="left"/>
      <w:pPr>
        <w:ind w:left="5710" w:hanging="360"/>
      </w:pPr>
      <w:rPr>
        <w:rFonts w:ascii="Courier New" w:hAnsi="Courier New" w:cs="Courier New" w:hint="default"/>
      </w:rPr>
    </w:lvl>
    <w:lvl w:ilvl="5" w:tplc="FFFFFFFF" w:tentative="1">
      <w:start w:val="1"/>
      <w:numFmt w:val="bullet"/>
      <w:lvlText w:val=""/>
      <w:lvlJc w:val="left"/>
      <w:pPr>
        <w:ind w:left="6430" w:hanging="360"/>
      </w:pPr>
      <w:rPr>
        <w:rFonts w:ascii="Wingdings" w:hAnsi="Wingdings" w:hint="default"/>
      </w:rPr>
    </w:lvl>
    <w:lvl w:ilvl="6" w:tplc="FFFFFFFF" w:tentative="1">
      <w:start w:val="1"/>
      <w:numFmt w:val="bullet"/>
      <w:lvlText w:val=""/>
      <w:lvlJc w:val="left"/>
      <w:pPr>
        <w:ind w:left="7150" w:hanging="360"/>
      </w:pPr>
      <w:rPr>
        <w:rFonts w:ascii="Symbol" w:hAnsi="Symbol" w:hint="default"/>
      </w:rPr>
    </w:lvl>
    <w:lvl w:ilvl="7" w:tplc="FFFFFFFF" w:tentative="1">
      <w:start w:val="1"/>
      <w:numFmt w:val="bullet"/>
      <w:lvlText w:val="o"/>
      <w:lvlJc w:val="left"/>
      <w:pPr>
        <w:ind w:left="7870" w:hanging="360"/>
      </w:pPr>
      <w:rPr>
        <w:rFonts w:ascii="Courier New" w:hAnsi="Courier New" w:cs="Courier New" w:hint="default"/>
      </w:rPr>
    </w:lvl>
    <w:lvl w:ilvl="8" w:tplc="FFFFFFFF" w:tentative="1">
      <w:start w:val="1"/>
      <w:numFmt w:val="bullet"/>
      <w:lvlText w:val=""/>
      <w:lvlJc w:val="left"/>
      <w:pPr>
        <w:ind w:left="8590" w:hanging="360"/>
      </w:pPr>
      <w:rPr>
        <w:rFonts w:ascii="Wingdings" w:hAnsi="Wingdings" w:hint="default"/>
      </w:rPr>
    </w:lvl>
  </w:abstractNum>
  <w:abstractNum w:abstractNumId="11" w15:restartNumberingAfterBreak="0">
    <w:nsid w:val="047D673F"/>
    <w:multiLevelType w:val="hybridMultilevel"/>
    <w:tmpl w:val="6A48B40A"/>
    <w:lvl w:ilvl="0" w:tplc="7B803C5E">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54A21C6"/>
    <w:multiLevelType w:val="hybridMultilevel"/>
    <w:tmpl w:val="B23C4126"/>
    <w:lvl w:ilvl="0" w:tplc="FFFFFFFF">
      <w:numFmt w:val="bullet"/>
      <w:lvlText w:val="•"/>
      <w:lvlJc w:val="left"/>
      <w:pPr>
        <w:ind w:left="1080" w:hanging="360"/>
      </w:pPr>
      <w:rPr>
        <w:rFonts w:hint="default"/>
        <w:lang w:val="fr-FR" w:eastAsia="en-US" w:bidi="ar-S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3" w15:restartNumberingAfterBreak="0">
    <w:nsid w:val="05FF4818"/>
    <w:multiLevelType w:val="hybridMultilevel"/>
    <w:tmpl w:val="799CF804"/>
    <w:lvl w:ilvl="0" w:tplc="70BC5482">
      <w:start w:val="1"/>
      <w:numFmt w:val="bullet"/>
      <w:lvlText w:val=""/>
      <w:lvlJc w:val="left"/>
      <w:pPr>
        <w:ind w:left="717" w:hanging="360"/>
      </w:pPr>
      <w:rPr>
        <w:rFonts w:ascii="Symbol" w:hAnsi="Symbol" w:hint="default"/>
        <w:color w:val="auto"/>
      </w:rPr>
    </w:lvl>
    <w:lvl w:ilvl="1" w:tplc="20000003">
      <w:start w:val="1"/>
      <w:numFmt w:val="bullet"/>
      <w:lvlText w:val="o"/>
      <w:lvlJc w:val="left"/>
      <w:pPr>
        <w:ind w:left="717" w:hanging="360"/>
      </w:pPr>
      <w:rPr>
        <w:rFonts w:ascii="Courier New" w:hAnsi="Courier New" w:cs="Courier New" w:hint="default"/>
      </w:rPr>
    </w:lvl>
    <w:lvl w:ilvl="2" w:tplc="20000005">
      <w:start w:val="1"/>
      <w:numFmt w:val="bullet"/>
      <w:lvlText w:val=""/>
      <w:lvlJc w:val="left"/>
      <w:pPr>
        <w:ind w:left="1437" w:hanging="360"/>
      </w:pPr>
      <w:rPr>
        <w:rFonts w:ascii="Wingdings" w:hAnsi="Wingdings" w:hint="default"/>
      </w:rPr>
    </w:lvl>
    <w:lvl w:ilvl="3" w:tplc="20000001" w:tentative="1">
      <w:start w:val="1"/>
      <w:numFmt w:val="bullet"/>
      <w:lvlText w:val=""/>
      <w:lvlJc w:val="left"/>
      <w:pPr>
        <w:ind w:left="2157" w:hanging="360"/>
      </w:pPr>
      <w:rPr>
        <w:rFonts w:ascii="Symbol" w:hAnsi="Symbol" w:hint="default"/>
      </w:rPr>
    </w:lvl>
    <w:lvl w:ilvl="4" w:tplc="20000003" w:tentative="1">
      <w:start w:val="1"/>
      <w:numFmt w:val="bullet"/>
      <w:lvlText w:val="o"/>
      <w:lvlJc w:val="left"/>
      <w:pPr>
        <w:ind w:left="2877" w:hanging="360"/>
      </w:pPr>
      <w:rPr>
        <w:rFonts w:ascii="Courier New" w:hAnsi="Courier New" w:cs="Courier New" w:hint="default"/>
      </w:rPr>
    </w:lvl>
    <w:lvl w:ilvl="5" w:tplc="20000005" w:tentative="1">
      <w:start w:val="1"/>
      <w:numFmt w:val="bullet"/>
      <w:lvlText w:val=""/>
      <w:lvlJc w:val="left"/>
      <w:pPr>
        <w:ind w:left="3597" w:hanging="360"/>
      </w:pPr>
      <w:rPr>
        <w:rFonts w:ascii="Wingdings" w:hAnsi="Wingdings" w:hint="default"/>
      </w:rPr>
    </w:lvl>
    <w:lvl w:ilvl="6" w:tplc="20000001" w:tentative="1">
      <w:start w:val="1"/>
      <w:numFmt w:val="bullet"/>
      <w:lvlText w:val=""/>
      <w:lvlJc w:val="left"/>
      <w:pPr>
        <w:ind w:left="4317" w:hanging="360"/>
      </w:pPr>
      <w:rPr>
        <w:rFonts w:ascii="Symbol" w:hAnsi="Symbol" w:hint="default"/>
      </w:rPr>
    </w:lvl>
    <w:lvl w:ilvl="7" w:tplc="20000003" w:tentative="1">
      <w:start w:val="1"/>
      <w:numFmt w:val="bullet"/>
      <w:lvlText w:val="o"/>
      <w:lvlJc w:val="left"/>
      <w:pPr>
        <w:ind w:left="5037" w:hanging="360"/>
      </w:pPr>
      <w:rPr>
        <w:rFonts w:ascii="Courier New" w:hAnsi="Courier New" w:cs="Courier New" w:hint="default"/>
      </w:rPr>
    </w:lvl>
    <w:lvl w:ilvl="8" w:tplc="20000005" w:tentative="1">
      <w:start w:val="1"/>
      <w:numFmt w:val="bullet"/>
      <w:lvlText w:val=""/>
      <w:lvlJc w:val="left"/>
      <w:pPr>
        <w:ind w:left="5757" w:hanging="360"/>
      </w:pPr>
      <w:rPr>
        <w:rFonts w:ascii="Wingdings" w:hAnsi="Wingdings" w:hint="default"/>
      </w:rPr>
    </w:lvl>
  </w:abstractNum>
  <w:abstractNum w:abstractNumId="14" w15:restartNumberingAfterBreak="0">
    <w:nsid w:val="08641DA7"/>
    <w:multiLevelType w:val="hybridMultilevel"/>
    <w:tmpl w:val="8936812A"/>
    <w:lvl w:ilvl="0" w:tplc="F516DA5C">
      <w:start w:val="1"/>
      <w:numFmt w:val="bullet"/>
      <w:lvlText w:val=""/>
      <w:lvlJc w:val="left"/>
      <w:pPr>
        <w:ind w:left="720" w:hanging="360"/>
      </w:pPr>
      <w:rPr>
        <w:rFonts w:ascii="Symbol" w:hAnsi="Symbol" w:hint="default"/>
        <w:color w:val="4472C4" w:themeColor="accent1"/>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8777FDC"/>
    <w:multiLevelType w:val="hybridMultilevel"/>
    <w:tmpl w:val="96560EE6"/>
    <w:lvl w:ilvl="0" w:tplc="2870D9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8C80CEC"/>
    <w:multiLevelType w:val="multilevel"/>
    <w:tmpl w:val="5D4EF648"/>
    <w:numStyleLink w:val="Listeactuelle1"/>
  </w:abstractNum>
  <w:abstractNum w:abstractNumId="17" w15:restartNumberingAfterBreak="0">
    <w:nsid w:val="092E6B19"/>
    <w:multiLevelType w:val="hybridMultilevel"/>
    <w:tmpl w:val="D22C7778"/>
    <w:lvl w:ilvl="0" w:tplc="D61EFE30">
      <w:start w:val="1"/>
      <w:numFmt w:val="bullet"/>
      <w:lvlText w:val=""/>
      <w:lvlJc w:val="left"/>
      <w:pPr>
        <w:ind w:left="720" w:hanging="360"/>
      </w:pPr>
      <w:rPr>
        <w:rFonts w:ascii="Symbol" w:hAnsi="Symbol" w:hint="default"/>
        <w:b w:val="0"/>
        <w:bCs w:val="0"/>
        <w:i w:val="0"/>
        <w:iCs w:val="0"/>
        <w:color w:val="ED7D31" w:themeColor="accent2"/>
        <w:w w:val="99"/>
        <w:sz w:val="22"/>
        <w:szCs w:val="22"/>
        <w:lang w:val="fr-FR" w:eastAsia="en-US" w:bidi="ar-SA"/>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094E35DA"/>
    <w:multiLevelType w:val="hybridMultilevel"/>
    <w:tmpl w:val="5C780450"/>
    <w:lvl w:ilvl="0" w:tplc="862CE8E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96E7590"/>
    <w:multiLevelType w:val="multilevel"/>
    <w:tmpl w:val="CB7C1200"/>
    <w:lvl w:ilvl="0">
      <w:start w:val="1"/>
      <w:numFmt w:val="decimal"/>
      <w:pStyle w:val="TITRE1"/>
      <w:lvlText w:val="%1."/>
      <w:lvlJc w:val="left"/>
      <w:pPr>
        <w:ind w:left="786"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9A9530B"/>
    <w:multiLevelType w:val="hybridMultilevel"/>
    <w:tmpl w:val="F82E99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0AF91706"/>
    <w:multiLevelType w:val="hybridMultilevel"/>
    <w:tmpl w:val="1228D7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B2E03F6"/>
    <w:multiLevelType w:val="hybridMultilevel"/>
    <w:tmpl w:val="0512C9DA"/>
    <w:lvl w:ilvl="0" w:tplc="F3F6CDC4">
      <w:numFmt w:val="bullet"/>
      <w:lvlText w:val="-"/>
      <w:lvlJc w:val="left"/>
      <w:pPr>
        <w:ind w:left="1170" w:hanging="360"/>
      </w:pPr>
      <w:rPr>
        <w:rFonts w:ascii="Calibri" w:eastAsia="Calibri" w:hAnsi="Calibri" w:cs="Calibri" w:hint="default"/>
        <w:b w:val="0"/>
        <w:bCs w:val="0"/>
        <w:i w:val="0"/>
        <w:iCs w:val="0"/>
        <w:color w:val="00000A"/>
        <w:w w:val="99"/>
        <w:sz w:val="20"/>
        <w:szCs w:val="20"/>
        <w:lang w:val="fr-FR" w:eastAsia="en-US" w:bidi="ar-SA"/>
      </w:rPr>
    </w:lvl>
    <w:lvl w:ilvl="1" w:tplc="20000003" w:tentative="1">
      <w:start w:val="1"/>
      <w:numFmt w:val="bullet"/>
      <w:lvlText w:val="o"/>
      <w:lvlJc w:val="left"/>
      <w:pPr>
        <w:ind w:left="1606" w:hanging="360"/>
      </w:pPr>
      <w:rPr>
        <w:rFonts w:ascii="Courier New" w:hAnsi="Courier New" w:cs="Courier New" w:hint="default"/>
      </w:rPr>
    </w:lvl>
    <w:lvl w:ilvl="2" w:tplc="20000005" w:tentative="1">
      <w:start w:val="1"/>
      <w:numFmt w:val="bullet"/>
      <w:lvlText w:val=""/>
      <w:lvlJc w:val="left"/>
      <w:pPr>
        <w:ind w:left="2326" w:hanging="360"/>
      </w:pPr>
      <w:rPr>
        <w:rFonts w:ascii="Wingdings" w:hAnsi="Wingdings" w:hint="default"/>
      </w:rPr>
    </w:lvl>
    <w:lvl w:ilvl="3" w:tplc="20000001" w:tentative="1">
      <w:start w:val="1"/>
      <w:numFmt w:val="bullet"/>
      <w:lvlText w:val=""/>
      <w:lvlJc w:val="left"/>
      <w:pPr>
        <w:ind w:left="3046" w:hanging="360"/>
      </w:pPr>
      <w:rPr>
        <w:rFonts w:ascii="Symbol" w:hAnsi="Symbol" w:hint="default"/>
      </w:rPr>
    </w:lvl>
    <w:lvl w:ilvl="4" w:tplc="20000003" w:tentative="1">
      <w:start w:val="1"/>
      <w:numFmt w:val="bullet"/>
      <w:lvlText w:val="o"/>
      <w:lvlJc w:val="left"/>
      <w:pPr>
        <w:ind w:left="3766" w:hanging="360"/>
      </w:pPr>
      <w:rPr>
        <w:rFonts w:ascii="Courier New" w:hAnsi="Courier New" w:cs="Courier New" w:hint="default"/>
      </w:rPr>
    </w:lvl>
    <w:lvl w:ilvl="5" w:tplc="20000005" w:tentative="1">
      <w:start w:val="1"/>
      <w:numFmt w:val="bullet"/>
      <w:lvlText w:val=""/>
      <w:lvlJc w:val="left"/>
      <w:pPr>
        <w:ind w:left="4486" w:hanging="360"/>
      </w:pPr>
      <w:rPr>
        <w:rFonts w:ascii="Wingdings" w:hAnsi="Wingdings" w:hint="default"/>
      </w:rPr>
    </w:lvl>
    <w:lvl w:ilvl="6" w:tplc="20000001" w:tentative="1">
      <w:start w:val="1"/>
      <w:numFmt w:val="bullet"/>
      <w:lvlText w:val=""/>
      <w:lvlJc w:val="left"/>
      <w:pPr>
        <w:ind w:left="5206" w:hanging="360"/>
      </w:pPr>
      <w:rPr>
        <w:rFonts w:ascii="Symbol" w:hAnsi="Symbol" w:hint="default"/>
      </w:rPr>
    </w:lvl>
    <w:lvl w:ilvl="7" w:tplc="20000003" w:tentative="1">
      <w:start w:val="1"/>
      <w:numFmt w:val="bullet"/>
      <w:lvlText w:val="o"/>
      <w:lvlJc w:val="left"/>
      <w:pPr>
        <w:ind w:left="5926" w:hanging="360"/>
      </w:pPr>
      <w:rPr>
        <w:rFonts w:ascii="Courier New" w:hAnsi="Courier New" w:cs="Courier New" w:hint="default"/>
      </w:rPr>
    </w:lvl>
    <w:lvl w:ilvl="8" w:tplc="20000005" w:tentative="1">
      <w:start w:val="1"/>
      <w:numFmt w:val="bullet"/>
      <w:lvlText w:val=""/>
      <w:lvlJc w:val="left"/>
      <w:pPr>
        <w:ind w:left="6646" w:hanging="360"/>
      </w:pPr>
      <w:rPr>
        <w:rFonts w:ascii="Wingdings" w:hAnsi="Wingdings" w:hint="default"/>
      </w:rPr>
    </w:lvl>
  </w:abstractNum>
  <w:abstractNum w:abstractNumId="23" w15:restartNumberingAfterBreak="0">
    <w:nsid w:val="0B3701A9"/>
    <w:multiLevelType w:val="hybridMultilevel"/>
    <w:tmpl w:val="9BE2C858"/>
    <w:lvl w:ilvl="0" w:tplc="4B90591E">
      <w:start w:val="1"/>
      <w:numFmt w:val="bullet"/>
      <w:lvlText w:val="•"/>
      <w:lvlJc w:val="left"/>
      <w:pPr>
        <w:tabs>
          <w:tab w:val="num" w:pos="720"/>
        </w:tabs>
        <w:ind w:left="720" w:hanging="360"/>
      </w:pPr>
      <w:rPr>
        <w:rFonts w:ascii="Arial" w:hAnsi="Arial" w:hint="default"/>
      </w:rPr>
    </w:lvl>
    <w:lvl w:ilvl="1" w:tplc="312E2186" w:tentative="1">
      <w:start w:val="1"/>
      <w:numFmt w:val="bullet"/>
      <w:lvlText w:val="•"/>
      <w:lvlJc w:val="left"/>
      <w:pPr>
        <w:tabs>
          <w:tab w:val="num" w:pos="1440"/>
        </w:tabs>
        <w:ind w:left="1440" w:hanging="360"/>
      </w:pPr>
      <w:rPr>
        <w:rFonts w:ascii="Arial" w:hAnsi="Arial" w:hint="default"/>
      </w:rPr>
    </w:lvl>
    <w:lvl w:ilvl="2" w:tplc="56FA220C" w:tentative="1">
      <w:start w:val="1"/>
      <w:numFmt w:val="bullet"/>
      <w:lvlText w:val="•"/>
      <w:lvlJc w:val="left"/>
      <w:pPr>
        <w:tabs>
          <w:tab w:val="num" w:pos="2160"/>
        </w:tabs>
        <w:ind w:left="2160" w:hanging="360"/>
      </w:pPr>
      <w:rPr>
        <w:rFonts w:ascii="Arial" w:hAnsi="Arial" w:hint="default"/>
      </w:rPr>
    </w:lvl>
    <w:lvl w:ilvl="3" w:tplc="9ABED7E2" w:tentative="1">
      <w:start w:val="1"/>
      <w:numFmt w:val="bullet"/>
      <w:lvlText w:val="•"/>
      <w:lvlJc w:val="left"/>
      <w:pPr>
        <w:tabs>
          <w:tab w:val="num" w:pos="2880"/>
        </w:tabs>
        <w:ind w:left="2880" w:hanging="360"/>
      </w:pPr>
      <w:rPr>
        <w:rFonts w:ascii="Arial" w:hAnsi="Arial" w:hint="default"/>
      </w:rPr>
    </w:lvl>
    <w:lvl w:ilvl="4" w:tplc="7BA28D2C" w:tentative="1">
      <w:start w:val="1"/>
      <w:numFmt w:val="bullet"/>
      <w:lvlText w:val="•"/>
      <w:lvlJc w:val="left"/>
      <w:pPr>
        <w:tabs>
          <w:tab w:val="num" w:pos="3600"/>
        </w:tabs>
        <w:ind w:left="3600" w:hanging="360"/>
      </w:pPr>
      <w:rPr>
        <w:rFonts w:ascii="Arial" w:hAnsi="Arial" w:hint="default"/>
      </w:rPr>
    </w:lvl>
    <w:lvl w:ilvl="5" w:tplc="54DE5166" w:tentative="1">
      <w:start w:val="1"/>
      <w:numFmt w:val="bullet"/>
      <w:lvlText w:val="•"/>
      <w:lvlJc w:val="left"/>
      <w:pPr>
        <w:tabs>
          <w:tab w:val="num" w:pos="4320"/>
        </w:tabs>
        <w:ind w:left="4320" w:hanging="360"/>
      </w:pPr>
      <w:rPr>
        <w:rFonts w:ascii="Arial" w:hAnsi="Arial" w:hint="default"/>
      </w:rPr>
    </w:lvl>
    <w:lvl w:ilvl="6" w:tplc="2ED64F08" w:tentative="1">
      <w:start w:val="1"/>
      <w:numFmt w:val="bullet"/>
      <w:lvlText w:val="•"/>
      <w:lvlJc w:val="left"/>
      <w:pPr>
        <w:tabs>
          <w:tab w:val="num" w:pos="5040"/>
        </w:tabs>
        <w:ind w:left="5040" w:hanging="360"/>
      </w:pPr>
      <w:rPr>
        <w:rFonts w:ascii="Arial" w:hAnsi="Arial" w:hint="default"/>
      </w:rPr>
    </w:lvl>
    <w:lvl w:ilvl="7" w:tplc="7F1498DE" w:tentative="1">
      <w:start w:val="1"/>
      <w:numFmt w:val="bullet"/>
      <w:lvlText w:val="•"/>
      <w:lvlJc w:val="left"/>
      <w:pPr>
        <w:tabs>
          <w:tab w:val="num" w:pos="5760"/>
        </w:tabs>
        <w:ind w:left="5760" w:hanging="360"/>
      </w:pPr>
      <w:rPr>
        <w:rFonts w:ascii="Arial" w:hAnsi="Arial" w:hint="default"/>
      </w:rPr>
    </w:lvl>
    <w:lvl w:ilvl="8" w:tplc="213C823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B7406DC"/>
    <w:multiLevelType w:val="hybridMultilevel"/>
    <w:tmpl w:val="B1580648"/>
    <w:lvl w:ilvl="0" w:tplc="71CE559C">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5" w15:restartNumberingAfterBreak="0">
    <w:nsid w:val="0C3155B5"/>
    <w:multiLevelType w:val="hybridMultilevel"/>
    <w:tmpl w:val="DA8E3D4C"/>
    <w:lvl w:ilvl="0" w:tplc="2000000F">
      <w:start w:val="1"/>
      <w:numFmt w:val="decimal"/>
      <w:lvlText w:val="%1."/>
      <w:lvlJc w:val="left"/>
      <w:pPr>
        <w:ind w:left="360" w:hanging="360"/>
      </w:pPr>
      <w:rPr>
        <w:rFonts w:hint="default"/>
        <w:b w:val="0"/>
        <w:bCs w:val="0"/>
        <w:i w:val="0"/>
        <w:iCs w:val="0"/>
        <w:color w:val="00000A"/>
        <w:w w:val="99"/>
        <w:sz w:val="20"/>
        <w:szCs w:val="20"/>
        <w:lang w:val="fr-FR"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0C344B50"/>
    <w:multiLevelType w:val="hybridMultilevel"/>
    <w:tmpl w:val="4A4C9496"/>
    <w:lvl w:ilvl="0" w:tplc="C406B918">
      <w:start w:val="1"/>
      <w:numFmt w:val="bullet"/>
      <w:lvlText w:val="-"/>
      <w:lvlJc w:val="left"/>
      <w:pPr>
        <w:ind w:left="720" w:hanging="360"/>
      </w:pPr>
      <w:rPr>
        <w:rFonts w:ascii="Times New Roman" w:eastAsia="Calibri" w:hAnsi="Times New Roman" w:cs="Times New Roman" w:hint="default"/>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0D8979A8"/>
    <w:multiLevelType w:val="hybridMultilevel"/>
    <w:tmpl w:val="D88AA050"/>
    <w:lvl w:ilvl="0" w:tplc="69A8B736">
      <w:start w:val="1"/>
      <w:numFmt w:val="decimal"/>
      <w:lvlText w:val="%1-"/>
      <w:lvlJc w:val="left"/>
      <w:pPr>
        <w:ind w:left="720" w:hanging="360"/>
      </w:pPr>
      <w:rPr>
        <w:rFonts w:ascii="Arial" w:hAnsi="Arial" w:cs="Arial" w:hint="default"/>
      </w:rPr>
    </w:lvl>
    <w:lvl w:ilvl="1" w:tplc="BA6C3D4E">
      <w:start w:val="1"/>
      <w:numFmt w:val="lowerRoman"/>
      <w:lvlText w:val="%2."/>
      <w:lvlJc w:val="left"/>
      <w:pPr>
        <w:ind w:left="1800" w:hanging="720"/>
      </w:pPr>
      <w:rPr>
        <w:rFonts w:hint="default"/>
      </w:rPr>
    </w:lvl>
    <w:lvl w:ilvl="2" w:tplc="4538CDCC">
      <w:start w:val="2"/>
      <w:numFmt w:val="lowerLetter"/>
      <w:lvlText w:val="%3."/>
      <w:lvlJc w:val="left"/>
      <w:pPr>
        <w:ind w:left="2340" w:hanging="360"/>
      </w:pPr>
      <w:rPr>
        <w:rFonts w:hint="default"/>
      </w:rPr>
    </w:lvl>
    <w:lvl w:ilvl="3" w:tplc="862CE8EA">
      <w:start w:val="1"/>
      <w:numFmt w:val="bullet"/>
      <w:lvlText w:val="-"/>
      <w:lvlJc w:val="left"/>
      <w:pPr>
        <w:ind w:left="890" w:hanging="360"/>
      </w:pPr>
      <w:rPr>
        <w:rFonts w:ascii="Calibri" w:eastAsiaTheme="minorHAnsi" w:hAnsi="Calibri" w:cstheme="minorBidi" w:hint="default"/>
      </w:r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0E300637"/>
    <w:multiLevelType w:val="hybridMultilevel"/>
    <w:tmpl w:val="3E8A9F7C"/>
    <w:lvl w:ilvl="0" w:tplc="20000001">
      <w:start w:val="1"/>
      <w:numFmt w:val="bullet"/>
      <w:lvlText w:val=""/>
      <w:lvlJc w:val="left"/>
      <w:pPr>
        <w:ind w:left="1646" w:hanging="360"/>
      </w:pPr>
      <w:rPr>
        <w:rFonts w:ascii="Symbol" w:hAnsi="Symbol" w:hint="default"/>
      </w:rPr>
    </w:lvl>
    <w:lvl w:ilvl="1" w:tplc="20000003" w:tentative="1">
      <w:start w:val="1"/>
      <w:numFmt w:val="bullet"/>
      <w:lvlText w:val="o"/>
      <w:lvlJc w:val="left"/>
      <w:pPr>
        <w:ind w:left="2366" w:hanging="360"/>
      </w:pPr>
      <w:rPr>
        <w:rFonts w:ascii="Courier New" w:hAnsi="Courier New" w:cs="Courier New" w:hint="default"/>
      </w:rPr>
    </w:lvl>
    <w:lvl w:ilvl="2" w:tplc="20000005" w:tentative="1">
      <w:start w:val="1"/>
      <w:numFmt w:val="bullet"/>
      <w:lvlText w:val=""/>
      <w:lvlJc w:val="left"/>
      <w:pPr>
        <w:ind w:left="3086" w:hanging="360"/>
      </w:pPr>
      <w:rPr>
        <w:rFonts w:ascii="Wingdings" w:hAnsi="Wingdings" w:hint="default"/>
      </w:rPr>
    </w:lvl>
    <w:lvl w:ilvl="3" w:tplc="20000001" w:tentative="1">
      <w:start w:val="1"/>
      <w:numFmt w:val="bullet"/>
      <w:lvlText w:val=""/>
      <w:lvlJc w:val="left"/>
      <w:pPr>
        <w:ind w:left="3806" w:hanging="360"/>
      </w:pPr>
      <w:rPr>
        <w:rFonts w:ascii="Symbol" w:hAnsi="Symbol" w:hint="default"/>
      </w:rPr>
    </w:lvl>
    <w:lvl w:ilvl="4" w:tplc="20000003" w:tentative="1">
      <w:start w:val="1"/>
      <w:numFmt w:val="bullet"/>
      <w:lvlText w:val="o"/>
      <w:lvlJc w:val="left"/>
      <w:pPr>
        <w:ind w:left="4526" w:hanging="360"/>
      </w:pPr>
      <w:rPr>
        <w:rFonts w:ascii="Courier New" w:hAnsi="Courier New" w:cs="Courier New" w:hint="default"/>
      </w:rPr>
    </w:lvl>
    <w:lvl w:ilvl="5" w:tplc="20000005" w:tentative="1">
      <w:start w:val="1"/>
      <w:numFmt w:val="bullet"/>
      <w:lvlText w:val=""/>
      <w:lvlJc w:val="left"/>
      <w:pPr>
        <w:ind w:left="5246" w:hanging="360"/>
      </w:pPr>
      <w:rPr>
        <w:rFonts w:ascii="Wingdings" w:hAnsi="Wingdings" w:hint="default"/>
      </w:rPr>
    </w:lvl>
    <w:lvl w:ilvl="6" w:tplc="20000001" w:tentative="1">
      <w:start w:val="1"/>
      <w:numFmt w:val="bullet"/>
      <w:lvlText w:val=""/>
      <w:lvlJc w:val="left"/>
      <w:pPr>
        <w:ind w:left="5966" w:hanging="360"/>
      </w:pPr>
      <w:rPr>
        <w:rFonts w:ascii="Symbol" w:hAnsi="Symbol" w:hint="default"/>
      </w:rPr>
    </w:lvl>
    <w:lvl w:ilvl="7" w:tplc="20000003" w:tentative="1">
      <w:start w:val="1"/>
      <w:numFmt w:val="bullet"/>
      <w:lvlText w:val="o"/>
      <w:lvlJc w:val="left"/>
      <w:pPr>
        <w:ind w:left="6686" w:hanging="360"/>
      </w:pPr>
      <w:rPr>
        <w:rFonts w:ascii="Courier New" w:hAnsi="Courier New" w:cs="Courier New" w:hint="default"/>
      </w:rPr>
    </w:lvl>
    <w:lvl w:ilvl="8" w:tplc="20000005" w:tentative="1">
      <w:start w:val="1"/>
      <w:numFmt w:val="bullet"/>
      <w:lvlText w:val=""/>
      <w:lvlJc w:val="left"/>
      <w:pPr>
        <w:ind w:left="7406" w:hanging="360"/>
      </w:pPr>
      <w:rPr>
        <w:rFonts w:ascii="Wingdings" w:hAnsi="Wingdings" w:hint="default"/>
      </w:rPr>
    </w:lvl>
  </w:abstractNum>
  <w:abstractNum w:abstractNumId="29" w15:restartNumberingAfterBreak="0">
    <w:nsid w:val="0F8B0D22"/>
    <w:multiLevelType w:val="hybridMultilevel"/>
    <w:tmpl w:val="4C049598"/>
    <w:lvl w:ilvl="0" w:tplc="FFFFFFFF">
      <w:start w:val="1"/>
      <w:numFmt w:val="upperRoman"/>
      <w:lvlText w:val="%1."/>
      <w:lvlJc w:val="left"/>
      <w:pPr>
        <w:ind w:left="721" w:hanging="255"/>
      </w:pPr>
      <w:rPr>
        <w:rFonts w:ascii="Times New Roman" w:eastAsia="Times New Roman" w:hAnsi="Times New Roman" w:cs="Times New Roman" w:hint="default"/>
        <w:b/>
        <w:bCs/>
        <w:i w:val="0"/>
        <w:iCs w:val="0"/>
        <w:color w:val="3D9CB9"/>
        <w:spacing w:val="-1"/>
        <w:w w:val="102"/>
        <w:sz w:val="27"/>
        <w:szCs w:val="27"/>
        <w:lang w:val="fr-FR" w:eastAsia="en-US" w:bidi="ar-SA"/>
      </w:rPr>
    </w:lvl>
    <w:lvl w:ilvl="1" w:tplc="08088498">
      <w:start w:val="1"/>
      <w:numFmt w:val="bullet"/>
      <w:lvlText w:val=""/>
      <w:lvlJc w:val="left"/>
      <w:pPr>
        <w:ind w:left="720" w:hanging="360"/>
      </w:pPr>
      <w:rPr>
        <w:rFonts w:ascii="Symbol" w:hAnsi="Symbol" w:hint="default"/>
        <w:color w:val="ED7D31" w:themeColor="accent2"/>
      </w:rPr>
    </w:lvl>
    <w:lvl w:ilvl="2" w:tplc="FFFFFFFF">
      <w:numFmt w:val="bullet"/>
      <w:lvlText w:val="•"/>
      <w:lvlJc w:val="left"/>
      <w:pPr>
        <w:ind w:left="2302" w:hanging="147"/>
      </w:pPr>
      <w:rPr>
        <w:rFonts w:hint="default"/>
        <w:lang w:val="fr-FR" w:eastAsia="en-US" w:bidi="ar-SA"/>
      </w:rPr>
    </w:lvl>
    <w:lvl w:ilvl="3" w:tplc="FFFFFFFF">
      <w:numFmt w:val="bullet"/>
      <w:lvlText w:val="•"/>
      <w:lvlJc w:val="left"/>
      <w:pPr>
        <w:ind w:left="3364" w:hanging="147"/>
      </w:pPr>
      <w:rPr>
        <w:rFonts w:hint="default"/>
        <w:lang w:val="fr-FR" w:eastAsia="en-US" w:bidi="ar-SA"/>
      </w:rPr>
    </w:lvl>
    <w:lvl w:ilvl="4" w:tplc="FFFFFFFF">
      <w:numFmt w:val="bullet"/>
      <w:lvlText w:val="•"/>
      <w:lvlJc w:val="left"/>
      <w:pPr>
        <w:ind w:left="4426" w:hanging="147"/>
      </w:pPr>
      <w:rPr>
        <w:rFonts w:hint="default"/>
        <w:lang w:val="fr-FR" w:eastAsia="en-US" w:bidi="ar-SA"/>
      </w:rPr>
    </w:lvl>
    <w:lvl w:ilvl="5" w:tplc="FFFFFFFF">
      <w:numFmt w:val="bullet"/>
      <w:lvlText w:val="•"/>
      <w:lvlJc w:val="left"/>
      <w:pPr>
        <w:ind w:left="5488" w:hanging="147"/>
      </w:pPr>
      <w:rPr>
        <w:rFonts w:hint="default"/>
        <w:lang w:val="fr-FR" w:eastAsia="en-US" w:bidi="ar-SA"/>
      </w:rPr>
    </w:lvl>
    <w:lvl w:ilvl="6" w:tplc="FFFFFFFF">
      <w:numFmt w:val="bullet"/>
      <w:lvlText w:val="•"/>
      <w:lvlJc w:val="left"/>
      <w:pPr>
        <w:ind w:left="6551" w:hanging="147"/>
      </w:pPr>
      <w:rPr>
        <w:rFonts w:hint="default"/>
        <w:lang w:val="fr-FR" w:eastAsia="en-US" w:bidi="ar-SA"/>
      </w:rPr>
    </w:lvl>
    <w:lvl w:ilvl="7" w:tplc="FFFFFFFF">
      <w:numFmt w:val="bullet"/>
      <w:lvlText w:val="•"/>
      <w:lvlJc w:val="left"/>
      <w:pPr>
        <w:ind w:left="7613" w:hanging="147"/>
      </w:pPr>
      <w:rPr>
        <w:rFonts w:hint="default"/>
        <w:lang w:val="fr-FR" w:eastAsia="en-US" w:bidi="ar-SA"/>
      </w:rPr>
    </w:lvl>
    <w:lvl w:ilvl="8" w:tplc="FFFFFFFF">
      <w:numFmt w:val="bullet"/>
      <w:lvlText w:val="•"/>
      <w:lvlJc w:val="left"/>
      <w:pPr>
        <w:ind w:left="8675" w:hanging="147"/>
      </w:pPr>
      <w:rPr>
        <w:rFonts w:hint="default"/>
        <w:lang w:val="fr-FR" w:eastAsia="en-US" w:bidi="ar-SA"/>
      </w:rPr>
    </w:lvl>
  </w:abstractNum>
  <w:abstractNum w:abstractNumId="30" w15:restartNumberingAfterBreak="0">
    <w:nsid w:val="0FEE58BF"/>
    <w:multiLevelType w:val="multilevel"/>
    <w:tmpl w:val="581A324C"/>
    <w:lvl w:ilvl="0">
      <w:start w:val="1"/>
      <w:numFmt w:val="decimal"/>
      <w:pStyle w:val="Titre10"/>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1" w15:restartNumberingAfterBreak="0">
    <w:nsid w:val="10497467"/>
    <w:multiLevelType w:val="hybridMultilevel"/>
    <w:tmpl w:val="C492C56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110B11B8"/>
    <w:multiLevelType w:val="hybridMultilevel"/>
    <w:tmpl w:val="F11EA10C"/>
    <w:lvl w:ilvl="0" w:tplc="44889AA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1495B91"/>
    <w:multiLevelType w:val="hybridMultilevel"/>
    <w:tmpl w:val="895C18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1F75A8F"/>
    <w:multiLevelType w:val="hybridMultilevel"/>
    <w:tmpl w:val="E62CD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2347AF2"/>
    <w:multiLevelType w:val="multilevel"/>
    <w:tmpl w:val="59AA20C0"/>
    <w:lvl w:ilvl="0">
      <w:start w:val="1"/>
      <w:numFmt w:val="lowerLetter"/>
      <w:lvlText w:val="%1)"/>
      <w:lvlJc w:val="left"/>
      <w:pPr>
        <w:tabs>
          <w:tab w:val="num" w:pos="720"/>
        </w:tabs>
        <w:ind w:left="720" w:hanging="720"/>
      </w:pPr>
      <w:rPr>
        <w:rFonts w:hint="default"/>
      </w:rPr>
    </w:lvl>
    <w:lvl w:ilvl="1">
      <w:numFmt w:val="bullet"/>
      <w:pStyle w:val="Header2-SubClauses"/>
      <w:lvlText w:val="-"/>
      <w:lvlJc w:val="left"/>
      <w:pPr>
        <w:ind w:left="1080" w:hanging="360"/>
      </w:pPr>
      <w:rPr>
        <w:rFonts w:ascii="Arial" w:eastAsia="Times New Roman" w:hAnsi="Arial" w:cs="Arial" w:hint="default"/>
      </w:rPr>
    </w:lvl>
    <w:lvl w:ilvl="2">
      <w:start w:val="1"/>
      <w:numFmt w:val="decimal"/>
      <w:pStyle w:val="Clauses"/>
      <w:lvlText w:val="%3."/>
      <w:lvlJc w:val="left"/>
      <w:pPr>
        <w:tabs>
          <w:tab w:val="num" w:pos="2160"/>
        </w:tabs>
        <w:ind w:left="2160" w:hanging="720"/>
      </w:pPr>
      <w:rPr>
        <w:rFonts w:hint="default"/>
      </w:rPr>
    </w:lvl>
    <w:lvl w:ilvl="3">
      <w:start w:val="1"/>
      <w:numFmt w:val="decimal"/>
      <w:pStyle w:val="Outline4"/>
      <w:lvlText w:val="%4."/>
      <w:lvlJc w:val="left"/>
      <w:pPr>
        <w:tabs>
          <w:tab w:val="num" w:pos="2880"/>
        </w:tabs>
        <w:ind w:left="2880" w:hanging="720"/>
      </w:pPr>
      <w:rPr>
        <w:rFonts w:hint="default"/>
      </w:rPr>
    </w:lvl>
    <w:lvl w:ilvl="4">
      <w:start w:val="1"/>
      <w:numFmt w:val="decimal"/>
      <w:pStyle w:val="Titre51"/>
      <w:lvlText w:val="%5."/>
      <w:lvlJc w:val="left"/>
      <w:pPr>
        <w:tabs>
          <w:tab w:val="num" w:pos="3600"/>
        </w:tabs>
        <w:ind w:left="3600" w:hanging="720"/>
      </w:pPr>
      <w:rPr>
        <w:rFonts w:hint="default"/>
      </w:rPr>
    </w:lvl>
    <w:lvl w:ilvl="5">
      <w:start w:val="1"/>
      <w:numFmt w:val="decimal"/>
      <w:pStyle w:val="Titre61"/>
      <w:lvlText w:val="%6."/>
      <w:lvlJc w:val="left"/>
      <w:pPr>
        <w:tabs>
          <w:tab w:val="num" w:pos="4320"/>
        </w:tabs>
        <w:ind w:left="4320" w:hanging="720"/>
      </w:pPr>
      <w:rPr>
        <w:rFonts w:hint="default"/>
      </w:rPr>
    </w:lvl>
    <w:lvl w:ilvl="6">
      <w:start w:val="1"/>
      <w:numFmt w:val="decimal"/>
      <w:pStyle w:val="Titre71"/>
      <w:lvlText w:val="%7."/>
      <w:lvlJc w:val="left"/>
      <w:pPr>
        <w:tabs>
          <w:tab w:val="num" w:pos="5040"/>
        </w:tabs>
        <w:ind w:left="5040" w:hanging="720"/>
      </w:pPr>
      <w:rPr>
        <w:rFonts w:hint="default"/>
      </w:rPr>
    </w:lvl>
    <w:lvl w:ilvl="7">
      <w:start w:val="1"/>
      <w:numFmt w:val="decimal"/>
      <w:pStyle w:val="Titre81"/>
      <w:lvlText w:val="%8."/>
      <w:lvlJc w:val="left"/>
      <w:pPr>
        <w:tabs>
          <w:tab w:val="num" w:pos="5760"/>
        </w:tabs>
        <w:ind w:left="5760" w:hanging="720"/>
      </w:pPr>
      <w:rPr>
        <w:rFonts w:hint="default"/>
      </w:rPr>
    </w:lvl>
    <w:lvl w:ilvl="8">
      <w:start w:val="1"/>
      <w:numFmt w:val="decimal"/>
      <w:pStyle w:val="Titre91"/>
      <w:lvlText w:val="%9."/>
      <w:lvlJc w:val="left"/>
      <w:pPr>
        <w:tabs>
          <w:tab w:val="num" w:pos="6480"/>
        </w:tabs>
        <w:ind w:left="6480" w:hanging="720"/>
      </w:pPr>
      <w:rPr>
        <w:rFonts w:hint="default"/>
      </w:rPr>
    </w:lvl>
  </w:abstractNum>
  <w:abstractNum w:abstractNumId="36" w15:restartNumberingAfterBreak="0">
    <w:nsid w:val="12D534E6"/>
    <w:multiLevelType w:val="multilevel"/>
    <w:tmpl w:val="3300E2B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2F4461A"/>
    <w:multiLevelType w:val="hybridMultilevel"/>
    <w:tmpl w:val="4442FEAC"/>
    <w:lvl w:ilvl="0" w:tplc="F516DA5C">
      <w:start w:val="1"/>
      <w:numFmt w:val="bullet"/>
      <w:lvlText w:val=""/>
      <w:lvlJc w:val="left"/>
      <w:pPr>
        <w:ind w:left="720" w:hanging="360"/>
      </w:pPr>
      <w:rPr>
        <w:rFonts w:ascii="Symbol" w:hAnsi="Symbol" w:hint="default"/>
        <w:color w:val="4472C4"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135B4CF0"/>
    <w:multiLevelType w:val="multilevel"/>
    <w:tmpl w:val="F760BD14"/>
    <w:lvl w:ilvl="0">
      <w:start w:val="1"/>
      <w:numFmt w:val="decimal"/>
      <w:lvlText w:val="%1."/>
      <w:lvlJc w:val="left"/>
      <w:pPr>
        <w:ind w:left="360" w:hanging="360"/>
      </w:pPr>
      <w:rPr>
        <w:rFonts w:hint="default"/>
        <w:b w:val="0"/>
        <w:i w:val="0"/>
        <w:color w:val="0076A1"/>
        <w:sz w:val="26"/>
        <w:u w:color="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14E72059"/>
    <w:multiLevelType w:val="multilevel"/>
    <w:tmpl w:val="7876C76A"/>
    <w:lvl w:ilvl="0">
      <w:start w:val="15"/>
      <w:numFmt w:val="decimal"/>
      <w:lvlText w:val="%1"/>
      <w:lvlJc w:val="left"/>
      <w:pPr>
        <w:ind w:left="840" w:hanging="720"/>
      </w:pPr>
      <w:rPr>
        <w:rFonts w:hint="default"/>
        <w:lang w:val="fr-FR" w:eastAsia="en-US" w:bidi="ar-SA"/>
      </w:rPr>
    </w:lvl>
    <w:lvl w:ilvl="1">
      <w:start w:val="1"/>
      <w:numFmt w:val="decimal"/>
      <w:lvlText w:val="%1.%2."/>
      <w:lvlJc w:val="left"/>
      <w:pPr>
        <w:ind w:left="840" w:hanging="720"/>
      </w:pPr>
      <w:rPr>
        <w:rFonts w:ascii="Times New Roman" w:eastAsia="Times New Roman" w:hAnsi="Times New Roman" w:cs="Times New Roman" w:hint="default"/>
        <w:b w:val="0"/>
        <w:bCs w:val="0"/>
        <w:i w:val="0"/>
        <w:iCs w:val="0"/>
        <w:w w:val="100"/>
        <w:sz w:val="22"/>
        <w:szCs w:val="22"/>
        <w:lang w:val="fr-FR" w:eastAsia="en-US" w:bidi="ar-SA"/>
      </w:rPr>
    </w:lvl>
    <w:lvl w:ilvl="2">
      <w:start w:val="1"/>
      <w:numFmt w:val="lowerRoman"/>
      <w:lvlText w:val="(%3)"/>
      <w:lvlJc w:val="left"/>
      <w:pPr>
        <w:ind w:left="1637" w:hanging="564"/>
        <w:jc w:val="right"/>
      </w:pPr>
      <w:rPr>
        <w:rFonts w:ascii="Times New Roman" w:eastAsia="Times New Roman" w:hAnsi="Times New Roman" w:cs="Times New Roman" w:hint="default"/>
        <w:b w:val="0"/>
        <w:bCs w:val="0"/>
        <w:i w:val="0"/>
        <w:iCs w:val="0"/>
        <w:w w:val="100"/>
        <w:sz w:val="22"/>
        <w:szCs w:val="22"/>
        <w:lang w:val="fr-FR" w:eastAsia="en-US" w:bidi="ar-SA"/>
      </w:rPr>
    </w:lvl>
    <w:lvl w:ilvl="3">
      <w:numFmt w:val="bullet"/>
      <w:lvlText w:val="•"/>
      <w:lvlJc w:val="left"/>
      <w:pPr>
        <w:ind w:left="3268" w:hanging="564"/>
      </w:pPr>
      <w:rPr>
        <w:rFonts w:hint="default"/>
        <w:lang w:val="fr-FR" w:eastAsia="en-US" w:bidi="ar-SA"/>
      </w:rPr>
    </w:lvl>
    <w:lvl w:ilvl="4">
      <w:numFmt w:val="bullet"/>
      <w:lvlText w:val="•"/>
      <w:lvlJc w:val="left"/>
      <w:pPr>
        <w:ind w:left="4082" w:hanging="564"/>
      </w:pPr>
      <w:rPr>
        <w:rFonts w:hint="default"/>
        <w:lang w:val="fr-FR" w:eastAsia="en-US" w:bidi="ar-SA"/>
      </w:rPr>
    </w:lvl>
    <w:lvl w:ilvl="5">
      <w:numFmt w:val="bullet"/>
      <w:lvlText w:val="•"/>
      <w:lvlJc w:val="left"/>
      <w:pPr>
        <w:ind w:left="4896" w:hanging="564"/>
      </w:pPr>
      <w:rPr>
        <w:rFonts w:hint="default"/>
        <w:lang w:val="fr-FR" w:eastAsia="en-US" w:bidi="ar-SA"/>
      </w:rPr>
    </w:lvl>
    <w:lvl w:ilvl="6">
      <w:numFmt w:val="bullet"/>
      <w:lvlText w:val="•"/>
      <w:lvlJc w:val="left"/>
      <w:pPr>
        <w:ind w:left="5710" w:hanging="564"/>
      </w:pPr>
      <w:rPr>
        <w:rFonts w:hint="default"/>
        <w:lang w:val="fr-FR" w:eastAsia="en-US" w:bidi="ar-SA"/>
      </w:rPr>
    </w:lvl>
    <w:lvl w:ilvl="7">
      <w:numFmt w:val="bullet"/>
      <w:lvlText w:val="•"/>
      <w:lvlJc w:val="left"/>
      <w:pPr>
        <w:ind w:left="6524" w:hanging="564"/>
      </w:pPr>
      <w:rPr>
        <w:rFonts w:hint="default"/>
        <w:lang w:val="fr-FR" w:eastAsia="en-US" w:bidi="ar-SA"/>
      </w:rPr>
    </w:lvl>
    <w:lvl w:ilvl="8">
      <w:numFmt w:val="bullet"/>
      <w:lvlText w:val="•"/>
      <w:lvlJc w:val="left"/>
      <w:pPr>
        <w:ind w:left="7338" w:hanging="564"/>
      </w:pPr>
      <w:rPr>
        <w:rFonts w:hint="default"/>
        <w:lang w:val="fr-FR" w:eastAsia="en-US" w:bidi="ar-SA"/>
      </w:rPr>
    </w:lvl>
  </w:abstractNum>
  <w:abstractNum w:abstractNumId="40" w15:restartNumberingAfterBreak="0">
    <w:nsid w:val="1536686D"/>
    <w:multiLevelType w:val="hybridMultilevel"/>
    <w:tmpl w:val="D54C5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5E80B40"/>
    <w:multiLevelType w:val="hybridMultilevel"/>
    <w:tmpl w:val="A0C0503C"/>
    <w:lvl w:ilvl="0" w:tplc="F516DA5C">
      <w:start w:val="1"/>
      <w:numFmt w:val="bullet"/>
      <w:lvlText w:val=""/>
      <w:lvlJc w:val="left"/>
      <w:pPr>
        <w:ind w:left="720" w:hanging="360"/>
      </w:pPr>
      <w:rPr>
        <w:rFonts w:ascii="Symbol" w:hAnsi="Symbol" w:hint="default"/>
        <w:color w:val="4472C4"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17066B7E"/>
    <w:multiLevelType w:val="hybridMultilevel"/>
    <w:tmpl w:val="25B4F48E"/>
    <w:lvl w:ilvl="0" w:tplc="2666712C">
      <w:start w:val="1"/>
      <w:numFmt w:val="bullet"/>
      <w:pStyle w:val="Paragraphedeliste"/>
      <w:lvlText w:val=""/>
      <w:lvlJc w:val="left"/>
      <w:pPr>
        <w:ind w:left="360" w:hanging="360"/>
      </w:pPr>
      <w:rPr>
        <w:rFonts w:ascii="Symbol" w:hAnsi="Symbol" w:hint="default"/>
        <w:color w:val="2E74B5" w:themeColor="accent5" w:themeShade="BF"/>
        <w:sz w:val="16"/>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43" w15:restartNumberingAfterBreak="0">
    <w:nsid w:val="18871A6D"/>
    <w:multiLevelType w:val="hybridMultilevel"/>
    <w:tmpl w:val="DE30640E"/>
    <w:lvl w:ilvl="0" w:tplc="93BAE558">
      <w:start w:val="1"/>
      <w:numFmt w:val="decimal"/>
      <w:lvlText w:val="%1)"/>
      <w:lvlJc w:val="left"/>
      <w:pPr>
        <w:ind w:left="644" w:hanging="360"/>
      </w:pPr>
      <w:rPr>
        <w:rFonts w:hint="default"/>
        <w:b/>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4" w15:restartNumberingAfterBreak="0">
    <w:nsid w:val="188F684E"/>
    <w:multiLevelType w:val="hybridMultilevel"/>
    <w:tmpl w:val="94EA6E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18CA2F58"/>
    <w:multiLevelType w:val="hybridMultilevel"/>
    <w:tmpl w:val="ECCCE832"/>
    <w:lvl w:ilvl="0" w:tplc="F516DA5C">
      <w:start w:val="1"/>
      <w:numFmt w:val="bullet"/>
      <w:lvlText w:val=""/>
      <w:lvlJc w:val="left"/>
      <w:pPr>
        <w:ind w:left="720" w:hanging="360"/>
      </w:pPr>
      <w:rPr>
        <w:rFonts w:ascii="Symbol" w:hAnsi="Symbol" w:hint="default"/>
        <w:color w:val="4472C4" w:themeColor="accent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A1D6EAD"/>
    <w:multiLevelType w:val="hybridMultilevel"/>
    <w:tmpl w:val="52E48230"/>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1A5F74B5"/>
    <w:multiLevelType w:val="hybridMultilevel"/>
    <w:tmpl w:val="F9A85CF6"/>
    <w:lvl w:ilvl="0" w:tplc="E3782E44">
      <w:numFmt w:val="bullet"/>
      <w:lvlText w:val="•"/>
      <w:lvlJc w:val="left"/>
      <w:pPr>
        <w:ind w:left="720" w:hanging="360"/>
      </w:pPr>
      <w:rPr>
        <w:rFonts w:ascii="Trebuchet MS" w:eastAsia="Trebuchet MS" w:hAnsi="Trebuchet MS" w:cs="Trebuchet MS" w:hint="default"/>
        <w:b w:val="0"/>
        <w:bCs w:val="0"/>
        <w:i w:val="0"/>
        <w:iCs w:val="0"/>
        <w:color w:val="8EAADB" w:themeColor="accent1" w:themeTint="99"/>
        <w:w w:val="72"/>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B2170CD"/>
    <w:multiLevelType w:val="hybridMultilevel"/>
    <w:tmpl w:val="83500F62"/>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9" w15:restartNumberingAfterBreak="0">
    <w:nsid w:val="1B222970"/>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B4D14A0"/>
    <w:multiLevelType w:val="multilevel"/>
    <w:tmpl w:val="C3F4E928"/>
    <w:styleLink w:val="Listeactuell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B8565A2"/>
    <w:multiLevelType w:val="multilevel"/>
    <w:tmpl w:val="95E050F6"/>
    <w:lvl w:ilvl="0">
      <w:start w:val="15"/>
      <w:numFmt w:val="decimal"/>
      <w:lvlText w:val="%1"/>
      <w:lvlJc w:val="left"/>
      <w:pPr>
        <w:ind w:left="840" w:hanging="720"/>
      </w:pPr>
      <w:rPr>
        <w:rFonts w:hint="default"/>
        <w:lang w:val="fr-FR" w:eastAsia="en-US" w:bidi="ar-SA"/>
      </w:rPr>
    </w:lvl>
    <w:lvl w:ilvl="1">
      <w:start w:val="1"/>
      <w:numFmt w:val="bullet"/>
      <w:lvlText w:val=""/>
      <w:lvlJc w:val="left"/>
      <w:pPr>
        <w:ind w:left="1080" w:hanging="360"/>
      </w:pPr>
      <w:rPr>
        <w:rFonts w:ascii="Symbol" w:hAnsi="Symbol" w:hint="default"/>
      </w:rPr>
    </w:lvl>
    <w:lvl w:ilvl="2">
      <w:start w:val="1"/>
      <w:numFmt w:val="lowerRoman"/>
      <w:lvlText w:val="(%3)"/>
      <w:lvlJc w:val="left"/>
      <w:pPr>
        <w:ind w:left="1637" w:hanging="564"/>
        <w:jc w:val="right"/>
      </w:pPr>
      <w:rPr>
        <w:rFonts w:ascii="Times New Roman" w:eastAsia="Times New Roman" w:hAnsi="Times New Roman" w:cs="Times New Roman" w:hint="default"/>
        <w:b w:val="0"/>
        <w:bCs w:val="0"/>
        <w:i w:val="0"/>
        <w:iCs w:val="0"/>
        <w:w w:val="100"/>
        <w:sz w:val="22"/>
        <w:szCs w:val="22"/>
        <w:lang w:val="fr-FR" w:eastAsia="en-US" w:bidi="ar-SA"/>
      </w:rPr>
    </w:lvl>
    <w:lvl w:ilvl="3">
      <w:numFmt w:val="bullet"/>
      <w:lvlText w:val="•"/>
      <w:lvlJc w:val="left"/>
      <w:pPr>
        <w:ind w:left="3268" w:hanging="564"/>
      </w:pPr>
      <w:rPr>
        <w:rFonts w:hint="default"/>
        <w:lang w:val="fr-FR" w:eastAsia="en-US" w:bidi="ar-SA"/>
      </w:rPr>
    </w:lvl>
    <w:lvl w:ilvl="4">
      <w:numFmt w:val="bullet"/>
      <w:lvlText w:val="•"/>
      <w:lvlJc w:val="left"/>
      <w:pPr>
        <w:ind w:left="4082" w:hanging="564"/>
      </w:pPr>
      <w:rPr>
        <w:rFonts w:hint="default"/>
        <w:lang w:val="fr-FR" w:eastAsia="en-US" w:bidi="ar-SA"/>
      </w:rPr>
    </w:lvl>
    <w:lvl w:ilvl="5">
      <w:numFmt w:val="bullet"/>
      <w:lvlText w:val="•"/>
      <w:lvlJc w:val="left"/>
      <w:pPr>
        <w:ind w:left="4896" w:hanging="564"/>
      </w:pPr>
      <w:rPr>
        <w:rFonts w:hint="default"/>
        <w:lang w:val="fr-FR" w:eastAsia="en-US" w:bidi="ar-SA"/>
      </w:rPr>
    </w:lvl>
    <w:lvl w:ilvl="6">
      <w:numFmt w:val="bullet"/>
      <w:lvlText w:val="•"/>
      <w:lvlJc w:val="left"/>
      <w:pPr>
        <w:ind w:left="5710" w:hanging="564"/>
      </w:pPr>
      <w:rPr>
        <w:rFonts w:hint="default"/>
        <w:lang w:val="fr-FR" w:eastAsia="en-US" w:bidi="ar-SA"/>
      </w:rPr>
    </w:lvl>
    <w:lvl w:ilvl="7">
      <w:numFmt w:val="bullet"/>
      <w:lvlText w:val="•"/>
      <w:lvlJc w:val="left"/>
      <w:pPr>
        <w:ind w:left="6524" w:hanging="564"/>
      </w:pPr>
      <w:rPr>
        <w:rFonts w:hint="default"/>
        <w:lang w:val="fr-FR" w:eastAsia="en-US" w:bidi="ar-SA"/>
      </w:rPr>
    </w:lvl>
    <w:lvl w:ilvl="8">
      <w:numFmt w:val="bullet"/>
      <w:lvlText w:val="•"/>
      <w:lvlJc w:val="left"/>
      <w:pPr>
        <w:ind w:left="7338" w:hanging="564"/>
      </w:pPr>
      <w:rPr>
        <w:rFonts w:hint="default"/>
        <w:lang w:val="fr-FR" w:eastAsia="en-US" w:bidi="ar-SA"/>
      </w:rPr>
    </w:lvl>
  </w:abstractNum>
  <w:abstractNum w:abstractNumId="52" w15:restartNumberingAfterBreak="0">
    <w:nsid w:val="1B997A65"/>
    <w:multiLevelType w:val="hybridMultilevel"/>
    <w:tmpl w:val="ADF891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1C0A705D"/>
    <w:multiLevelType w:val="hybridMultilevel"/>
    <w:tmpl w:val="E0D6F520"/>
    <w:lvl w:ilvl="0" w:tplc="5B1010F8">
      <w:start w:val="1"/>
      <w:numFmt w:val="decimal"/>
      <w:lvlText w:val="%1)"/>
      <w:lvlJc w:val="left"/>
      <w:pPr>
        <w:ind w:left="720" w:hanging="360"/>
      </w:pPr>
      <w:rPr>
        <w:rFonts w:asciiTheme="minorHAnsi" w:eastAsiaTheme="minorHAnsi" w:hAnsiTheme="minorHAnsi" w:cstheme="minorBidi"/>
        <w:color w:val="4472C4"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1D266537"/>
    <w:multiLevelType w:val="multilevel"/>
    <w:tmpl w:val="080C0025"/>
    <w:styleLink w:val="Listeactuel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1D4C221F"/>
    <w:multiLevelType w:val="hybridMultilevel"/>
    <w:tmpl w:val="BAA271FE"/>
    <w:lvl w:ilvl="0" w:tplc="6C9636EE">
      <w:numFmt w:val="bullet"/>
      <w:lvlText w:val="-"/>
      <w:lvlJc w:val="left"/>
      <w:pPr>
        <w:ind w:left="720" w:hanging="360"/>
      </w:pPr>
      <w:rPr>
        <w:rFonts w:ascii="Calibri" w:eastAsia="Arial"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1E374BCD"/>
    <w:multiLevelType w:val="hybridMultilevel"/>
    <w:tmpl w:val="7292DE76"/>
    <w:lvl w:ilvl="0" w:tplc="00E0F34E">
      <w:numFmt w:val="bullet"/>
      <w:lvlText w:val="•"/>
      <w:lvlJc w:val="left"/>
      <w:pPr>
        <w:ind w:left="720" w:hanging="360"/>
      </w:pPr>
      <w:rPr>
        <w:rFonts w:ascii="Trebuchet MS" w:eastAsia="Trebuchet MS" w:hAnsi="Trebuchet MS" w:cs="Trebuchet MS" w:hint="default"/>
        <w:b w:val="0"/>
        <w:bCs w:val="0"/>
        <w:i w:val="0"/>
        <w:iCs w:val="0"/>
        <w:color w:val="8EAADB" w:themeColor="accent1" w:themeTint="99"/>
        <w:w w:val="72"/>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1E6D6C7D"/>
    <w:multiLevelType w:val="hybridMultilevel"/>
    <w:tmpl w:val="99B2AD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1EEE54A1"/>
    <w:multiLevelType w:val="hybridMultilevel"/>
    <w:tmpl w:val="0E2C29F8"/>
    <w:lvl w:ilvl="0" w:tplc="AF34D9DA">
      <w:start w:val="1"/>
      <w:numFmt w:val="lowerLetter"/>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59" w15:restartNumberingAfterBreak="0">
    <w:nsid w:val="1F8D148C"/>
    <w:multiLevelType w:val="hybridMultilevel"/>
    <w:tmpl w:val="A3A0CCE0"/>
    <w:lvl w:ilvl="0" w:tplc="F3F6CDC4">
      <w:numFmt w:val="bullet"/>
      <w:lvlText w:val="-"/>
      <w:lvlJc w:val="left"/>
      <w:pPr>
        <w:ind w:left="886" w:hanging="360"/>
      </w:pPr>
      <w:rPr>
        <w:rFonts w:ascii="Calibri" w:eastAsia="Calibri" w:hAnsi="Calibri" w:cs="Calibri" w:hint="default"/>
        <w:b w:val="0"/>
        <w:bCs w:val="0"/>
        <w:i w:val="0"/>
        <w:iCs w:val="0"/>
        <w:color w:val="00000A"/>
        <w:w w:val="99"/>
        <w:sz w:val="20"/>
        <w:szCs w:val="20"/>
        <w:lang w:val="fr-FR" w:eastAsia="en-US" w:bidi="ar-SA"/>
      </w:rPr>
    </w:lvl>
    <w:lvl w:ilvl="1" w:tplc="FFFFFFFF" w:tentative="1">
      <w:start w:val="1"/>
      <w:numFmt w:val="bullet"/>
      <w:lvlText w:val="o"/>
      <w:lvlJc w:val="left"/>
      <w:pPr>
        <w:ind w:left="1606" w:hanging="360"/>
      </w:pPr>
      <w:rPr>
        <w:rFonts w:ascii="Courier New" w:hAnsi="Courier New" w:cs="Courier New" w:hint="default"/>
      </w:rPr>
    </w:lvl>
    <w:lvl w:ilvl="2" w:tplc="FFFFFFFF" w:tentative="1">
      <w:start w:val="1"/>
      <w:numFmt w:val="bullet"/>
      <w:lvlText w:val=""/>
      <w:lvlJc w:val="left"/>
      <w:pPr>
        <w:ind w:left="2326" w:hanging="360"/>
      </w:pPr>
      <w:rPr>
        <w:rFonts w:ascii="Wingdings" w:hAnsi="Wingdings" w:hint="default"/>
      </w:rPr>
    </w:lvl>
    <w:lvl w:ilvl="3" w:tplc="FFFFFFFF" w:tentative="1">
      <w:start w:val="1"/>
      <w:numFmt w:val="bullet"/>
      <w:lvlText w:val=""/>
      <w:lvlJc w:val="left"/>
      <w:pPr>
        <w:ind w:left="3046" w:hanging="360"/>
      </w:pPr>
      <w:rPr>
        <w:rFonts w:ascii="Symbol" w:hAnsi="Symbol" w:hint="default"/>
      </w:rPr>
    </w:lvl>
    <w:lvl w:ilvl="4" w:tplc="FFFFFFFF" w:tentative="1">
      <w:start w:val="1"/>
      <w:numFmt w:val="bullet"/>
      <w:lvlText w:val="o"/>
      <w:lvlJc w:val="left"/>
      <w:pPr>
        <w:ind w:left="3766" w:hanging="360"/>
      </w:pPr>
      <w:rPr>
        <w:rFonts w:ascii="Courier New" w:hAnsi="Courier New" w:cs="Courier New" w:hint="default"/>
      </w:rPr>
    </w:lvl>
    <w:lvl w:ilvl="5" w:tplc="FFFFFFFF" w:tentative="1">
      <w:start w:val="1"/>
      <w:numFmt w:val="bullet"/>
      <w:lvlText w:val=""/>
      <w:lvlJc w:val="left"/>
      <w:pPr>
        <w:ind w:left="4486" w:hanging="360"/>
      </w:pPr>
      <w:rPr>
        <w:rFonts w:ascii="Wingdings" w:hAnsi="Wingdings" w:hint="default"/>
      </w:rPr>
    </w:lvl>
    <w:lvl w:ilvl="6" w:tplc="FFFFFFFF" w:tentative="1">
      <w:start w:val="1"/>
      <w:numFmt w:val="bullet"/>
      <w:lvlText w:val=""/>
      <w:lvlJc w:val="left"/>
      <w:pPr>
        <w:ind w:left="5206" w:hanging="360"/>
      </w:pPr>
      <w:rPr>
        <w:rFonts w:ascii="Symbol" w:hAnsi="Symbol" w:hint="default"/>
      </w:rPr>
    </w:lvl>
    <w:lvl w:ilvl="7" w:tplc="FFFFFFFF" w:tentative="1">
      <w:start w:val="1"/>
      <w:numFmt w:val="bullet"/>
      <w:lvlText w:val="o"/>
      <w:lvlJc w:val="left"/>
      <w:pPr>
        <w:ind w:left="5926" w:hanging="360"/>
      </w:pPr>
      <w:rPr>
        <w:rFonts w:ascii="Courier New" w:hAnsi="Courier New" w:cs="Courier New" w:hint="default"/>
      </w:rPr>
    </w:lvl>
    <w:lvl w:ilvl="8" w:tplc="FFFFFFFF" w:tentative="1">
      <w:start w:val="1"/>
      <w:numFmt w:val="bullet"/>
      <w:lvlText w:val=""/>
      <w:lvlJc w:val="left"/>
      <w:pPr>
        <w:ind w:left="6646" w:hanging="360"/>
      </w:pPr>
      <w:rPr>
        <w:rFonts w:ascii="Wingdings" w:hAnsi="Wingdings" w:hint="default"/>
      </w:rPr>
    </w:lvl>
  </w:abstractNum>
  <w:abstractNum w:abstractNumId="60" w15:restartNumberingAfterBreak="0">
    <w:nsid w:val="1FCA3C6F"/>
    <w:multiLevelType w:val="hybridMultilevel"/>
    <w:tmpl w:val="D6BEC6DC"/>
    <w:lvl w:ilvl="0" w:tplc="BAA614F8">
      <w:start w:val="1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0906CDF"/>
    <w:multiLevelType w:val="hybridMultilevel"/>
    <w:tmpl w:val="A5B0C51E"/>
    <w:lvl w:ilvl="0" w:tplc="D2AEE304">
      <w:start w:val="1"/>
      <w:numFmt w:val="bullet"/>
      <w:pStyle w:val="Listepuces"/>
      <w:lvlText w:val=""/>
      <w:lvlJc w:val="left"/>
      <w:pPr>
        <w:tabs>
          <w:tab w:val="num" w:pos="432"/>
        </w:tabs>
        <w:ind w:left="432" w:hanging="432"/>
      </w:pPr>
      <w:rPr>
        <w:rFonts w:ascii="Symbol" w:hAnsi="Symbol" w:cs="Calibri (Corps)" w:hint="default"/>
        <w:color w:val="4472C4" w:themeColor="accent1"/>
      </w:rPr>
    </w:lvl>
    <w:lvl w:ilvl="1" w:tplc="F516DA5C">
      <w:start w:val="1"/>
      <w:numFmt w:val="bullet"/>
      <w:lvlText w:val=""/>
      <w:lvlJc w:val="left"/>
      <w:pPr>
        <w:ind w:left="720" w:hanging="360"/>
      </w:pPr>
      <w:rPr>
        <w:rFonts w:ascii="Symbol" w:hAnsi="Symbol" w:hint="default"/>
        <w:color w:val="4472C4" w:themeColor="accent1"/>
      </w:rPr>
    </w:lvl>
    <w:lvl w:ilvl="2" w:tplc="588C8DBE">
      <w:start w:val="1"/>
      <w:numFmt w:val="bullet"/>
      <w:lvlText w:val="o"/>
      <w:lvlJc w:val="left"/>
      <w:pPr>
        <w:ind w:left="1440" w:hanging="360"/>
      </w:pPr>
      <w:rPr>
        <w:rFonts w:ascii="Courier New" w:hAnsi="Courier New" w:cs="Courier New" w:hint="default"/>
        <w:color w:val="4472C4" w:themeColor="accent1"/>
      </w:rPr>
    </w:lvl>
    <w:lvl w:ilvl="3" w:tplc="6E681276">
      <w:start w:val="1"/>
      <w:numFmt w:val="bullet"/>
      <w:lvlText w:val=""/>
      <w:lvlJc w:val="left"/>
      <w:pPr>
        <w:ind w:left="2880" w:hanging="360"/>
      </w:pPr>
      <w:rPr>
        <w:rFonts w:ascii="Symbol" w:hAnsi="Symbol" w:hint="default"/>
        <w:color w:val="98CEAE"/>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062E3C"/>
    <w:multiLevelType w:val="hybridMultilevel"/>
    <w:tmpl w:val="5678AC9C"/>
    <w:lvl w:ilvl="0" w:tplc="F6E8CC90">
      <w:start w:val="1"/>
      <w:numFmt w:val="lowerLetter"/>
      <w:lvlText w:val="%1."/>
      <w:lvlJc w:val="left"/>
      <w:pPr>
        <w:ind w:left="1778" w:hanging="360"/>
      </w:pPr>
      <w:rPr>
        <w:rFonts w:hint="default"/>
      </w:rPr>
    </w:lvl>
    <w:lvl w:ilvl="1" w:tplc="556A3550">
      <w:start w:val="1"/>
      <w:numFmt w:val="decimal"/>
      <w:lvlText w:val="%2."/>
      <w:lvlJc w:val="left"/>
      <w:pPr>
        <w:ind w:left="2528" w:hanging="390"/>
      </w:pPr>
      <w:rPr>
        <w:rFonts w:hint="default"/>
      </w:rPr>
    </w:lvl>
    <w:lvl w:ilvl="2" w:tplc="2000001B" w:tentative="1">
      <w:start w:val="1"/>
      <w:numFmt w:val="lowerRoman"/>
      <w:lvlText w:val="%3."/>
      <w:lvlJc w:val="right"/>
      <w:pPr>
        <w:ind w:left="3218" w:hanging="180"/>
      </w:pPr>
    </w:lvl>
    <w:lvl w:ilvl="3" w:tplc="2000000F" w:tentative="1">
      <w:start w:val="1"/>
      <w:numFmt w:val="decimal"/>
      <w:lvlText w:val="%4."/>
      <w:lvlJc w:val="left"/>
      <w:pPr>
        <w:ind w:left="3938" w:hanging="360"/>
      </w:pPr>
    </w:lvl>
    <w:lvl w:ilvl="4" w:tplc="20000019" w:tentative="1">
      <w:start w:val="1"/>
      <w:numFmt w:val="lowerLetter"/>
      <w:lvlText w:val="%5."/>
      <w:lvlJc w:val="left"/>
      <w:pPr>
        <w:ind w:left="4658" w:hanging="360"/>
      </w:pPr>
    </w:lvl>
    <w:lvl w:ilvl="5" w:tplc="2000001B" w:tentative="1">
      <w:start w:val="1"/>
      <w:numFmt w:val="lowerRoman"/>
      <w:lvlText w:val="%6."/>
      <w:lvlJc w:val="right"/>
      <w:pPr>
        <w:ind w:left="5378" w:hanging="180"/>
      </w:pPr>
    </w:lvl>
    <w:lvl w:ilvl="6" w:tplc="2000000F" w:tentative="1">
      <w:start w:val="1"/>
      <w:numFmt w:val="decimal"/>
      <w:lvlText w:val="%7."/>
      <w:lvlJc w:val="left"/>
      <w:pPr>
        <w:ind w:left="6098" w:hanging="360"/>
      </w:pPr>
    </w:lvl>
    <w:lvl w:ilvl="7" w:tplc="20000019" w:tentative="1">
      <w:start w:val="1"/>
      <w:numFmt w:val="lowerLetter"/>
      <w:lvlText w:val="%8."/>
      <w:lvlJc w:val="left"/>
      <w:pPr>
        <w:ind w:left="6818" w:hanging="360"/>
      </w:pPr>
    </w:lvl>
    <w:lvl w:ilvl="8" w:tplc="2000001B" w:tentative="1">
      <w:start w:val="1"/>
      <w:numFmt w:val="lowerRoman"/>
      <w:lvlText w:val="%9."/>
      <w:lvlJc w:val="right"/>
      <w:pPr>
        <w:ind w:left="7538" w:hanging="180"/>
      </w:pPr>
    </w:lvl>
  </w:abstractNum>
  <w:abstractNum w:abstractNumId="63" w15:restartNumberingAfterBreak="0">
    <w:nsid w:val="21172943"/>
    <w:multiLevelType w:val="hybridMultilevel"/>
    <w:tmpl w:val="52A286F6"/>
    <w:lvl w:ilvl="0" w:tplc="2880FD20">
      <w:start w:val="1"/>
      <w:numFmt w:val="bullet"/>
      <w:lvlText w:val="-"/>
      <w:lvlJc w:val="left"/>
      <w:pPr>
        <w:tabs>
          <w:tab w:val="num" w:pos="720"/>
        </w:tabs>
        <w:ind w:left="720" w:hanging="360"/>
      </w:pPr>
      <w:rPr>
        <w:rFonts w:ascii="Times New Roman" w:hAnsi="Times New Roman" w:hint="default"/>
      </w:rPr>
    </w:lvl>
    <w:lvl w:ilvl="1" w:tplc="5930DB0E" w:tentative="1">
      <w:start w:val="1"/>
      <w:numFmt w:val="bullet"/>
      <w:lvlText w:val="-"/>
      <w:lvlJc w:val="left"/>
      <w:pPr>
        <w:tabs>
          <w:tab w:val="num" w:pos="1440"/>
        </w:tabs>
        <w:ind w:left="1440" w:hanging="360"/>
      </w:pPr>
      <w:rPr>
        <w:rFonts w:ascii="Times New Roman" w:hAnsi="Times New Roman" w:hint="default"/>
      </w:rPr>
    </w:lvl>
    <w:lvl w:ilvl="2" w:tplc="4DB21E40" w:tentative="1">
      <w:start w:val="1"/>
      <w:numFmt w:val="bullet"/>
      <w:lvlText w:val="-"/>
      <w:lvlJc w:val="left"/>
      <w:pPr>
        <w:tabs>
          <w:tab w:val="num" w:pos="2160"/>
        </w:tabs>
        <w:ind w:left="2160" w:hanging="360"/>
      </w:pPr>
      <w:rPr>
        <w:rFonts w:ascii="Times New Roman" w:hAnsi="Times New Roman" w:hint="default"/>
      </w:rPr>
    </w:lvl>
    <w:lvl w:ilvl="3" w:tplc="08A28954" w:tentative="1">
      <w:start w:val="1"/>
      <w:numFmt w:val="bullet"/>
      <w:lvlText w:val="-"/>
      <w:lvlJc w:val="left"/>
      <w:pPr>
        <w:tabs>
          <w:tab w:val="num" w:pos="2880"/>
        </w:tabs>
        <w:ind w:left="2880" w:hanging="360"/>
      </w:pPr>
      <w:rPr>
        <w:rFonts w:ascii="Times New Roman" w:hAnsi="Times New Roman" w:hint="default"/>
      </w:rPr>
    </w:lvl>
    <w:lvl w:ilvl="4" w:tplc="0136DA24" w:tentative="1">
      <w:start w:val="1"/>
      <w:numFmt w:val="bullet"/>
      <w:lvlText w:val="-"/>
      <w:lvlJc w:val="left"/>
      <w:pPr>
        <w:tabs>
          <w:tab w:val="num" w:pos="3600"/>
        </w:tabs>
        <w:ind w:left="3600" w:hanging="360"/>
      </w:pPr>
      <w:rPr>
        <w:rFonts w:ascii="Times New Roman" w:hAnsi="Times New Roman" w:hint="default"/>
      </w:rPr>
    </w:lvl>
    <w:lvl w:ilvl="5" w:tplc="5790C21A" w:tentative="1">
      <w:start w:val="1"/>
      <w:numFmt w:val="bullet"/>
      <w:lvlText w:val="-"/>
      <w:lvlJc w:val="left"/>
      <w:pPr>
        <w:tabs>
          <w:tab w:val="num" w:pos="4320"/>
        </w:tabs>
        <w:ind w:left="4320" w:hanging="360"/>
      </w:pPr>
      <w:rPr>
        <w:rFonts w:ascii="Times New Roman" w:hAnsi="Times New Roman" w:hint="default"/>
      </w:rPr>
    </w:lvl>
    <w:lvl w:ilvl="6" w:tplc="ED36D498" w:tentative="1">
      <w:start w:val="1"/>
      <w:numFmt w:val="bullet"/>
      <w:lvlText w:val="-"/>
      <w:lvlJc w:val="left"/>
      <w:pPr>
        <w:tabs>
          <w:tab w:val="num" w:pos="5040"/>
        </w:tabs>
        <w:ind w:left="5040" w:hanging="360"/>
      </w:pPr>
      <w:rPr>
        <w:rFonts w:ascii="Times New Roman" w:hAnsi="Times New Roman" w:hint="default"/>
      </w:rPr>
    </w:lvl>
    <w:lvl w:ilvl="7" w:tplc="6AA0DFF4" w:tentative="1">
      <w:start w:val="1"/>
      <w:numFmt w:val="bullet"/>
      <w:lvlText w:val="-"/>
      <w:lvlJc w:val="left"/>
      <w:pPr>
        <w:tabs>
          <w:tab w:val="num" w:pos="5760"/>
        </w:tabs>
        <w:ind w:left="5760" w:hanging="360"/>
      </w:pPr>
      <w:rPr>
        <w:rFonts w:ascii="Times New Roman" w:hAnsi="Times New Roman" w:hint="default"/>
      </w:rPr>
    </w:lvl>
    <w:lvl w:ilvl="8" w:tplc="2174A980"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21E92BAE"/>
    <w:multiLevelType w:val="hybridMultilevel"/>
    <w:tmpl w:val="BC7208E6"/>
    <w:lvl w:ilvl="0" w:tplc="123600C4">
      <w:start w:val="1"/>
      <w:numFmt w:val="decimal"/>
      <w:lvlText w:val="%1."/>
      <w:lvlJc w:val="left"/>
      <w:pPr>
        <w:ind w:left="1060" w:hanging="700"/>
      </w:pPr>
      <w:rPr>
        <w:rFonts w:asciiTheme="minorHAnsi" w:eastAsia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3884D6D"/>
    <w:multiLevelType w:val="hybridMultilevel"/>
    <w:tmpl w:val="3F80A238"/>
    <w:lvl w:ilvl="0" w:tplc="08088498">
      <w:start w:val="1"/>
      <w:numFmt w:val="bullet"/>
      <w:lvlText w:val=""/>
      <w:lvlJc w:val="left"/>
      <w:pPr>
        <w:ind w:left="720" w:hanging="360"/>
      </w:pPr>
      <w:rPr>
        <w:rFonts w:ascii="Symbol" w:hAnsi="Symbol" w:hint="default"/>
        <w:color w:val="ED7D31" w:themeColor="accent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38C6600"/>
    <w:multiLevelType w:val="hybridMultilevel"/>
    <w:tmpl w:val="6728CF62"/>
    <w:lvl w:ilvl="0" w:tplc="599AFE84">
      <w:start w:val="1"/>
      <w:numFmt w:val="bullet"/>
      <w:lvlText w:val="•"/>
      <w:lvlJc w:val="left"/>
      <w:pPr>
        <w:ind w:left="720" w:hanging="360"/>
      </w:pPr>
      <w:rPr>
        <w:rFonts w:asciiTheme="minorHAnsi" w:hAnsiTheme="minorHAnsi" w:cstheme="minorHAns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24020A7C"/>
    <w:multiLevelType w:val="hybridMultilevel"/>
    <w:tmpl w:val="E848B82A"/>
    <w:lvl w:ilvl="0" w:tplc="F516DA5C">
      <w:start w:val="1"/>
      <w:numFmt w:val="bullet"/>
      <w:lvlText w:val=""/>
      <w:lvlJc w:val="left"/>
      <w:pPr>
        <w:ind w:left="772" w:hanging="360"/>
      </w:pPr>
      <w:rPr>
        <w:rFonts w:ascii="Symbol" w:hAnsi="Symbol" w:hint="default"/>
        <w:color w:val="4472C4" w:themeColor="accent1"/>
      </w:rPr>
    </w:lvl>
    <w:lvl w:ilvl="1" w:tplc="040C0003">
      <w:start w:val="1"/>
      <w:numFmt w:val="bullet"/>
      <w:lvlText w:val="o"/>
      <w:lvlJc w:val="left"/>
      <w:pPr>
        <w:ind w:left="1492" w:hanging="360"/>
      </w:pPr>
      <w:rPr>
        <w:rFonts w:ascii="Courier New" w:hAnsi="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68" w15:restartNumberingAfterBreak="0">
    <w:nsid w:val="25851D78"/>
    <w:multiLevelType w:val="multilevel"/>
    <w:tmpl w:val="F8B4A3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7134185"/>
    <w:multiLevelType w:val="hybridMultilevel"/>
    <w:tmpl w:val="B944E5BC"/>
    <w:lvl w:ilvl="0" w:tplc="20000001">
      <w:start w:val="1"/>
      <w:numFmt w:val="bullet"/>
      <w:lvlText w:val=""/>
      <w:lvlJc w:val="left"/>
      <w:pPr>
        <w:ind w:left="717" w:hanging="360"/>
      </w:pPr>
      <w:rPr>
        <w:rFonts w:ascii="Symbol" w:hAnsi="Symbol" w:hint="default"/>
      </w:rPr>
    </w:lvl>
    <w:lvl w:ilvl="1" w:tplc="20000003" w:tentative="1">
      <w:start w:val="1"/>
      <w:numFmt w:val="bullet"/>
      <w:lvlText w:val="o"/>
      <w:lvlJc w:val="left"/>
      <w:pPr>
        <w:ind w:left="1437" w:hanging="360"/>
      </w:pPr>
      <w:rPr>
        <w:rFonts w:ascii="Courier New" w:hAnsi="Courier New" w:cs="Courier New" w:hint="default"/>
      </w:rPr>
    </w:lvl>
    <w:lvl w:ilvl="2" w:tplc="20000005" w:tentative="1">
      <w:start w:val="1"/>
      <w:numFmt w:val="bullet"/>
      <w:lvlText w:val=""/>
      <w:lvlJc w:val="left"/>
      <w:pPr>
        <w:ind w:left="2157" w:hanging="360"/>
      </w:pPr>
      <w:rPr>
        <w:rFonts w:ascii="Wingdings" w:hAnsi="Wingdings" w:hint="default"/>
      </w:rPr>
    </w:lvl>
    <w:lvl w:ilvl="3" w:tplc="20000001" w:tentative="1">
      <w:start w:val="1"/>
      <w:numFmt w:val="bullet"/>
      <w:lvlText w:val=""/>
      <w:lvlJc w:val="left"/>
      <w:pPr>
        <w:ind w:left="2877" w:hanging="360"/>
      </w:pPr>
      <w:rPr>
        <w:rFonts w:ascii="Symbol" w:hAnsi="Symbol" w:hint="default"/>
      </w:rPr>
    </w:lvl>
    <w:lvl w:ilvl="4" w:tplc="20000003" w:tentative="1">
      <w:start w:val="1"/>
      <w:numFmt w:val="bullet"/>
      <w:lvlText w:val="o"/>
      <w:lvlJc w:val="left"/>
      <w:pPr>
        <w:ind w:left="3597" w:hanging="360"/>
      </w:pPr>
      <w:rPr>
        <w:rFonts w:ascii="Courier New" w:hAnsi="Courier New" w:cs="Courier New" w:hint="default"/>
      </w:rPr>
    </w:lvl>
    <w:lvl w:ilvl="5" w:tplc="20000005" w:tentative="1">
      <w:start w:val="1"/>
      <w:numFmt w:val="bullet"/>
      <w:lvlText w:val=""/>
      <w:lvlJc w:val="left"/>
      <w:pPr>
        <w:ind w:left="4317" w:hanging="360"/>
      </w:pPr>
      <w:rPr>
        <w:rFonts w:ascii="Wingdings" w:hAnsi="Wingdings" w:hint="default"/>
      </w:rPr>
    </w:lvl>
    <w:lvl w:ilvl="6" w:tplc="20000001" w:tentative="1">
      <w:start w:val="1"/>
      <w:numFmt w:val="bullet"/>
      <w:lvlText w:val=""/>
      <w:lvlJc w:val="left"/>
      <w:pPr>
        <w:ind w:left="5037" w:hanging="360"/>
      </w:pPr>
      <w:rPr>
        <w:rFonts w:ascii="Symbol" w:hAnsi="Symbol" w:hint="default"/>
      </w:rPr>
    </w:lvl>
    <w:lvl w:ilvl="7" w:tplc="20000003" w:tentative="1">
      <w:start w:val="1"/>
      <w:numFmt w:val="bullet"/>
      <w:lvlText w:val="o"/>
      <w:lvlJc w:val="left"/>
      <w:pPr>
        <w:ind w:left="5757" w:hanging="360"/>
      </w:pPr>
      <w:rPr>
        <w:rFonts w:ascii="Courier New" w:hAnsi="Courier New" w:cs="Courier New" w:hint="default"/>
      </w:rPr>
    </w:lvl>
    <w:lvl w:ilvl="8" w:tplc="20000005" w:tentative="1">
      <w:start w:val="1"/>
      <w:numFmt w:val="bullet"/>
      <w:lvlText w:val=""/>
      <w:lvlJc w:val="left"/>
      <w:pPr>
        <w:ind w:left="6477" w:hanging="360"/>
      </w:pPr>
      <w:rPr>
        <w:rFonts w:ascii="Wingdings" w:hAnsi="Wingdings" w:hint="default"/>
      </w:rPr>
    </w:lvl>
  </w:abstractNum>
  <w:abstractNum w:abstractNumId="70" w15:restartNumberingAfterBreak="0">
    <w:nsid w:val="2904347C"/>
    <w:multiLevelType w:val="hybridMultilevel"/>
    <w:tmpl w:val="EFD214B6"/>
    <w:lvl w:ilvl="0" w:tplc="A85C5E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292D4DC5"/>
    <w:multiLevelType w:val="hybridMultilevel"/>
    <w:tmpl w:val="96A6F138"/>
    <w:lvl w:ilvl="0" w:tplc="F516DA5C">
      <w:start w:val="1"/>
      <w:numFmt w:val="bullet"/>
      <w:lvlText w:val=""/>
      <w:lvlJc w:val="left"/>
      <w:pPr>
        <w:ind w:left="440" w:hanging="360"/>
      </w:pPr>
      <w:rPr>
        <w:rFonts w:ascii="Symbol" w:hAnsi="Symbol" w:hint="default"/>
        <w:b w:val="0"/>
        <w:bCs w:val="0"/>
        <w:i w:val="0"/>
        <w:iCs w:val="0"/>
        <w:color w:val="4472C4" w:themeColor="accent1"/>
        <w:w w:val="72"/>
        <w:sz w:val="22"/>
        <w:szCs w:val="16"/>
        <w:lang w:val="fr-F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293335FE"/>
    <w:multiLevelType w:val="hybridMultilevel"/>
    <w:tmpl w:val="087CDD4E"/>
    <w:lvl w:ilvl="0" w:tplc="040C0017">
      <w:start w:val="1"/>
      <w:numFmt w:val="lowerLetter"/>
      <w:lvlText w:val="%1)"/>
      <w:lvlJc w:val="left"/>
      <w:pPr>
        <w:ind w:left="1186" w:hanging="360"/>
      </w:pPr>
    </w:lvl>
    <w:lvl w:ilvl="1" w:tplc="040C0019" w:tentative="1">
      <w:start w:val="1"/>
      <w:numFmt w:val="lowerLetter"/>
      <w:lvlText w:val="%2."/>
      <w:lvlJc w:val="left"/>
      <w:pPr>
        <w:ind w:left="1906" w:hanging="360"/>
      </w:pPr>
    </w:lvl>
    <w:lvl w:ilvl="2" w:tplc="040C001B" w:tentative="1">
      <w:start w:val="1"/>
      <w:numFmt w:val="lowerRoman"/>
      <w:lvlText w:val="%3."/>
      <w:lvlJc w:val="right"/>
      <w:pPr>
        <w:ind w:left="2626" w:hanging="180"/>
      </w:pPr>
    </w:lvl>
    <w:lvl w:ilvl="3" w:tplc="040C000F" w:tentative="1">
      <w:start w:val="1"/>
      <w:numFmt w:val="decimal"/>
      <w:lvlText w:val="%4."/>
      <w:lvlJc w:val="left"/>
      <w:pPr>
        <w:ind w:left="3346" w:hanging="360"/>
      </w:pPr>
    </w:lvl>
    <w:lvl w:ilvl="4" w:tplc="040C0019" w:tentative="1">
      <w:start w:val="1"/>
      <w:numFmt w:val="lowerLetter"/>
      <w:lvlText w:val="%5."/>
      <w:lvlJc w:val="left"/>
      <w:pPr>
        <w:ind w:left="4066" w:hanging="360"/>
      </w:pPr>
    </w:lvl>
    <w:lvl w:ilvl="5" w:tplc="040C001B" w:tentative="1">
      <w:start w:val="1"/>
      <w:numFmt w:val="lowerRoman"/>
      <w:lvlText w:val="%6."/>
      <w:lvlJc w:val="right"/>
      <w:pPr>
        <w:ind w:left="4786" w:hanging="180"/>
      </w:pPr>
    </w:lvl>
    <w:lvl w:ilvl="6" w:tplc="040C000F" w:tentative="1">
      <w:start w:val="1"/>
      <w:numFmt w:val="decimal"/>
      <w:lvlText w:val="%7."/>
      <w:lvlJc w:val="left"/>
      <w:pPr>
        <w:ind w:left="5506" w:hanging="360"/>
      </w:pPr>
    </w:lvl>
    <w:lvl w:ilvl="7" w:tplc="040C0019" w:tentative="1">
      <w:start w:val="1"/>
      <w:numFmt w:val="lowerLetter"/>
      <w:lvlText w:val="%8."/>
      <w:lvlJc w:val="left"/>
      <w:pPr>
        <w:ind w:left="6226" w:hanging="360"/>
      </w:pPr>
    </w:lvl>
    <w:lvl w:ilvl="8" w:tplc="040C001B" w:tentative="1">
      <w:start w:val="1"/>
      <w:numFmt w:val="lowerRoman"/>
      <w:lvlText w:val="%9."/>
      <w:lvlJc w:val="right"/>
      <w:pPr>
        <w:ind w:left="6946" w:hanging="180"/>
      </w:pPr>
    </w:lvl>
  </w:abstractNum>
  <w:abstractNum w:abstractNumId="73" w15:restartNumberingAfterBreak="0">
    <w:nsid w:val="2992723B"/>
    <w:multiLevelType w:val="hybridMultilevel"/>
    <w:tmpl w:val="CDE67F7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547456BA">
      <w:start w:val="3"/>
      <w:numFmt w:val="bullet"/>
      <w:lvlText w:val="-"/>
      <w:lvlJc w:val="left"/>
      <w:pPr>
        <w:ind w:left="2160" w:hanging="360"/>
      </w:pPr>
      <w:rPr>
        <w:rFonts w:ascii="Calibri" w:eastAsiaTheme="minorHAnsi" w:hAnsi="Calibri" w:cs="Calibri"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2A3E3B5C"/>
    <w:multiLevelType w:val="hybridMultilevel"/>
    <w:tmpl w:val="E3EC723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AB1758D"/>
    <w:multiLevelType w:val="hybridMultilevel"/>
    <w:tmpl w:val="17346A68"/>
    <w:lvl w:ilvl="0" w:tplc="F516DA5C">
      <w:start w:val="1"/>
      <w:numFmt w:val="bullet"/>
      <w:lvlText w:val=""/>
      <w:lvlJc w:val="left"/>
      <w:pPr>
        <w:ind w:left="1360" w:hanging="360"/>
      </w:pPr>
      <w:rPr>
        <w:rFonts w:ascii="Symbol" w:hAnsi="Symbol" w:hint="default"/>
        <w:b w:val="0"/>
        <w:bCs w:val="0"/>
        <w:i w:val="0"/>
        <w:iCs w:val="0"/>
        <w:color w:val="4472C4" w:themeColor="accent1"/>
        <w:w w:val="100"/>
        <w:sz w:val="22"/>
        <w:szCs w:val="22"/>
        <w:lang w:val="en-US" w:eastAsia="en-US" w:bidi="ar-SA"/>
      </w:rPr>
    </w:lvl>
    <w:lvl w:ilvl="1" w:tplc="FFFFFFFF">
      <w:numFmt w:val="bullet"/>
      <w:lvlText w:val="•"/>
      <w:lvlJc w:val="left"/>
      <w:pPr>
        <w:ind w:left="1832" w:hanging="180"/>
      </w:pPr>
      <w:rPr>
        <w:rFonts w:hint="default"/>
        <w:lang w:val="en-US" w:eastAsia="en-US" w:bidi="ar-SA"/>
      </w:rPr>
    </w:lvl>
    <w:lvl w:ilvl="2" w:tplc="FFFFFFFF">
      <w:numFmt w:val="bullet"/>
      <w:lvlText w:val="•"/>
      <w:lvlJc w:val="left"/>
      <w:pPr>
        <w:ind w:left="2844" w:hanging="180"/>
      </w:pPr>
      <w:rPr>
        <w:rFonts w:hint="default"/>
        <w:lang w:val="en-US" w:eastAsia="en-US" w:bidi="ar-SA"/>
      </w:rPr>
    </w:lvl>
    <w:lvl w:ilvl="3" w:tplc="FFFFFFFF">
      <w:numFmt w:val="bullet"/>
      <w:lvlText w:val="•"/>
      <w:lvlJc w:val="left"/>
      <w:pPr>
        <w:ind w:left="3856" w:hanging="180"/>
      </w:pPr>
      <w:rPr>
        <w:rFonts w:hint="default"/>
        <w:lang w:val="en-US" w:eastAsia="en-US" w:bidi="ar-SA"/>
      </w:rPr>
    </w:lvl>
    <w:lvl w:ilvl="4" w:tplc="FFFFFFFF">
      <w:numFmt w:val="bullet"/>
      <w:lvlText w:val="•"/>
      <w:lvlJc w:val="left"/>
      <w:pPr>
        <w:ind w:left="4868" w:hanging="180"/>
      </w:pPr>
      <w:rPr>
        <w:rFonts w:hint="default"/>
        <w:lang w:val="en-US" w:eastAsia="en-US" w:bidi="ar-SA"/>
      </w:rPr>
    </w:lvl>
    <w:lvl w:ilvl="5" w:tplc="FFFFFFFF">
      <w:numFmt w:val="bullet"/>
      <w:lvlText w:val="•"/>
      <w:lvlJc w:val="left"/>
      <w:pPr>
        <w:ind w:left="5880" w:hanging="180"/>
      </w:pPr>
      <w:rPr>
        <w:rFonts w:hint="default"/>
        <w:lang w:val="en-US" w:eastAsia="en-US" w:bidi="ar-SA"/>
      </w:rPr>
    </w:lvl>
    <w:lvl w:ilvl="6" w:tplc="FFFFFFFF">
      <w:numFmt w:val="bullet"/>
      <w:lvlText w:val="•"/>
      <w:lvlJc w:val="left"/>
      <w:pPr>
        <w:ind w:left="6892" w:hanging="180"/>
      </w:pPr>
      <w:rPr>
        <w:rFonts w:hint="default"/>
        <w:lang w:val="en-US" w:eastAsia="en-US" w:bidi="ar-SA"/>
      </w:rPr>
    </w:lvl>
    <w:lvl w:ilvl="7" w:tplc="FFFFFFFF">
      <w:numFmt w:val="bullet"/>
      <w:lvlText w:val="•"/>
      <w:lvlJc w:val="left"/>
      <w:pPr>
        <w:ind w:left="7904" w:hanging="180"/>
      </w:pPr>
      <w:rPr>
        <w:rFonts w:hint="default"/>
        <w:lang w:val="en-US" w:eastAsia="en-US" w:bidi="ar-SA"/>
      </w:rPr>
    </w:lvl>
    <w:lvl w:ilvl="8" w:tplc="FFFFFFFF">
      <w:numFmt w:val="bullet"/>
      <w:lvlText w:val="•"/>
      <w:lvlJc w:val="left"/>
      <w:pPr>
        <w:ind w:left="8916" w:hanging="180"/>
      </w:pPr>
      <w:rPr>
        <w:rFonts w:hint="default"/>
        <w:lang w:val="en-US" w:eastAsia="en-US" w:bidi="ar-SA"/>
      </w:rPr>
    </w:lvl>
  </w:abstractNum>
  <w:abstractNum w:abstractNumId="76" w15:restartNumberingAfterBreak="0">
    <w:nsid w:val="2ABB1301"/>
    <w:multiLevelType w:val="multilevel"/>
    <w:tmpl w:val="8F345C20"/>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B0E6055"/>
    <w:multiLevelType w:val="hybridMultilevel"/>
    <w:tmpl w:val="C2BC1C8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2B4B0E35"/>
    <w:multiLevelType w:val="hybridMultilevel"/>
    <w:tmpl w:val="E1A87076"/>
    <w:lvl w:ilvl="0" w:tplc="FCFA9FAE">
      <w:start w:val="1"/>
      <w:numFmt w:val="bullet"/>
      <w:lvlText w:val="•"/>
      <w:lvlJc w:val="left"/>
      <w:pPr>
        <w:ind w:left="1080" w:hanging="360"/>
      </w:pPr>
      <w:rPr>
        <w:rFonts w:asciiTheme="minorHAnsi" w:hAnsiTheme="minorHAnsi" w:cstheme="minorHAns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9" w15:restartNumberingAfterBreak="0">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0" w15:restartNumberingAfterBreak="0">
    <w:nsid w:val="2C1A2DF4"/>
    <w:multiLevelType w:val="hybridMultilevel"/>
    <w:tmpl w:val="537AE81C"/>
    <w:lvl w:ilvl="0" w:tplc="862CE8EA">
      <w:start w:val="1"/>
      <w:numFmt w:val="bullet"/>
      <w:lvlText w:val="-"/>
      <w:lvlJc w:val="left"/>
      <w:pPr>
        <w:ind w:left="3000" w:hanging="360"/>
      </w:pPr>
      <w:rPr>
        <w:rFonts w:ascii="Calibri" w:eastAsiaTheme="minorHAnsi" w:hAnsi="Calibri" w:cstheme="minorBidi" w:hint="default"/>
      </w:rPr>
    </w:lvl>
    <w:lvl w:ilvl="1" w:tplc="20000003" w:tentative="1">
      <w:start w:val="1"/>
      <w:numFmt w:val="bullet"/>
      <w:lvlText w:val="o"/>
      <w:lvlJc w:val="left"/>
      <w:pPr>
        <w:ind w:left="3550" w:hanging="360"/>
      </w:pPr>
      <w:rPr>
        <w:rFonts w:ascii="Courier New" w:hAnsi="Courier New" w:cs="Courier New" w:hint="default"/>
      </w:rPr>
    </w:lvl>
    <w:lvl w:ilvl="2" w:tplc="20000005" w:tentative="1">
      <w:start w:val="1"/>
      <w:numFmt w:val="bullet"/>
      <w:lvlText w:val=""/>
      <w:lvlJc w:val="left"/>
      <w:pPr>
        <w:ind w:left="4270" w:hanging="360"/>
      </w:pPr>
      <w:rPr>
        <w:rFonts w:ascii="Wingdings" w:hAnsi="Wingdings" w:hint="default"/>
      </w:rPr>
    </w:lvl>
    <w:lvl w:ilvl="3" w:tplc="20000001" w:tentative="1">
      <w:start w:val="1"/>
      <w:numFmt w:val="bullet"/>
      <w:lvlText w:val=""/>
      <w:lvlJc w:val="left"/>
      <w:pPr>
        <w:ind w:left="4990" w:hanging="360"/>
      </w:pPr>
      <w:rPr>
        <w:rFonts w:ascii="Symbol" w:hAnsi="Symbol" w:hint="default"/>
      </w:rPr>
    </w:lvl>
    <w:lvl w:ilvl="4" w:tplc="20000003" w:tentative="1">
      <w:start w:val="1"/>
      <w:numFmt w:val="bullet"/>
      <w:lvlText w:val="o"/>
      <w:lvlJc w:val="left"/>
      <w:pPr>
        <w:ind w:left="5710" w:hanging="360"/>
      </w:pPr>
      <w:rPr>
        <w:rFonts w:ascii="Courier New" w:hAnsi="Courier New" w:cs="Courier New" w:hint="default"/>
      </w:rPr>
    </w:lvl>
    <w:lvl w:ilvl="5" w:tplc="20000005" w:tentative="1">
      <w:start w:val="1"/>
      <w:numFmt w:val="bullet"/>
      <w:lvlText w:val=""/>
      <w:lvlJc w:val="left"/>
      <w:pPr>
        <w:ind w:left="6430" w:hanging="360"/>
      </w:pPr>
      <w:rPr>
        <w:rFonts w:ascii="Wingdings" w:hAnsi="Wingdings" w:hint="default"/>
      </w:rPr>
    </w:lvl>
    <w:lvl w:ilvl="6" w:tplc="20000001" w:tentative="1">
      <w:start w:val="1"/>
      <w:numFmt w:val="bullet"/>
      <w:lvlText w:val=""/>
      <w:lvlJc w:val="left"/>
      <w:pPr>
        <w:ind w:left="7150" w:hanging="360"/>
      </w:pPr>
      <w:rPr>
        <w:rFonts w:ascii="Symbol" w:hAnsi="Symbol" w:hint="default"/>
      </w:rPr>
    </w:lvl>
    <w:lvl w:ilvl="7" w:tplc="20000003" w:tentative="1">
      <w:start w:val="1"/>
      <w:numFmt w:val="bullet"/>
      <w:lvlText w:val="o"/>
      <w:lvlJc w:val="left"/>
      <w:pPr>
        <w:ind w:left="7870" w:hanging="360"/>
      </w:pPr>
      <w:rPr>
        <w:rFonts w:ascii="Courier New" w:hAnsi="Courier New" w:cs="Courier New" w:hint="default"/>
      </w:rPr>
    </w:lvl>
    <w:lvl w:ilvl="8" w:tplc="20000005" w:tentative="1">
      <w:start w:val="1"/>
      <w:numFmt w:val="bullet"/>
      <w:lvlText w:val=""/>
      <w:lvlJc w:val="left"/>
      <w:pPr>
        <w:ind w:left="8590" w:hanging="360"/>
      </w:pPr>
      <w:rPr>
        <w:rFonts w:ascii="Wingdings" w:hAnsi="Wingdings" w:hint="default"/>
      </w:rPr>
    </w:lvl>
  </w:abstractNum>
  <w:abstractNum w:abstractNumId="81" w15:restartNumberingAfterBreak="0">
    <w:nsid w:val="2C6D0A83"/>
    <w:multiLevelType w:val="multilevel"/>
    <w:tmpl w:val="080C001F"/>
    <w:styleLink w:val="Listeactuelle7"/>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2" w15:restartNumberingAfterBreak="0">
    <w:nsid w:val="2C9802BE"/>
    <w:multiLevelType w:val="hybridMultilevel"/>
    <w:tmpl w:val="9E5254CC"/>
    <w:lvl w:ilvl="0" w:tplc="20000001">
      <w:start w:val="1"/>
      <w:numFmt w:val="bullet"/>
      <w:lvlText w:val=""/>
      <w:lvlJc w:val="left"/>
      <w:pPr>
        <w:ind w:left="925" w:hanging="360"/>
      </w:pPr>
      <w:rPr>
        <w:rFonts w:ascii="Symbol" w:hAnsi="Symbol" w:hint="default"/>
      </w:rPr>
    </w:lvl>
    <w:lvl w:ilvl="1" w:tplc="20000003" w:tentative="1">
      <w:start w:val="1"/>
      <w:numFmt w:val="bullet"/>
      <w:lvlText w:val="o"/>
      <w:lvlJc w:val="left"/>
      <w:pPr>
        <w:ind w:left="1645" w:hanging="360"/>
      </w:pPr>
      <w:rPr>
        <w:rFonts w:ascii="Courier New" w:hAnsi="Courier New" w:cs="Courier New" w:hint="default"/>
      </w:rPr>
    </w:lvl>
    <w:lvl w:ilvl="2" w:tplc="20000005" w:tentative="1">
      <w:start w:val="1"/>
      <w:numFmt w:val="bullet"/>
      <w:lvlText w:val=""/>
      <w:lvlJc w:val="left"/>
      <w:pPr>
        <w:ind w:left="2365" w:hanging="360"/>
      </w:pPr>
      <w:rPr>
        <w:rFonts w:ascii="Wingdings" w:hAnsi="Wingdings" w:hint="default"/>
      </w:rPr>
    </w:lvl>
    <w:lvl w:ilvl="3" w:tplc="20000001" w:tentative="1">
      <w:start w:val="1"/>
      <w:numFmt w:val="bullet"/>
      <w:lvlText w:val=""/>
      <w:lvlJc w:val="left"/>
      <w:pPr>
        <w:ind w:left="3085" w:hanging="360"/>
      </w:pPr>
      <w:rPr>
        <w:rFonts w:ascii="Symbol" w:hAnsi="Symbol" w:hint="default"/>
      </w:rPr>
    </w:lvl>
    <w:lvl w:ilvl="4" w:tplc="20000003" w:tentative="1">
      <w:start w:val="1"/>
      <w:numFmt w:val="bullet"/>
      <w:lvlText w:val="o"/>
      <w:lvlJc w:val="left"/>
      <w:pPr>
        <w:ind w:left="3805" w:hanging="360"/>
      </w:pPr>
      <w:rPr>
        <w:rFonts w:ascii="Courier New" w:hAnsi="Courier New" w:cs="Courier New" w:hint="default"/>
      </w:rPr>
    </w:lvl>
    <w:lvl w:ilvl="5" w:tplc="20000005" w:tentative="1">
      <w:start w:val="1"/>
      <w:numFmt w:val="bullet"/>
      <w:lvlText w:val=""/>
      <w:lvlJc w:val="left"/>
      <w:pPr>
        <w:ind w:left="4525" w:hanging="360"/>
      </w:pPr>
      <w:rPr>
        <w:rFonts w:ascii="Wingdings" w:hAnsi="Wingdings" w:hint="default"/>
      </w:rPr>
    </w:lvl>
    <w:lvl w:ilvl="6" w:tplc="20000001" w:tentative="1">
      <w:start w:val="1"/>
      <w:numFmt w:val="bullet"/>
      <w:lvlText w:val=""/>
      <w:lvlJc w:val="left"/>
      <w:pPr>
        <w:ind w:left="5245" w:hanging="360"/>
      </w:pPr>
      <w:rPr>
        <w:rFonts w:ascii="Symbol" w:hAnsi="Symbol" w:hint="default"/>
      </w:rPr>
    </w:lvl>
    <w:lvl w:ilvl="7" w:tplc="20000003" w:tentative="1">
      <w:start w:val="1"/>
      <w:numFmt w:val="bullet"/>
      <w:lvlText w:val="o"/>
      <w:lvlJc w:val="left"/>
      <w:pPr>
        <w:ind w:left="5965" w:hanging="360"/>
      </w:pPr>
      <w:rPr>
        <w:rFonts w:ascii="Courier New" w:hAnsi="Courier New" w:cs="Courier New" w:hint="default"/>
      </w:rPr>
    </w:lvl>
    <w:lvl w:ilvl="8" w:tplc="20000005" w:tentative="1">
      <w:start w:val="1"/>
      <w:numFmt w:val="bullet"/>
      <w:lvlText w:val=""/>
      <w:lvlJc w:val="left"/>
      <w:pPr>
        <w:ind w:left="6685" w:hanging="360"/>
      </w:pPr>
      <w:rPr>
        <w:rFonts w:ascii="Wingdings" w:hAnsi="Wingdings" w:hint="default"/>
      </w:rPr>
    </w:lvl>
  </w:abstractNum>
  <w:abstractNum w:abstractNumId="83" w15:restartNumberingAfterBreak="0">
    <w:nsid w:val="2CB8479D"/>
    <w:multiLevelType w:val="hybridMultilevel"/>
    <w:tmpl w:val="B5E6ED0C"/>
    <w:lvl w:ilvl="0" w:tplc="FFFFFFFF">
      <w:numFmt w:val="bullet"/>
      <w:lvlText w:val="•"/>
      <w:lvlJc w:val="left"/>
      <w:pPr>
        <w:ind w:left="720" w:hanging="360"/>
      </w:pPr>
      <w:rPr>
        <w:rFonts w:hint="default"/>
        <w:lang w:val="fr-FR" w:eastAsia="en-US" w:bidi="ar-SA"/>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4" w15:restartNumberingAfterBreak="0">
    <w:nsid w:val="2CC11660"/>
    <w:multiLevelType w:val="hybridMultilevel"/>
    <w:tmpl w:val="9B9C4730"/>
    <w:lvl w:ilvl="0" w:tplc="894A41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D183CA4"/>
    <w:multiLevelType w:val="hybridMultilevel"/>
    <w:tmpl w:val="B388004C"/>
    <w:lvl w:ilvl="0" w:tplc="70E450DE">
      <w:start w:val="6"/>
      <w:numFmt w:val="bullet"/>
      <w:lvlText w:val=""/>
      <w:lvlJc w:val="left"/>
      <w:pPr>
        <w:ind w:left="1080" w:hanging="360"/>
      </w:pPr>
      <w:rPr>
        <w:rFonts w:ascii="Wingdings" w:eastAsiaTheme="minorHAnsi" w:hAnsi="Wingdings" w:cstheme="minorHAns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6" w15:restartNumberingAfterBreak="0">
    <w:nsid w:val="2DB37662"/>
    <w:multiLevelType w:val="hybridMultilevel"/>
    <w:tmpl w:val="3C3A0E1C"/>
    <w:lvl w:ilvl="0" w:tplc="835AB632">
      <w:start w:val="1"/>
      <w:numFmt w:val="bullet"/>
      <w:pStyle w:val="Tablebullets"/>
      <w:lvlText w:val=""/>
      <w:lvlJc w:val="left"/>
      <w:pPr>
        <w:ind w:left="902" w:hanging="360"/>
      </w:pPr>
      <w:rPr>
        <w:rFonts w:ascii="Symbol" w:hAnsi="Symbol" w:hint="default"/>
        <w:color w:val="0076A1"/>
      </w:rPr>
    </w:lvl>
    <w:lvl w:ilvl="1" w:tplc="080C0003" w:tentative="1">
      <w:start w:val="1"/>
      <w:numFmt w:val="bullet"/>
      <w:lvlText w:val="o"/>
      <w:lvlJc w:val="left"/>
      <w:pPr>
        <w:ind w:left="1622" w:hanging="360"/>
      </w:pPr>
      <w:rPr>
        <w:rFonts w:ascii="Courier New" w:hAnsi="Courier New" w:cs="Courier New" w:hint="default"/>
      </w:rPr>
    </w:lvl>
    <w:lvl w:ilvl="2" w:tplc="080C0005" w:tentative="1">
      <w:start w:val="1"/>
      <w:numFmt w:val="bullet"/>
      <w:lvlText w:val=""/>
      <w:lvlJc w:val="left"/>
      <w:pPr>
        <w:ind w:left="2342" w:hanging="360"/>
      </w:pPr>
      <w:rPr>
        <w:rFonts w:ascii="Wingdings" w:hAnsi="Wingdings" w:hint="default"/>
      </w:rPr>
    </w:lvl>
    <w:lvl w:ilvl="3" w:tplc="080C0001" w:tentative="1">
      <w:start w:val="1"/>
      <w:numFmt w:val="bullet"/>
      <w:lvlText w:val=""/>
      <w:lvlJc w:val="left"/>
      <w:pPr>
        <w:ind w:left="3062" w:hanging="360"/>
      </w:pPr>
      <w:rPr>
        <w:rFonts w:ascii="Symbol" w:hAnsi="Symbol" w:hint="default"/>
      </w:rPr>
    </w:lvl>
    <w:lvl w:ilvl="4" w:tplc="080C0003" w:tentative="1">
      <w:start w:val="1"/>
      <w:numFmt w:val="bullet"/>
      <w:lvlText w:val="o"/>
      <w:lvlJc w:val="left"/>
      <w:pPr>
        <w:ind w:left="3782" w:hanging="360"/>
      </w:pPr>
      <w:rPr>
        <w:rFonts w:ascii="Courier New" w:hAnsi="Courier New" w:cs="Courier New" w:hint="default"/>
      </w:rPr>
    </w:lvl>
    <w:lvl w:ilvl="5" w:tplc="080C0005" w:tentative="1">
      <w:start w:val="1"/>
      <w:numFmt w:val="bullet"/>
      <w:lvlText w:val=""/>
      <w:lvlJc w:val="left"/>
      <w:pPr>
        <w:ind w:left="4502" w:hanging="360"/>
      </w:pPr>
      <w:rPr>
        <w:rFonts w:ascii="Wingdings" w:hAnsi="Wingdings" w:hint="default"/>
      </w:rPr>
    </w:lvl>
    <w:lvl w:ilvl="6" w:tplc="080C0001" w:tentative="1">
      <w:start w:val="1"/>
      <w:numFmt w:val="bullet"/>
      <w:lvlText w:val=""/>
      <w:lvlJc w:val="left"/>
      <w:pPr>
        <w:ind w:left="5222" w:hanging="360"/>
      </w:pPr>
      <w:rPr>
        <w:rFonts w:ascii="Symbol" w:hAnsi="Symbol" w:hint="default"/>
      </w:rPr>
    </w:lvl>
    <w:lvl w:ilvl="7" w:tplc="080C0003" w:tentative="1">
      <w:start w:val="1"/>
      <w:numFmt w:val="bullet"/>
      <w:lvlText w:val="o"/>
      <w:lvlJc w:val="left"/>
      <w:pPr>
        <w:ind w:left="5942" w:hanging="360"/>
      </w:pPr>
      <w:rPr>
        <w:rFonts w:ascii="Courier New" w:hAnsi="Courier New" w:cs="Courier New" w:hint="default"/>
      </w:rPr>
    </w:lvl>
    <w:lvl w:ilvl="8" w:tplc="080C0005" w:tentative="1">
      <w:start w:val="1"/>
      <w:numFmt w:val="bullet"/>
      <w:lvlText w:val=""/>
      <w:lvlJc w:val="left"/>
      <w:pPr>
        <w:ind w:left="6662" w:hanging="360"/>
      </w:pPr>
      <w:rPr>
        <w:rFonts w:ascii="Wingdings" w:hAnsi="Wingdings" w:hint="default"/>
      </w:rPr>
    </w:lvl>
  </w:abstractNum>
  <w:abstractNum w:abstractNumId="87" w15:restartNumberingAfterBreak="0">
    <w:nsid w:val="2E215549"/>
    <w:multiLevelType w:val="multilevel"/>
    <w:tmpl w:val="CCA42612"/>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2E5707E3"/>
    <w:multiLevelType w:val="hybridMultilevel"/>
    <w:tmpl w:val="A19A0DB4"/>
    <w:lvl w:ilvl="0" w:tplc="BD18CBFC">
      <w:start w:val="4"/>
      <w:numFmt w:val="bullet"/>
      <w:lvlText w:val="-"/>
      <w:lvlJc w:val="left"/>
      <w:pPr>
        <w:ind w:left="720" w:hanging="360"/>
      </w:pPr>
      <w:rPr>
        <w:rFonts w:ascii="Calibri" w:eastAsiaTheme="minorHAnsi" w:hAnsi="Calibri" w:cs="Calibr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9" w15:restartNumberingAfterBreak="0">
    <w:nsid w:val="2F1F64A7"/>
    <w:multiLevelType w:val="hybridMultilevel"/>
    <w:tmpl w:val="9604BA42"/>
    <w:lvl w:ilvl="0" w:tplc="F3F6CDC4">
      <w:numFmt w:val="bullet"/>
      <w:lvlText w:val="-"/>
      <w:lvlJc w:val="left"/>
      <w:pPr>
        <w:ind w:left="720" w:hanging="360"/>
      </w:pPr>
      <w:rPr>
        <w:rFonts w:ascii="Calibri" w:eastAsia="Calibri" w:hAnsi="Calibri" w:cs="Calibri" w:hint="default"/>
        <w:b w:val="0"/>
        <w:bCs w:val="0"/>
        <w:i w:val="0"/>
        <w:iCs w:val="0"/>
        <w:color w:val="00000A"/>
        <w:w w:val="99"/>
        <w:sz w:val="20"/>
        <w:szCs w:val="20"/>
        <w:lang w:val="fr-F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2F2F636D"/>
    <w:multiLevelType w:val="hybridMultilevel"/>
    <w:tmpl w:val="4D2C12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2F534290"/>
    <w:multiLevelType w:val="hybridMultilevel"/>
    <w:tmpl w:val="B9B85C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2F9B1388"/>
    <w:multiLevelType w:val="hybridMultilevel"/>
    <w:tmpl w:val="1DA6F2C0"/>
    <w:lvl w:ilvl="0" w:tplc="F516DA5C">
      <w:start w:val="1"/>
      <w:numFmt w:val="bullet"/>
      <w:lvlText w:val=""/>
      <w:lvlJc w:val="left"/>
      <w:pPr>
        <w:ind w:left="720" w:hanging="360"/>
      </w:pPr>
      <w:rPr>
        <w:rFonts w:ascii="Symbol" w:hAnsi="Symbol" w:hint="default"/>
        <w:color w:val="4472C4" w:themeColor="accent1"/>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30513D12"/>
    <w:multiLevelType w:val="hybridMultilevel"/>
    <w:tmpl w:val="222C50A4"/>
    <w:lvl w:ilvl="0" w:tplc="BE4E653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34781CEB"/>
    <w:multiLevelType w:val="hybridMultilevel"/>
    <w:tmpl w:val="E75A03E2"/>
    <w:lvl w:ilvl="0" w:tplc="090EBB8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349E5F41"/>
    <w:multiLevelType w:val="hybridMultilevel"/>
    <w:tmpl w:val="3B84C9C4"/>
    <w:lvl w:ilvl="0" w:tplc="862CE8EA">
      <w:start w:val="1"/>
      <w:numFmt w:val="bullet"/>
      <w:lvlText w:val="-"/>
      <w:lvlJc w:val="left"/>
      <w:pPr>
        <w:ind w:left="1440" w:hanging="360"/>
      </w:pPr>
      <w:rPr>
        <w:rFonts w:ascii="Calibri" w:eastAsiaTheme="minorHAnsi" w:hAnsi="Calibri" w:cstheme="minorBid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35E84C27"/>
    <w:multiLevelType w:val="hybridMultilevel"/>
    <w:tmpl w:val="D9704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36661DA1"/>
    <w:multiLevelType w:val="hybridMultilevel"/>
    <w:tmpl w:val="1FCE6770"/>
    <w:lvl w:ilvl="0" w:tplc="44889AA2">
      <w:numFmt w:val="bullet"/>
      <w:lvlText w:val="-"/>
      <w:lvlJc w:val="left"/>
      <w:pPr>
        <w:ind w:left="720" w:hanging="360"/>
      </w:pPr>
      <w:rPr>
        <w:rFonts w:ascii="Arial" w:eastAsiaTheme="minorHAnsi" w:hAnsi="Arial"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374B006E"/>
    <w:multiLevelType w:val="hybridMultilevel"/>
    <w:tmpl w:val="3EFA7C4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375C0220"/>
    <w:multiLevelType w:val="multilevel"/>
    <w:tmpl w:val="080C001F"/>
    <w:styleLink w:val="Listeactuell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3780663C"/>
    <w:multiLevelType w:val="hybridMultilevel"/>
    <w:tmpl w:val="19EAAA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37D47C19"/>
    <w:multiLevelType w:val="hybridMultilevel"/>
    <w:tmpl w:val="132A7136"/>
    <w:lvl w:ilvl="0" w:tplc="CA2C9600">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39424F28"/>
    <w:multiLevelType w:val="hybridMultilevel"/>
    <w:tmpl w:val="08BC6F00"/>
    <w:lvl w:ilvl="0" w:tplc="E99CBAA2">
      <w:start w:val="1"/>
      <w:numFmt w:val="bullet"/>
      <w:lvlText w:val="•"/>
      <w:lvlJc w:val="left"/>
      <w:pPr>
        <w:ind w:left="720" w:hanging="360"/>
      </w:pPr>
      <w:rPr>
        <w:rFonts w:asciiTheme="minorHAnsi" w:hAnsiTheme="minorHAnsi" w:cstheme="minorHAns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3" w15:restartNumberingAfterBreak="0">
    <w:nsid w:val="395B19C0"/>
    <w:multiLevelType w:val="hybridMultilevel"/>
    <w:tmpl w:val="768A01C6"/>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39FA677D"/>
    <w:multiLevelType w:val="hybridMultilevel"/>
    <w:tmpl w:val="2DC09BF8"/>
    <w:lvl w:ilvl="0" w:tplc="F516DA5C">
      <w:start w:val="1"/>
      <w:numFmt w:val="bullet"/>
      <w:lvlText w:val=""/>
      <w:lvlJc w:val="left"/>
      <w:pPr>
        <w:ind w:left="720" w:hanging="360"/>
      </w:pPr>
      <w:rPr>
        <w:rFonts w:ascii="Symbol" w:hAnsi="Symbol" w:hint="default"/>
        <w:color w:val="4472C4" w:themeColor="accent1"/>
      </w:rPr>
    </w:lvl>
    <w:lvl w:ilvl="1" w:tplc="F516DA5C">
      <w:start w:val="1"/>
      <w:numFmt w:val="bullet"/>
      <w:lvlText w:val=""/>
      <w:lvlJc w:val="left"/>
      <w:pPr>
        <w:ind w:left="1440" w:hanging="360"/>
      </w:pPr>
      <w:rPr>
        <w:rFonts w:ascii="Symbol" w:hAnsi="Symbol" w:hint="default"/>
        <w:color w:val="4472C4" w:themeColor="accen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3A2A1B8C"/>
    <w:multiLevelType w:val="hybridMultilevel"/>
    <w:tmpl w:val="BDA62410"/>
    <w:lvl w:ilvl="0" w:tplc="BB984D46">
      <w:start w:val="1"/>
      <w:numFmt w:val="lowerLetter"/>
      <w:lvlText w:val="%1)"/>
      <w:lvlJc w:val="left"/>
      <w:pPr>
        <w:ind w:left="720" w:hanging="360"/>
      </w:pPr>
      <w:rPr>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3A3672AD"/>
    <w:multiLevelType w:val="hybridMultilevel"/>
    <w:tmpl w:val="353212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7" w15:restartNumberingAfterBreak="0">
    <w:nsid w:val="3AAA4B6A"/>
    <w:multiLevelType w:val="hybridMultilevel"/>
    <w:tmpl w:val="E2B4CF98"/>
    <w:lvl w:ilvl="0" w:tplc="2000001B">
      <w:start w:val="1"/>
      <w:numFmt w:val="lowerRoman"/>
      <w:lvlText w:val="%1."/>
      <w:lvlJc w:val="righ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08" w15:restartNumberingAfterBreak="0">
    <w:nsid w:val="3AB57E4D"/>
    <w:multiLevelType w:val="hybridMultilevel"/>
    <w:tmpl w:val="27707BE4"/>
    <w:lvl w:ilvl="0" w:tplc="862CE8E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3BDC2658"/>
    <w:multiLevelType w:val="hybridMultilevel"/>
    <w:tmpl w:val="87D0BE6E"/>
    <w:lvl w:ilvl="0" w:tplc="1D6403A6">
      <w:start w:val="1"/>
      <w:numFmt w:val="lowerLetter"/>
      <w:lvlText w:val="%1)"/>
      <w:lvlJc w:val="left"/>
      <w:pPr>
        <w:ind w:left="1342" w:hanging="425"/>
      </w:pPr>
      <w:rPr>
        <w:rFonts w:ascii="Times New Roman" w:eastAsia="Times New Roman" w:hAnsi="Times New Roman" w:cs="Times New Roman" w:hint="default"/>
        <w:b w:val="0"/>
        <w:bCs w:val="0"/>
        <w:i w:val="0"/>
        <w:iCs w:val="0"/>
        <w:w w:val="100"/>
        <w:sz w:val="22"/>
        <w:szCs w:val="22"/>
        <w:lang w:val="fr-FR" w:eastAsia="en-US" w:bidi="ar-SA"/>
      </w:rPr>
    </w:lvl>
    <w:lvl w:ilvl="1" w:tplc="6D00054E">
      <w:numFmt w:val="bullet"/>
      <w:lvlText w:val="•"/>
      <w:lvlJc w:val="left"/>
      <w:pPr>
        <w:ind w:left="2102" w:hanging="425"/>
      </w:pPr>
      <w:rPr>
        <w:rFonts w:hint="default"/>
        <w:lang w:val="fr-FR" w:eastAsia="en-US" w:bidi="ar-SA"/>
      </w:rPr>
    </w:lvl>
    <w:lvl w:ilvl="2" w:tplc="E0FCB4C0">
      <w:numFmt w:val="bullet"/>
      <w:lvlText w:val="•"/>
      <w:lvlJc w:val="left"/>
      <w:pPr>
        <w:ind w:left="2865" w:hanging="425"/>
      </w:pPr>
      <w:rPr>
        <w:rFonts w:hint="default"/>
        <w:lang w:val="fr-FR" w:eastAsia="en-US" w:bidi="ar-SA"/>
      </w:rPr>
    </w:lvl>
    <w:lvl w:ilvl="3" w:tplc="A0B4824E">
      <w:numFmt w:val="bullet"/>
      <w:lvlText w:val="•"/>
      <w:lvlJc w:val="left"/>
      <w:pPr>
        <w:ind w:left="3627" w:hanging="425"/>
      </w:pPr>
      <w:rPr>
        <w:rFonts w:hint="default"/>
        <w:lang w:val="fr-FR" w:eastAsia="en-US" w:bidi="ar-SA"/>
      </w:rPr>
    </w:lvl>
    <w:lvl w:ilvl="4" w:tplc="922C3C42">
      <w:numFmt w:val="bullet"/>
      <w:lvlText w:val="•"/>
      <w:lvlJc w:val="left"/>
      <w:pPr>
        <w:ind w:left="4390" w:hanging="425"/>
      </w:pPr>
      <w:rPr>
        <w:rFonts w:hint="default"/>
        <w:lang w:val="fr-FR" w:eastAsia="en-US" w:bidi="ar-SA"/>
      </w:rPr>
    </w:lvl>
    <w:lvl w:ilvl="5" w:tplc="11C64BDC">
      <w:numFmt w:val="bullet"/>
      <w:lvlText w:val="•"/>
      <w:lvlJc w:val="left"/>
      <w:pPr>
        <w:ind w:left="5153" w:hanging="425"/>
      </w:pPr>
      <w:rPr>
        <w:rFonts w:hint="default"/>
        <w:lang w:val="fr-FR" w:eastAsia="en-US" w:bidi="ar-SA"/>
      </w:rPr>
    </w:lvl>
    <w:lvl w:ilvl="6" w:tplc="A6C2FD54">
      <w:numFmt w:val="bullet"/>
      <w:lvlText w:val="•"/>
      <w:lvlJc w:val="left"/>
      <w:pPr>
        <w:ind w:left="5915" w:hanging="425"/>
      </w:pPr>
      <w:rPr>
        <w:rFonts w:hint="default"/>
        <w:lang w:val="fr-FR" w:eastAsia="en-US" w:bidi="ar-SA"/>
      </w:rPr>
    </w:lvl>
    <w:lvl w:ilvl="7" w:tplc="4AE8F664">
      <w:numFmt w:val="bullet"/>
      <w:lvlText w:val="•"/>
      <w:lvlJc w:val="left"/>
      <w:pPr>
        <w:ind w:left="6678" w:hanging="425"/>
      </w:pPr>
      <w:rPr>
        <w:rFonts w:hint="default"/>
        <w:lang w:val="fr-FR" w:eastAsia="en-US" w:bidi="ar-SA"/>
      </w:rPr>
    </w:lvl>
    <w:lvl w:ilvl="8" w:tplc="023E4B0E">
      <w:numFmt w:val="bullet"/>
      <w:lvlText w:val="•"/>
      <w:lvlJc w:val="left"/>
      <w:pPr>
        <w:ind w:left="7441" w:hanging="425"/>
      </w:pPr>
      <w:rPr>
        <w:rFonts w:hint="default"/>
        <w:lang w:val="fr-FR" w:eastAsia="en-US" w:bidi="ar-SA"/>
      </w:rPr>
    </w:lvl>
  </w:abstractNum>
  <w:abstractNum w:abstractNumId="110" w15:restartNumberingAfterBreak="0">
    <w:nsid w:val="3C64781F"/>
    <w:multiLevelType w:val="hybridMultilevel"/>
    <w:tmpl w:val="9F064244"/>
    <w:lvl w:ilvl="0" w:tplc="756C55DE">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3ECB3545"/>
    <w:multiLevelType w:val="hybridMultilevel"/>
    <w:tmpl w:val="A3FED32A"/>
    <w:lvl w:ilvl="0" w:tplc="FFFFFFFF">
      <w:numFmt w:val="bullet"/>
      <w:lvlText w:val="•"/>
      <w:lvlJc w:val="left"/>
      <w:pPr>
        <w:ind w:left="720" w:hanging="360"/>
      </w:pPr>
      <w:rPr>
        <w:rFonts w:hint="default"/>
        <w:lang w:val="fr-FR"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3EF5112A"/>
    <w:multiLevelType w:val="hybridMultilevel"/>
    <w:tmpl w:val="2064FEEC"/>
    <w:lvl w:ilvl="0" w:tplc="71B251D4">
      <w:start w:val="1"/>
      <w:numFmt w:val="decimal"/>
      <w:lvlText w:val="%1."/>
      <w:lvlJc w:val="left"/>
      <w:pPr>
        <w:ind w:left="720" w:hanging="360"/>
      </w:pPr>
      <w:rPr>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3EF63395"/>
    <w:multiLevelType w:val="hybridMultilevel"/>
    <w:tmpl w:val="42F2B6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400D7E21"/>
    <w:multiLevelType w:val="hybridMultilevel"/>
    <w:tmpl w:val="7F2EA834"/>
    <w:lvl w:ilvl="0" w:tplc="040C000F">
      <w:start w:val="1"/>
      <w:numFmt w:val="decimal"/>
      <w:lvlText w:val="%1."/>
      <w:lvlJc w:val="left"/>
      <w:pPr>
        <w:ind w:left="720" w:hanging="360"/>
      </w:pPr>
      <w:rPr>
        <w:rFonts w:hint="default"/>
        <w:lang w:val="fr-FR"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5" w15:restartNumberingAfterBreak="0">
    <w:nsid w:val="43BD71AD"/>
    <w:multiLevelType w:val="hybridMultilevel"/>
    <w:tmpl w:val="9BB63DC4"/>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45F4686E"/>
    <w:multiLevelType w:val="hybridMultilevel"/>
    <w:tmpl w:val="06DC8C56"/>
    <w:lvl w:ilvl="0" w:tplc="F3F6CDC4">
      <w:numFmt w:val="bullet"/>
      <w:lvlText w:val="-"/>
      <w:lvlJc w:val="left"/>
      <w:pPr>
        <w:ind w:left="1571" w:hanging="360"/>
      </w:pPr>
      <w:rPr>
        <w:rFonts w:ascii="Calibri" w:eastAsia="Calibri" w:hAnsi="Calibri" w:cs="Calibri" w:hint="default"/>
        <w:b w:val="0"/>
        <w:bCs w:val="0"/>
        <w:i w:val="0"/>
        <w:iCs w:val="0"/>
        <w:color w:val="00000A"/>
        <w:w w:val="99"/>
        <w:sz w:val="20"/>
        <w:szCs w:val="20"/>
        <w:lang w:val="fr-FR" w:eastAsia="en-US" w:bidi="ar-SA"/>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7" w15:restartNumberingAfterBreak="0">
    <w:nsid w:val="45F9370C"/>
    <w:multiLevelType w:val="hybridMultilevel"/>
    <w:tmpl w:val="D3424956"/>
    <w:lvl w:ilvl="0" w:tplc="DA6861CA">
      <w:start w:val="1"/>
      <w:numFmt w:val="bullet"/>
      <w:lvlText w:val="•"/>
      <w:lvlJc w:val="left"/>
      <w:pPr>
        <w:tabs>
          <w:tab w:val="num" w:pos="720"/>
        </w:tabs>
        <w:ind w:left="720" w:hanging="360"/>
      </w:pPr>
      <w:rPr>
        <w:rFonts w:asciiTheme="minorHAnsi" w:hAnsiTheme="minorHAnsi" w:cstheme="minorHAnsi" w:hint="default"/>
      </w:rPr>
    </w:lvl>
    <w:lvl w:ilvl="1" w:tplc="DF72C87C" w:tentative="1">
      <w:start w:val="1"/>
      <w:numFmt w:val="bullet"/>
      <w:lvlText w:val="•"/>
      <w:lvlJc w:val="left"/>
      <w:pPr>
        <w:tabs>
          <w:tab w:val="num" w:pos="1440"/>
        </w:tabs>
        <w:ind w:left="1440" w:hanging="360"/>
      </w:pPr>
      <w:rPr>
        <w:rFonts w:ascii="Arial" w:hAnsi="Arial" w:hint="default"/>
      </w:rPr>
    </w:lvl>
    <w:lvl w:ilvl="2" w:tplc="B266A21C" w:tentative="1">
      <w:start w:val="1"/>
      <w:numFmt w:val="bullet"/>
      <w:lvlText w:val="•"/>
      <w:lvlJc w:val="left"/>
      <w:pPr>
        <w:tabs>
          <w:tab w:val="num" w:pos="2160"/>
        </w:tabs>
        <w:ind w:left="2160" w:hanging="360"/>
      </w:pPr>
      <w:rPr>
        <w:rFonts w:ascii="Arial" w:hAnsi="Arial" w:hint="default"/>
      </w:rPr>
    </w:lvl>
    <w:lvl w:ilvl="3" w:tplc="7A929814" w:tentative="1">
      <w:start w:val="1"/>
      <w:numFmt w:val="bullet"/>
      <w:lvlText w:val="•"/>
      <w:lvlJc w:val="left"/>
      <w:pPr>
        <w:tabs>
          <w:tab w:val="num" w:pos="2880"/>
        </w:tabs>
        <w:ind w:left="2880" w:hanging="360"/>
      </w:pPr>
      <w:rPr>
        <w:rFonts w:ascii="Arial" w:hAnsi="Arial" w:hint="default"/>
      </w:rPr>
    </w:lvl>
    <w:lvl w:ilvl="4" w:tplc="CFEAEC7E" w:tentative="1">
      <w:start w:val="1"/>
      <w:numFmt w:val="bullet"/>
      <w:lvlText w:val="•"/>
      <w:lvlJc w:val="left"/>
      <w:pPr>
        <w:tabs>
          <w:tab w:val="num" w:pos="3600"/>
        </w:tabs>
        <w:ind w:left="3600" w:hanging="360"/>
      </w:pPr>
      <w:rPr>
        <w:rFonts w:ascii="Arial" w:hAnsi="Arial" w:hint="default"/>
      </w:rPr>
    </w:lvl>
    <w:lvl w:ilvl="5" w:tplc="3A46F662" w:tentative="1">
      <w:start w:val="1"/>
      <w:numFmt w:val="bullet"/>
      <w:lvlText w:val="•"/>
      <w:lvlJc w:val="left"/>
      <w:pPr>
        <w:tabs>
          <w:tab w:val="num" w:pos="4320"/>
        </w:tabs>
        <w:ind w:left="4320" w:hanging="360"/>
      </w:pPr>
      <w:rPr>
        <w:rFonts w:ascii="Arial" w:hAnsi="Arial" w:hint="default"/>
      </w:rPr>
    </w:lvl>
    <w:lvl w:ilvl="6" w:tplc="C1C8B576" w:tentative="1">
      <w:start w:val="1"/>
      <w:numFmt w:val="bullet"/>
      <w:lvlText w:val="•"/>
      <w:lvlJc w:val="left"/>
      <w:pPr>
        <w:tabs>
          <w:tab w:val="num" w:pos="5040"/>
        </w:tabs>
        <w:ind w:left="5040" w:hanging="360"/>
      </w:pPr>
      <w:rPr>
        <w:rFonts w:ascii="Arial" w:hAnsi="Arial" w:hint="default"/>
      </w:rPr>
    </w:lvl>
    <w:lvl w:ilvl="7" w:tplc="F27E5BFE" w:tentative="1">
      <w:start w:val="1"/>
      <w:numFmt w:val="bullet"/>
      <w:lvlText w:val="•"/>
      <w:lvlJc w:val="left"/>
      <w:pPr>
        <w:tabs>
          <w:tab w:val="num" w:pos="5760"/>
        </w:tabs>
        <w:ind w:left="5760" w:hanging="360"/>
      </w:pPr>
      <w:rPr>
        <w:rFonts w:ascii="Arial" w:hAnsi="Arial" w:hint="default"/>
      </w:rPr>
    </w:lvl>
    <w:lvl w:ilvl="8" w:tplc="A8B827CE"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47C10973"/>
    <w:multiLevelType w:val="hybridMultilevel"/>
    <w:tmpl w:val="3FCE0E66"/>
    <w:lvl w:ilvl="0" w:tplc="20000003">
      <w:start w:val="1"/>
      <w:numFmt w:val="bullet"/>
      <w:lvlText w:val="o"/>
      <w:lvlJc w:val="left"/>
      <w:pPr>
        <w:ind w:left="1428" w:hanging="360"/>
      </w:pPr>
      <w:rPr>
        <w:rFonts w:ascii="Courier New" w:hAnsi="Courier New" w:cs="Courier New"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19" w15:restartNumberingAfterBreak="0">
    <w:nsid w:val="47E853BD"/>
    <w:multiLevelType w:val="hybridMultilevel"/>
    <w:tmpl w:val="7F205D04"/>
    <w:lvl w:ilvl="0" w:tplc="C818EB4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0" w15:restartNumberingAfterBreak="0">
    <w:nsid w:val="480C3FBD"/>
    <w:multiLevelType w:val="hybridMultilevel"/>
    <w:tmpl w:val="138AF742"/>
    <w:lvl w:ilvl="0" w:tplc="5666D7A0">
      <w:start w:val="1"/>
      <w:numFmt w:val="bullet"/>
      <w:lvlText w:val="•"/>
      <w:lvlJc w:val="left"/>
      <w:pPr>
        <w:ind w:left="1080" w:hanging="360"/>
      </w:pPr>
      <w:rPr>
        <w:rFonts w:asciiTheme="minorHAnsi" w:hAnsiTheme="minorHAnsi" w:cstheme="minorHAns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1" w15:restartNumberingAfterBreak="0">
    <w:nsid w:val="49CA7CE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A130208"/>
    <w:multiLevelType w:val="hybridMultilevel"/>
    <w:tmpl w:val="757C76C4"/>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3" w15:restartNumberingAfterBreak="0">
    <w:nsid w:val="4A3E6FD5"/>
    <w:multiLevelType w:val="hybridMultilevel"/>
    <w:tmpl w:val="3A58D4AE"/>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4" w15:restartNumberingAfterBreak="0">
    <w:nsid w:val="4AC07DCE"/>
    <w:multiLevelType w:val="hybridMultilevel"/>
    <w:tmpl w:val="53E2886E"/>
    <w:lvl w:ilvl="0" w:tplc="C54A5A62">
      <w:start w:val="1"/>
      <w:numFmt w:val="lowerLetter"/>
      <w:lvlText w:val="%1."/>
      <w:lvlJc w:val="left"/>
      <w:pPr>
        <w:ind w:left="23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4AC953C8"/>
    <w:multiLevelType w:val="hybridMultilevel"/>
    <w:tmpl w:val="B3B6F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4B2E58F8"/>
    <w:multiLevelType w:val="hybridMultilevel"/>
    <w:tmpl w:val="CB5E84F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7" w15:restartNumberingAfterBreak="0">
    <w:nsid w:val="4C977CC7"/>
    <w:multiLevelType w:val="hybridMultilevel"/>
    <w:tmpl w:val="5F025588"/>
    <w:lvl w:ilvl="0" w:tplc="8EF4AA6C">
      <w:start w:val="1"/>
      <w:numFmt w:val="bullet"/>
      <w:lvlText w:val=""/>
      <w:lvlJc w:val="left"/>
      <w:pPr>
        <w:ind w:left="1421" w:hanging="570"/>
      </w:pPr>
      <w:rPr>
        <w:rFonts w:ascii="Symbol" w:eastAsia="Calibri" w:hAnsi="Symbol" w:cs="Times New Roman"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128" w15:restartNumberingAfterBreak="0">
    <w:nsid w:val="4CA2245B"/>
    <w:multiLevelType w:val="hybridMultilevel"/>
    <w:tmpl w:val="EAC4F394"/>
    <w:lvl w:ilvl="0" w:tplc="EC3C5166">
      <w:start w:val="1"/>
      <w:numFmt w:val="lowerLetter"/>
      <w:lvlText w:val="%1)"/>
      <w:lvlJc w:val="left"/>
      <w:pPr>
        <w:ind w:left="1342" w:hanging="425"/>
      </w:pPr>
      <w:rPr>
        <w:rFonts w:hint="default"/>
        <w:b w:val="0"/>
        <w:bCs w:val="0"/>
        <w:i w:val="0"/>
        <w:iCs w:val="0"/>
        <w:w w:val="100"/>
        <w:sz w:val="22"/>
        <w:szCs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9" w15:restartNumberingAfterBreak="0">
    <w:nsid w:val="4D2134A4"/>
    <w:multiLevelType w:val="hybridMultilevel"/>
    <w:tmpl w:val="8564EB52"/>
    <w:lvl w:ilvl="0" w:tplc="040C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4E5D021F"/>
    <w:multiLevelType w:val="hybridMultilevel"/>
    <w:tmpl w:val="03EA9C76"/>
    <w:lvl w:ilvl="0" w:tplc="CF48B07A">
      <w:start w:val="1"/>
      <w:numFmt w:val="bullet"/>
      <w:lvlText w:val="•"/>
      <w:lvlJc w:val="left"/>
      <w:pPr>
        <w:tabs>
          <w:tab w:val="num" w:pos="720"/>
        </w:tabs>
        <w:ind w:left="720" w:hanging="360"/>
      </w:pPr>
      <w:rPr>
        <w:rFonts w:ascii="Arial" w:hAnsi="Arial" w:hint="default"/>
      </w:rPr>
    </w:lvl>
    <w:lvl w:ilvl="1" w:tplc="ADE82474" w:tentative="1">
      <w:start w:val="1"/>
      <w:numFmt w:val="bullet"/>
      <w:lvlText w:val="•"/>
      <w:lvlJc w:val="left"/>
      <w:pPr>
        <w:tabs>
          <w:tab w:val="num" w:pos="1440"/>
        </w:tabs>
        <w:ind w:left="1440" w:hanging="360"/>
      </w:pPr>
      <w:rPr>
        <w:rFonts w:ascii="Arial" w:hAnsi="Arial" w:hint="default"/>
      </w:rPr>
    </w:lvl>
    <w:lvl w:ilvl="2" w:tplc="DA5A6EAA" w:tentative="1">
      <w:start w:val="1"/>
      <w:numFmt w:val="bullet"/>
      <w:lvlText w:val="•"/>
      <w:lvlJc w:val="left"/>
      <w:pPr>
        <w:tabs>
          <w:tab w:val="num" w:pos="2160"/>
        </w:tabs>
        <w:ind w:left="2160" w:hanging="360"/>
      </w:pPr>
      <w:rPr>
        <w:rFonts w:ascii="Arial" w:hAnsi="Arial" w:hint="default"/>
      </w:rPr>
    </w:lvl>
    <w:lvl w:ilvl="3" w:tplc="DA9068D8" w:tentative="1">
      <w:start w:val="1"/>
      <w:numFmt w:val="bullet"/>
      <w:lvlText w:val="•"/>
      <w:lvlJc w:val="left"/>
      <w:pPr>
        <w:tabs>
          <w:tab w:val="num" w:pos="2880"/>
        </w:tabs>
        <w:ind w:left="2880" w:hanging="360"/>
      </w:pPr>
      <w:rPr>
        <w:rFonts w:ascii="Arial" w:hAnsi="Arial" w:hint="default"/>
      </w:rPr>
    </w:lvl>
    <w:lvl w:ilvl="4" w:tplc="B1AA3542" w:tentative="1">
      <w:start w:val="1"/>
      <w:numFmt w:val="bullet"/>
      <w:lvlText w:val="•"/>
      <w:lvlJc w:val="left"/>
      <w:pPr>
        <w:tabs>
          <w:tab w:val="num" w:pos="3600"/>
        </w:tabs>
        <w:ind w:left="3600" w:hanging="360"/>
      </w:pPr>
      <w:rPr>
        <w:rFonts w:ascii="Arial" w:hAnsi="Arial" w:hint="default"/>
      </w:rPr>
    </w:lvl>
    <w:lvl w:ilvl="5" w:tplc="98B01272" w:tentative="1">
      <w:start w:val="1"/>
      <w:numFmt w:val="bullet"/>
      <w:lvlText w:val="•"/>
      <w:lvlJc w:val="left"/>
      <w:pPr>
        <w:tabs>
          <w:tab w:val="num" w:pos="4320"/>
        </w:tabs>
        <w:ind w:left="4320" w:hanging="360"/>
      </w:pPr>
      <w:rPr>
        <w:rFonts w:ascii="Arial" w:hAnsi="Arial" w:hint="default"/>
      </w:rPr>
    </w:lvl>
    <w:lvl w:ilvl="6" w:tplc="0576BD32" w:tentative="1">
      <w:start w:val="1"/>
      <w:numFmt w:val="bullet"/>
      <w:lvlText w:val="•"/>
      <w:lvlJc w:val="left"/>
      <w:pPr>
        <w:tabs>
          <w:tab w:val="num" w:pos="5040"/>
        </w:tabs>
        <w:ind w:left="5040" w:hanging="360"/>
      </w:pPr>
      <w:rPr>
        <w:rFonts w:ascii="Arial" w:hAnsi="Arial" w:hint="default"/>
      </w:rPr>
    </w:lvl>
    <w:lvl w:ilvl="7" w:tplc="D1A2E2BA" w:tentative="1">
      <w:start w:val="1"/>
      <w:numFmt w:val="bullet"/>
      <w:lvlText w:val="•"/>
      <w:lvlJc w:val="left"/>
      <w:pPr>
        <w:tabs>
          <w:tab w:val="num" w:pos="5760"/>
        </w:tabs>
        <w:ind w:left="5760" w:hanging="360"/>
      </w:pPr>
      <w:rPr>
        <w:rFonts w:ascii="Arial" w:hAnsi="Arial" w:hint="default"/>
      </w:rPr>
    </w:lvl>
    <w:lvl w:ilvl="8" w:tplc="A5788686"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4F2215CC"/>
    <w:multiLevelType w:val="hybridMultilevel"/>
    <w:tmpl w:val="F2F0A076"/>
    <w:lvl w:ilvl="0" w:tplc="2000000B">
      <w:start w:val="1"/>
      <w:numFmt w:val="bullet"/>
      <w:lvlText w:val=""/>
      <w:lvlJc w:val="left"/>
      <w:pPr>
        <w:ind w:left="2062" w:hanging="360"/>
      </w:pPr>
      <w:rPr>
        <w:rFonts w:ascii="Wingdings" w:hAnsi="Wingdings" w:hint="default"/>
      </w:rPr>
    </w:lvl>
    <w:lvl w:ilvl="1" w:tplc="20000003" w:tentative="1">
      <w:start w:val="1"/>
      <w:numFmt w:val="bullet"/>
      <w:lvlText w:val="o"/>
      <w:lvlJc w:val="left"/>
      <w:pPr>
        <w:ind w:left="2782" w:hanging="360"/>
      </w:pPr>
      <w:rPr>
        <w:rFonts w:ascii="Courier New" w:hAnsi="Courier New" w:cs="Courier New" w:hint="default"/>
      </w:rPr>
    </w:lvl>
    <w:lvl w:ilvl="2" w:tplc="20000005" w:tentative="1">
      <w:start w:val="1"/>
      <w:numFmt w:val="bullet"/>
      <w:lvlText w:val=""/>
      <w:lvlJc w:val="left"/>
      <w:pPr>
        <w:ind w:left="3502" w:hanging="360"/>
      </w:pPr>
      <w:rPr>
        <w:rFonts w:ascii="Wingdings" w:hAnsi="Wingdings" w:hint="default"/>
      </w:rPr>
    </w:lvl>
    <w:lvl w:ilvl="3" w:tplc="20000001" w:tentative="1">
      <w:start w:val="1"/>
      <w:numFmt w:val="bullet"/>
      <w:lvlText w:val=""/>
      <w:lvlJc w:val="left"/>
      <w:pPr>
        <w:ind w:left="4222" w:hanging="360"/>
      </w:pPr>
      <w:rPr>
        <w:rFonts w:ascii="Symbol" w:hAnsi="Symbol" w:hint="default"/>
      </w:rPr>
    </w:lvl>
    <w:lvl w:ilvl="4" w:tplc="20000003" w:tentative="1">
      <w:start w:val="1"/>
      <w:numFmt w:val="bullet"/>
      <w:lvlText w:val="o"/>
      <w:lvlJc w:val="left"/>
      <w:pPr>
        <w:ind w:left="4942" w:hanging="360"/>
      </w:pPr>
      <w:rPr>
        <w:rFonts w:ascii="Courier New" w:hAnsi="Courier New" w:cs="Courier New" w:hint="default"/>
      </w:rPr>
    </w:lvl>
    <w:lvl w:ilvl="5" w:tplc="20000005" w:tentative="1">
      <w:start w:val="1"/>
      <w:numFmt w:val="bullet"/>
      <w:lvlText w:val=""/>
      <w:lvlJc w:val="left"/>
      <w:pPr>
        <w:ind w:left="5662" w:hanging="360"/>
      </w:pPr>
      <w:rPr>
        <w:rFonts w:ascii="Wingdings" w:hAnsi="Wingdings" w:hint="default"/>
      </w:rPr>
    </w:lvl>
    <w:lvl w:ilvl="6" w:tplc="20000001" w:tentative="1">
      <w:start w:val="1"/>
      <w:numFmt w:val="bullet"/>
      <w:lvlText w:val=""/>
      <w:lvlJc w:val="left"/>
      <w:pPr>
        <w:ind w:left="6382" w:hanging="360"/>
      </w:pPr>
      <w:rPr>
        <w:rFonts w:ascii="Symbol" w:hAnsi="Symbol" w:hint="default"/>
      </w:rPr>
    </w:lvl>
    <w:lvl w:ilvl="7" w:tplc="20000003" w:tentative="1">
      <w:start w:val="1"/>
      <w:numFmt w:val="bullet"/>
      <w:lvlText w:val="o"/>
      <w:lvlJc w:val="left"/>
      <w:pPr>
        <w:ind w:left="7102" w:hanging="360"/>
      </w:pPr>
      <w:rPr>
        <w:rFonts w:ascii="Courier New" w:hAnsi="Courier New" w:cs="Courier New" w:hint="default"/>
      </w:rPr>
    </w:lvl>
    <w:lvl w:ilvl="8" w:tplc="20000005" w:tentative="1">
      <w:start w:val="1"/>
      <w:numFmt w:val="bullet"/>
      <w:lvlText w:val=""/>
      <w:lvlJc w:val="left"/>
      <w:pPr>
        <w:ind w:left="7822" w:hanging="360"/>
      </w:pPr>
      <w:rPr>
        <w:rFonts w:ascii="Wingdings" w:hAnsi="Wingdings" w:hint="default"/>
      </w:rPr>
    </w:lvl>
  </w:abstractNum>
  <w:abstractNum w:abstractNumId="132" w15:restartNumberingAfterBreak="0">
    <w:nsid w:val="508C5488"/>
    <w:multiLevelType w:val="multilevel"/>
    <w:tmpl w:val="57B2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16C58DF"/>
    <w:multiLevelType w:val="multilevel"/>
    <w:tmpl w:val="66AC5F9A"/>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4" w15:restartNumberingAfterBreak="0">
    <w:nsid w:val="51765540"/>
    <w:multiLevelType w:val="hybridMultilevel"/>
    <w:tmpl w:val="371C7970"/>
    <w:lvl w:ilvl="0" w:tplc="20000005">
      <w:start w:val="1"/>
      <w:numFmt w:val="bullet"/>
      <w:lvlText w:val=""/>
      <w:lvlJc w:val="left"/>
      <w:pPr>
        <w:ind w:left="890" w:hanging="360"/>
      </w:pPr>
      <w:rPr>
        <w:rFonts w:ascii="Wingdings" w:hAnsi="Wingdings" w:hint="default"/>
      </w:rPr>
    </w:lvl>
    <w:lvl w:ilvl="1" w:tplc="FFFFFFFF">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35" w15:restartNumberingAfterBreak="0">
    <w:nsid w:val="52444A3E"/>
    <w:multiLevelType w:val="multilevel"/>
    <w:tmpl w:val="9F40C5BE"/>
    <w:styleLink w:val="Listeactuelle6"/>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36" w15:restartNumberingAfterBreak="0">
    <w:nsid w:val="52C80CA2"/>
    <w:multiLevelType w:val="hybridMultilevel"/>
    <w:tmpl w:val="05141130"/>
    <w:lvl w:ilvl="0" w:tplc="CB8C35D8">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7" w15:restartNumberingAfterBreak="0">
    <w:nsid w:val="53AE7A23"/>
    <w:multiLevelType w:val="hybridMultilevel"/>
    <w:tmpl w:val="A75E3D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8" w15:restartNumberingAfterBreak="0">
    <w:nsid w:val="544B145E"/>
    <w:multiLevelType w:val="hybridMultilevel"/>
    <w:tmpl w:val="5D3C34BE"/>
    <w:lvl w:ilvl="0" w:tplc="A7A629DC">
      <w:start w:val="1"/>
      <w:numFmt w:val="bullet"/>
      <w:lvlText w:val=""/>
      <w:lvlJc w:val="left"/>
      <w:pPr>
        <w:ind w:left="720" w:hanging="360"/>
      </w:pPr>
      <w:rPr>
        <w:rFonts w:ascii="Symbol" w:hAnsi="Symbol" w:cs="Calibri (Corps)" w:hint="default"/>
        <w:color w:val="4472C4"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547F4B8C"/>
    <w:multiLevelType w:val="multilevel"/>
    <w:tmpl w:val="D8B679FA"/>
    <w:lvl w:ilvl="0">
      <w:numFmt w:val="bullet"/>
      <w:lvlText w:val="•"/>
      <w:lvlJc w:val="left"/>
      <w:pPr>
        <w:ind w:left="1556"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550D1D5E"/>
    <w:multiLevelType w:val="hybridMultilevel"/>
    <w:tmpl w:val="52C48DA6"/>
    <w:lvl w:ilvl="0" w:tplc="42A07156">
      <w:start w:val="1"/>
      <w:numFmt w:val="decimal"/>
      <w:lvlText w:val="%1-"/>
      <w:lvlJc w:val="left"/>
      <w:pPr>
        <w:ind w:left="2520" w:hanging="360"/>
      </w:pPr>
      <w:rPr>
        <w:rFonts w:hint="default"/>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141" w15:restartNumberingAfterBreak="0">
    <w:nsid w:val="55CA6E09"/>
    <w:multiLevelType w:val="hybridMultilevel"/>
    <w:tmpl w:val="CF70B45A"/>
    <w:lvl w:ilvl="0" w:tplc="CDBC53F8">
      <w:numFmt w:val="bullet"/>
      <w:lvlText w:val="•"/>
      <w:lvlJc w:val="left"/>
      <w:pPr>
        <w:ind w:left="1556" w:hanging="705"/>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55E27B92"/>
    <w:multiLevelType w:val="hybridMultilevel"/>
    <w:tmpl w:val="C1D8155E"/>
    <w:lvl w:ilvl="0" w:tplc="F3F6CDC4">
      <w:numFmt w:val="bullet"/>
      <w:lvlText w:val="-"/>
      <w:lvlJc w:val="left"/>
      <w:pPr>
        <w:ind w:left="1571" w:hanging="360"/>
      </w:pPr>
      <w:rPr>
        <w:rFonts w:ascii="Calibri" w:eastAsia="Calibri" w:hAnsi="Calibri" w:cs="Calibri" w:hint="default"/>
        <w:b w:val="0"/>
        <w:bCs w:val="0"/>
        <w:i w:val="0"/>
        <w:iCs w:val="0"/>
        <w:color w:val="00000A"/>
        <w:w w:val="99"/>
        <w:sz w:val="20"/>
        <w:szCs w:val="20"/>
        <w:lang w:val="fr-FR" w:eastAsia="en-US" w:bidi="ar-SA"/>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3" w15:restartNumberingAfterBreak="0">
    <w:nsid w:val="56D56865"/>
    <w:multiLevelType w:val="hybridMultilevel"/>
    <w:tmpl w:val="6556F892"/>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4" w15:restartNumberingAfterBreak="0">
    <w:nsid w:val="56F136B4"/>
    <w:multiLevelType w:val="multilevel"/>
    <w:tmpl w:val="AF18B6FE"/>
    <w:lvl w:ilvl="0">
      <w:start w:val="14"/>
      <w:numFmt w:val="decimal"/>
      <w:lvlText w:val="%1"/>
      <w:lvlJc w:val="left"/>
      <w:pPr>
        <w:ind w:left="840" w:hanging="720"/>
      </w:pPr>
      <w:rPr>
        <w:rFonts w:hint="default"/>
        <w:lang w:val="fr-FR" w:eastAsia="en-US" w:bidi="ar-SA"/>
      </w:rPr>
    </w:lvl>
    <w:lvl w:ilvl="1">
      <w:start w:val="1"/>
      <w:numFmt w:val="decimal"/>
      <w:lvlText w:val="%1.%2."/>
      <w:lvlJc w:val="left"/>
      <w:pPr>
        <w:ind w:left="840" w:hanging="720"/>
      </w:pPr>
      <w:rPr>
        <w:rFonts w:ascii="Times New Roman" w:eastAsia="Times New Roman" w:hAnsi="Times New Roman" w:cs="Times New Roman" w:hint="default"/>
        <w:b w:val="0"/>
        <w:bCs w:val="0"/>
        <w:i w:val="0"/>
        <w:iCs w:val="0"/>
        <w:w w:val="100"/>
        <w:sz w:val="22"/>
        <w:szCs w:val="22"/>
        <w:lang w:val="fr-FR" w:eastAsia="en-US" w:bidi="ar-SA"/>
      </w:rPr>
    </w:lvl>
    <w:lvl w:ilvl="2">
      <w:start w:val="1"/>
      <w:numFmt w:val="lowerLetter"/>
      <w:lvlText w:val="%3)"/>
      <w:lvlJc w:val="left"/>
      <w:pPr>
        <w:ind w:left="1342" w:hanging="360"/>
      </w:pPr>
      <w:rPr>
        <w:rFonts w:ascii="Times New Roman" w:eastAsia="Times New Roman" w:hAnsi="Times New Roman" w:cs="Times New Roman" w:hint="default"/>
        <w:b w:val="0"/>
        <w:bCs w:val="0"/>
        <w:i w:val="0"/>
        <w:iCs w:val="0"/>
        <w:w w:val="100"/>
        <w:sz w:val="22"/>
        <w:szCs w:val="22"/>
        <w:lang w:val="fr-FR" w:eastAsia="en-US" w:bidi="ar-SA"/>
      </w:rPr>
    </w:lvl>
    <w:lvl w:ilvl="3">
      <w:start w:val="1"/>
      <w:numFmt w:val="lowerRoman"/>
      <w:lvlText w:val="(%4)"/>
      <w:lvlJc w:val="left"/>
      <w:pPr>
        <w:ind w:left="1910" w:hanging="567"/>
        <w:jc w:val="right"/>
      </w:pPr>
      <w:rPr>
        <w:rFonts w:ascii="Times New Roman" w:eastAsia="Times New Roman" w:hAnsi="Times New Roman" w:cs="Times New Roman" w:hint="default"/>
        <w:b w:val="0"/>
        <w:bCs w:val="0"/>
        <w:i w:val="0"/>
        <w:iCs w:val="0"/>
        <w:w w:val="100"/>
        <w:sz w:val="22"/>
        <w:szCs w:val="22"/>
        <w:lang w:val="fr-FR" w:eastAsia="en-US" w:bidi="ar-SA"/>
      </w:rPr>
    </w:lvl>
    <w:lvl w:ilvl="4">
      <w:numFmt w:val="bullet"/>
      <w:lvlText w:val="•"/>
      <w:lvlJc w:val="left"/>
      <w:pPr>
        <w:ind w:left="3681" w:hanging="567"/>
      </w:pPr>
      <w:rPr>
        <w:rFonts w:hint="default"/>
        <w:lang w:val="fr-FR" w:eastAsia="en-US" w:bidi="ar-SA"/>
      </w:rPr>
    </w:lvl>
    <w:lvl w:ilvl="5">
      <w:numFmt w:val="bullet"/>
      <w:lvlText w:val="•"/>
      <w:lvlJc w:val="left"/>
      <w:pPr>
        <w:ind w:left="4562" w:hanging="567"/>
      </w:pPr>
      <w:rPr>
        <w:rFonts w:hint="default"/>
        <w:lang w:val="fr-FR" w:eastAsia="en-US" w:bidi="ar-SA"/>
      </w:rPr>
    </w:lvl>
    <w:lvl w:ilvl="6">
      <w:numFmt w:val="bullet"/>
      <w:lvlText w:val="•"/>
      <w:lvlJc w:val="left"/>
      <w:pPr>
        <w:ind w:left="5443" w:hanging="567"/>
      </w:pPr>
      <w:rPr>
        <w:rFonts w:hint="default"/>
        <w:lang w:val="fr-FR" w:eastAsia="en-US" w:bidi="ar-SA"/>
      </w:rPr>
    </w:lvl>
    <w:lvl w:ilvl="7">
      <w:numFmt w:val="bullet"/>
      <w:lvlText w:val="•"/>
      <w:lvlJc w:val="left"/>
      <w:pPr>
        <w:ind w:left="6324" w:hanging="567"/>
      </w:pPr>
      <w:rPr>
        <w:rFonts w:hint="default"/>
        <w:lang w:val="fr-FR" w:eastAsia="en-US" w:bidi="ar-SA"/>
      </w:rPr>
    </w:lvl>
    <w:lvl w:ilvl="8">
      <w:numFmt w:val="bullet"/>
      <w:lvlText w:val="•"/>
      <w:lvlJc w:val="left"/>
      <w:pPr>
        <w:ind w:left="7204" w:hanging="567"/>
      </w:pPr>
      <w:rPr>
        <w:rFonts w:hint="default"/>
        <w:lang w:val="fr-FR" w:eastAsia="en-US" w:bidi="ar-SA"/>
      </w:rPr>
    </w:lvl>
  </w:abstractNum>
  <w:abstractNum w:abstractNumId="145" w15:restartNumberingAfterBreak="0">
    <w:nsid w:val="57BC146C"/>
    <w:multiLevelType w:val="multilevel"/>
    <w:tmpl w:val="5B1A714A"/>
    <w:lvl w:ilvl="0">
      <w:start w:val="1"/>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587B29CD"/>
    <w:multiLevelType w:val="hybridMultilevel"/>
    <w:tmpl w:val="438EF1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5A095150"/>
    <w:multiLevelType w:val="hybridMultilevel"/>
    <w:tmpl w:val="7C707370"/>
    <w:lvl w:ilvl="0" w:tplc="20000001">
      <w:start w:val="1"/>
      <w:numFmt w:val="bullet"/>
      <w:lvlText w:val=""/>
      <w:lvlJc w:val="left"/>
      <w:pPr>
        <w:ind w:left="976" w:hanging="360"/>
      </w:pPr>
      <w:rPr>
        <w:rFonts w:ascii="Symbol" w:hAnsi="Symbol" w:hint="default"/>
      </w:rPr>
    </w:lvl>
    <w:lvl w:ilvl="1" w:tplc="20000003" w:tentative="1">
      <w:start w:val="1"/>
      <w:numFmt w:val="bullet"/>
      <w:lvlText w:val="o"/>
      <w:lvlJc w:val="left"/>
      <w:pPr>
        <w:ind w:left="1696" w:hanging="360"/>
      </w:pPr>
      <w:rPr>
        <w:rFonts w:ascii="Courier New" w:hAnsi="Courier New" w:cs="Courier New" w:hint="default"/>
      </w:rPr>
    </w:lvl>
    <w:lvl w:ilvl="2" w:tplc="20000005" w:tentative="1">
      <w:start w:val="1"/>
      <w:numFmt w:val="bullet"/>
      <w:lvlText w:val=""/>
      <w:lvlJc w:val="left"/>
      <w:pPr>
        <w:ind w:left="2416" w:hanging="360"/>
      </w:pPr>
      <w:rPr>
        <w:rFonts w:ascii="Wingdings" w:hAnsi="Wingdings" w:hint="default"/>
      </w:rPr>
    </w:lvl>
    <w:lvl w:ilvl="3" w:tplc="20000001" w:tentative="1">
      <w:start w:val="1"/>
      <w:numFmt w:val="bullet"/>
      <w:lvlText w:val=""/>
      <w:lvlJc w:val="left"/>
      <w:pPr>
        <w:ind w:left="3136" w:hanging="360"/>
      </w:pPr>
      <w:rPr>
        <w:rFonts w:ascii="Symbol" w:hAnsi="Symbol" w:hint="default"/>
      </w:rPr>
    </w:lvl>
    <w:lvl w:ilvl="4" w:tplc="20000003" w:tentative="1">
      <w:start w:val="1"/>
      <w:numFmt w:val="bullet"/>
      <w:lvlText w:val="o"/>
      <w:lvlJc w:val="left"/>
      <w:pPr>
        <w:ind w:left="3856" w:hanging="360"/>
      </w:pPr>
      <w:rPr>
        <w:rFonts w:ascii="Courier New" w:hAnsi="Courier New" w:cs="Courier New" w:hint="default"/>
      </w:rPr>
    </w:lvl>
    <w:lvl w:ilvl="5" w:tplc="20000005" w:tentative="1">
      <w:start w:val="1"/>
      <w:numFmt w:val="bullet"/>
      <w:lvlText w:val=""/>
      <w:lvlJc w:val="left"/>
      <w:pPr>
        <w:ind w:left="4576" w:hanging="360"/>
      </w:pPr>
      <w:rPr>
        <w:rFonts w:ascii="Wingdings" w:hAnsi="Wingdings" w:hint="default"/>
      </w:rPr>
    </w:lvl>
    <w:lvl w:ilvl="6" w:tplc="20000001" w:tentative="1">
      <w:start w:val="1"/>
      <w:numFmt w:val="bullet"/>
      <w:lvlText w:val=""/>
      <w:lvlJc w:val="left"/>
      <w:pPr>
        <w:ind w:left="5296" w:hanging="360"/>
      </w:pPr>
      <w:rPr>
        <w:rFonts w:ascii="Symbol" w:hAnsi="Symbol" w:hint="default"/>
      </w:rPr>
    </w:lvl>
    <w:lvl w:ilvl="7" w:tplc="20000003" w:tentative="1">
      <w:start w:val="1"/>
      <w:numFmt w:val="bullet"/>
      <w:lvlText w:val="o"/>
      <w:lvlJc w:val="left"/>
      <w:pPr>
        <w:ind w:left="6016" w:hanging="360"/>
      </w:pPr>
      <w:rPr>
        <w:rFonts w:ascii="Courier New" w:hAnsi="Courier New" w:cs="Courier New" w:hint="default"/>
      </w:rPr>
    </w:lvl>
    <w:lvl w:ilvl="8" w:tplc="20000005" w:tentative="1">
      <w:start w:val="1"/>
      <w:numFmt w:val="bullet"/>
      <w:lvlText w:val=""/>
      <w:lvlJc w:val="left"/>
      <w:pPr>
        <w:ind w:left="6736" w:hanging="360"/>
      </w:pPr>
      <w:rPr>
        <w:rFonts w:ascii="Wingdings" w:hAnsi="Wingdings" w:hint="default"/>
      </w:rPr>
    </w:lvl>
  </w:abstractNum>
  <w:abstractNum w:abstractNumId="148" w15:restartNumberingAfterBreak="0">
    <w:nsid w:val="5A6A4B0D"/>
    <w:multiLevelType w:val="hybridMultilevel"/>
    <w:tmpl w:val="5C0E1906"/>
    <w:lvl w:ilvl="0" w:tplc="FFFFFFFF">
      <w:start w:val="1"/>
      <w:numFmt w:val="bullet"/>
      <w:lvlText w:val="-"/>
      <w:lvlJc w:val="left"/>
      <w:pPr>
        <w:ind w:left="890" w:hanging="360"/>
      </w:pPr>
      <w:rPr>
        <w:rFonts w:ascii="Calibri" w:eastAsiaTheme="minorHAnsi" w:hAnsi="Calibri" w:cstheme="minorBidi" w:hint="default"/>
      </w:rPr>
    </w:lvl>
    <w:lvl w:ilvl="1" w:tplc="862CE8EA">
      <w:start w:val="1"/>
      <w:numFmt w:val="bullet"/>
      <w:lvlText w:val="-"/>
      <w:lvlJc w:val="left"/>
      <w:pPr>
        <w:ind w:left="720" w:hanging="360"/>
      </w:pPr>
      <w:rPr>
        <w:rFonts w:ascii="Calibri" w:eastAsiaTheme="minorHAnsi" w:hAnsi="Calibri" w:cstheme="minorBidi"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149" w15:restartNumberingAfterBreak="0">
    <w:nsid w:val="5B7E2BFB"/>
    <w:multiLevelType w:val="hybridMultilevel"/>
    <w:tmpl w:val="0B565248"/>
    <w:lvl w:ilvl="0" w:tplc="F516DA5C">
      <w:start w:val="1"/>
      <w:numFmt w:val="bullet"/>
      <w:lvlText w:val=""/>
      <w:lvlJc w:val="left"/>
      <w:pPr>
        <w:ind w:left="1287" w:hanging="360"/>
      </w:pPr>
      <w:rPr>
        <w:rFonts w:ascii="Symbol" w:hAnsi="Symbol" w:hint="default"/>
        <w:color w:val="4472C4" w:themeColor="accent1"/>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0" w15:restartNumberingAfterBreak="0">
    <w:nsid w:val="5B966086"/>
    <w:multiLevelType w:val="hybridMultilevel"/>
    <w:tmpl w:val="7E74B028"/>
    <w:lvl w:ilvl="0" w:tplc="862CE8EA">
      <w:start w:val="1"/>
      <w:numFmt w:val="bullet"/>
      <w:lvlText w:val="-"/>
      <w:lvlJc w:val="left"/>
      <w:pPr>
        <w:ind w:left="100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1" w15:restartNumberingAfterBreak="0">
    <w:nsid w:val="5C403DF5"/>
    <w:multiLevelType w:val="hybridMultilevel"/>
    <w:tmpl w:val="A63A780E"/>
    <w:lvl w:ilvl="0" w:tplc="B7A6F20E">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2" w15:restartNumberingAfterBreak="0">
    <w:nsid w:val="5C834979"/>
    <w:multiLevelType w:val="hybridMultilevel"/>
    <w:tmpl w:val="D1402E2C"/>
    <w:lvl w:ilvl="0" w:tplc="AFA26676">
      <w:start w:val="1"/>
      <w:numFmt w:val="bullet"/>
      <w:lvlText w:val="-"/>
      <w:lvlJc w:val="left"/>
      <w:pPr>
        <w:tabs>
          <w:tab w:val="num" w:pos="720"/>
        </w:tabs>
        <w:ind w:left="720" w:hanging="360"/>
      </w:pPr>
      <w:rPr>
        <w:rFonts w:ascii="Times New Roman" w:hAnsi="Times New Roman" w:hint="default"/>
      </w:rPr>
    </w:lvl>
    <w:lvl w:ilvl="1" w:tplc="16F076AA" w:tentative="1">
      <w:start w:val="1"/>
      <w:numFmt w:val="bullet"/>
      <w:lvlText w:val="-"/>
      <w:lvlJc w:val="left"/>
      <w:pPr>
        <w:tabs>
          <w:tab w:val="num" w:pos="1440"/>
        </w:tabs>
        <w:ind w:left="1440" w:hanging="360"/>
      </w:pPr>
      <w:rPr>
        <w:rFonts w:ascii="Times New Roman" w:hAnsi="Times New Roman" w:hint="default"/>
      </w:rPr>
    </w:lvl>
    <w:lvl w:ilvl="2" w:tplc="C264F1B8" w:tentative="1">
      <w:start w:val="1"/>
      <w:numFmt w:val="bullet"/>
      <w:lvlText w:val="-"/>
      <w:lvlJc w:val="left"/>
      <w:pPr>
        <w:tabs>
          <w:tab w:val="num" w:pos="2160"/>
        </w:tabs>
        <w:ind w:left="2160" w:hanging="360"/>
      </w:pPr>
      <w:rPr>
        <w:rFonts w:ascii="Times New Roman" w:hAnsi="Times New Roman" w:hint="default"/>
      </w:rPr>
    </w:lvl>
    <w:lvl w:ilvl="3" w:tplc="C61218DA" w:tentative="1">
      <w:start w:val="1"/>
      <w:numFmt w:val="bullet"/>
      <w:lvlText w:val="-"/>
      <w:lvlJc w:val="left"/>
      <w:pPr>
        <w:tabs>
          <w:tab w:val="num" w:pos="2880"/>
        </w:tabs>
        <w:ind w:left="2880" w:hanging="360"/>
      </w:pPr>
      <w:rPr>
        <w:rFonts w:ascii="Times New Roman" w:hAnsi="Times New Roman" w:hint="default"/>
      </w:rPr>
    </w:lvl>
    <w:lvl w:ilvl="4" w:tplc="B720E6B4" w:tentative="1">
      <w:start w:val="1"/>
      <w:numFmt w:val="bullet"/>
      <w:lvlText w:val="-"/>
      <w:lvlJc w:val="left"/>
      <w:pPr>
        <w:tabs>
          <w:tab w:val="num" w:pos="3600"/>
        </w:tabs>
        <w:ind w:left="3600" w:hanging="360"/>
      </w:pPr>
      <w:rPr>
        <w:rFonts w:ascii="Times New Roman" w:hAnsi="Times New Roman" w:hint="default"/>
      </w:rPr>
    </w:lvl>
    <w:lvl w:ilvl="5" w:tplc="1DAC9E58" w:tentative="1">
      <w:start w:val="1"/>
      <w:numFmt w:val="bullet"/>
      <w:lvlText w:val="-"/>
      <w:lvlJc w:val="left"/>
      <w:pPr>
        <w:tabs>
          <w:tab w:val="num" w:pos="4320"/>
        </w:tabs>
        <w:ind w:left="4320" w:hanging="360"/>
      </w:pPr>
      <w:rPr>
        <w:rFonts w:ascii="Times New Roman" w:hAnsi="Times New Roman" w:hint="default"/>
      </w:rPr>
    </w:lvl>
    <w:lvl w:ilvl="6" w:tplc="1530450E" w:tentative="1">
      <w:start w:val="1"/>
      <w:numFmt w:val="bullet"/>
      <w:lvlText w:val="-"/>
      <w:lvlJc w:val="left"/>
      <w:pPr>
        <w:tabs>
          <w:tab w:val="num" w:pos="5040"/>
        </w:tabs>
        <w:ind w:left="5040" w:hanging="360"/>
      </w:pPr>
      <w:rPr>
        <w:rFonts w:ascii="Times New Roman" w:hAnsi="Times New Roman" w:hint="default"/>
      </w:rPr>
    </w:lvl>
    <w:lvl w:ilvl="7" w:tplc="9C82A5E8" w:tentative="1">
      <w:start w:val="1"/>
      <w:numFmt w:val="bullet"/>
      <w:lvlText w:val="-"/>
      <w:lvlJc w:val="left"/>
      <w:pPr>
        <w:tabs>
          <w:tab w:val="num" w:pos="5760"/>
        </w:tabs>
        <w:ind w:left="5760" w:hanging="360"/>
      </w:pPr>
      <w:rPr>
        <w:rFonts w:ascii="Times New Roman" w:hAnsi="Times New Roman" w:hint="default"/>
      </w:rPr>
    </w:lvl>
    <w:lvl w:ilvl="8" w:tplc="5A42FBCC" w:tentative="1">
      <w:start w:val="1"/>
      <w:numFmt w:val="bullet"/>
      <w:lvlText w:val="-"/>
      <w:lvlJc w:val="left"/>
      <w:pPr>
        <w:tabs>
          <w:tab w:val="num" w:pos="6480"/>
        </w:tabs>
        <w:ind w:left="6480" w:hanging="360"/>
      </w:pPr>
      <w:rPr>
        <w:rFonts w:ascii="Times New Roman" w:hAnsi="Times New Roman" w:hint="default"/>
      </w:rPr>
    </w:lvl>
  </w:abstractNum>
  <w:abstractNum w:abstractNumId="153" w15:restartNumberingAfterBreak="0">
    <w:nsid w:val="5CB548A2"/>
    <w:multiLevelType w:val="hybridMultilevel"/>
    <w:tmpl w:val="A1B40316"/>
    <w:lvl w:ilvl="0" w:tplc="F3F6CDC4">
      <w:numFmt w:val="bullet"/>
      <w:lvlText w:val="-"/>
      <w:lvlJc w:val="left"/>
      <w:pPr>
        <w:ind w:left="1004" w:hanging="360"/>
      </w:pPr>
      <w:rPr>
        <w:rFonts w:ascii="Calibri" w:eastAsia="Calibri" w:hAnsi="Calibri" w:cs="Calibri" w:hint="default"/>
        <w:b w:val="0"/>
        <w:bCs w:val="0"/>
        <w:i w:val="0"/>
        <w:iCs w:val="0"/>
        <w:color w:val="00000A"/>
        <w:w w:val="99"/>
        <w:sz w:val="20"/>
        <w:szCs w:val="20"/>
        <w:lang w:val="fr-FR" w:eastAsia="en-US" w:bidi="ar-SA"/>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4" w15:restartNumberingAfterBreak="0">
    <w:nsid w:val="5CD46AC7"/>
    <w:multiLevelType w:val="hybridMultilevel"/>
    <w:tmpl w:val="6B5C16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5D73539B"/>
    <w:multiLevelType w:val="hybridMultilevel"/>
    <w:tmpl w:val="AC5CC9E0"/>
    <w:lvl w:ilvl="0" w:tplc="3202F8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5F1A261B"/>
    <w:multiLevelType w:val="hybridMultilevel"/>
    <w:tmpl w:val="186A09AE"/>
    <w:lvl w:ilvl="0" w:tplc="F516DA5C">
      <w:start w:val="1"/>
      <w:numFmt w:val="bullet"/>
      <w:lvlText w:val=""/>
      <w:lvlJc w:val="left"/>
      <w:pPr>
        <w:ind w:left="720" w:hanging="360"/>
      </w:pPr>
      <w:rPr>
        <w:rFonts w:ascii="Symbol" w:hAnsi="Symbol" w:hint="default"/>
        <w:color w:val="4472C4" w:themeColor="accent1"/>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7" w15:restartNumberingAfterBreak="0">
    <w:nsid w:val="606A17CE"/>
    <w:multiLevelType w:val="hybridMultilevel"/>
    <w:tmpl w:val="978EB79A"/>
    <w:lvl w:ilvl="0" w:tplc="4202A4B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8" w15:restartNumberingAfterBreak="0">
    <w:nsid w:val="60CA5DDC"/>
    <w:multiLevelType w:val="hybridMultilevel"/>
    <w:tmpl w:val="FD60FEE2"/>
    <w:lvl w:ilvl="0" w:tplc="F516DA5C">
      <w:start w:val="1"/>
      <w:numFmt w:val="bullet"/>
      <w:lvlText w:val=""/>
      <w:lvlJc w:val="left"/>
      <w:pPr>
        <w:ind w:left="786" w:hanging="360"/>
      </w:pPr>
      <w:rPr>
        <w:rFonts w:ascii="Symbol" w:hAnsi="Symbol" w:hint="default"/>
        <w:color w:val="4472C4" w:themeColor="accent1"/>
      </w:rPr>
    </w:lvl>
    <w:lvl w:ilvl="1" w:tplc="040C0003">
      <w:start w:val="1"/>
      <w:numFmt w:val="bullet"/>
      <w:lvlText w:val="o"/>
      <w:lvlJc w:val="left"/>
      <w:pPr>
        <w:ind w:left="1506" w:hanging="360"/>
      </w:pPr>
      <w:rPr>
        <w:rFonts w:ascii="Courier New" w:hAnsi="Courier New" w:hint="default"/>
      </w:rPr>
    </w:lvl>
    <w:lvl w:ilvl="2" w:tplc="040C0005">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9" w15:restartNumberingAfterBreak="0">
    <w:nsid w:val="61856645"/>
    <w:multiLevelType w:val="hybridMultilevel"/>
    <w:tmpl w:val="DA50C2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62441C1E"/>
    <w:multiLevelType w:val="hybridMultilevel"/>
    <w:tmpl w:val="D700A7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1" w15:restartNumberingAfterBreak="0">
    <w:nsid w:val="62F818A2"/>
    <w:multiLevelType w:val="hybridMultilevel"/>
    <w:tmpl w:val="6930C162"/>
    <w:lvl w:ilvl="0" w:tplc="08088498">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632A08DE"/>
    <w:multiLevelType w:val="hybridMultilevel"/>
    <w:tmpl w:val="990C100E"/>
    <w:lvl w:ilvl="0" w:tplc="52A6061C">
      <w:start w:val="1"/>
      <w:numFmt w:val="bullet"/>
      <w:lvlText w:val="•"/>
      <w:lvlJc w:val="left"/>
      <w:pPr>
        <w:tabs>
          <w:tab w:val="num" w:pos="720"/>
        </w:tabs>
        <w:ind w:left="720" w:hanging="360"/>
      </w:pPr>
      <w:rPr>
        <w:rFonts w:ascii="Arial" w:hAnsi="Arial" w:hint="default"/>
      </w:rPr>
    </w:lvl>
    <w:lvl w:ilvl="1" w:tplc="D076BA0A" w:tentative="1">
      <w:start w:val="1"/>
      <w:numFmt w:val="bullet"/>
      <w:lvlText w:val="•"/>
      <w:lvlJc w:val="left"/>
      <w:pPr>
        <w:tabs>
          <w:tab w:val="num" w:pos="1440"/>
        </w:tabs>
        <w:ind w:left="1440" w:hanging="360"/>
      </w:pPr>
      <w:rPr>
        <w:rFonts w:ascii="Arial" w:hAnsi="Arial" w:hint="default"/>
      </w:rPr>
    </w:lvl>
    <w:lvl w:ilvl="2" w:tplc="CBC0178C" w:tentative="1">
      <w:start w:val="1"/>
      <w:numFmt w:val="bullet"/>
      <w:lvlText w:val="•"/>
      <w:lvlJc w:val="left"/>
      <w:pPr>
        <w:tabs>
          <w:tab w:val="num" w:pos="2160"/>
        </w:tabs>
        <w:ind w:left="2160" w:hanging="360"/>
      </w:pPr>
      <w:rPr>
        <w:rFonts w:ascii="Arial" w:hAnsi="Arial" w:hint="default"/>
      </w:rPr>
    </w:lvl>
    <w:lvl w:ilvl="3" w:tplc="D1AC352A" w:tentative="1">
      <w:start w:val="1"/>
      <w:numFmt w:val="bullet"/>
      <w:lvlText w:val="•"/>
      <w:lvlJc w:val="left"/>
      <w:pPr>
        <w:tabs>
          <w:tab w:val="num" w:pos="2880"/>
        </w:tabs>
        <w:ind w:left="2880" w:hanging="360"/>
      </w:pPr>
      <w:rPr>
        <w:rFonts w:ascii="Arial" w:hAnsi="Arial" w:hint="default"/>
      </w:rPr>
    </w:lvl>
    <w:lvl w:ilvl="4" w:tplc="041034D2" w:tentative="1">
      <w:start w:val="1"/>
      <w:numFmt w:val="bullet"/>
      <w:lvlText w:val="•"/>
      <w:lvlJc w:val="left"/>
      <w:pPr>
        <w:tabs>
          <w:tab w:val="num" w:pos="3600"/>
        </w:tabs>
        <w:ind w:left="3600" w:hanging="360"/>
      </w:pPr>
      <w:rPr>
        <w:rFonts w:ascii="Arial" w:hAnsi="Arial" w:hint="default"/>
      </w:rPr>
    </w:lvl>
    <w:lvl w:ilvl="5" w:tplc="D858691A" w:tentative="1">
      <w:start w:val="1"/>
      <w:numFmt w:val="bullet"/>
      <w:lvlText w:val="•"/>
      <w:lvlJc w:val="left"/>
      <w:pPr>
        <w:tabs>
          <w:tab w:val="num" w:pos="4320"/>
        </w:tabs>
        <w:ind w:left="4320" w:hanging="360"/>
      </w:pPr>
      <w:rPr>
        <w:rFonts w:ascii="Arial" w:hAnsi="Arial" w:hint="default"/>
      </w:rPr>
    </w:lvl>
    <w:lvl w:ilvl="6" w:tplc="67E89866" w:tentative="1">
      <w:start w:val="1"/>
      <w:numFmt w:val="bullet"/>
      <w:lvlText w:val="•"/>
      <w:lvlJc w:val="left"/>
      <w:pPr>
        <w:tabs>
          <w:tab w:val="num" w:pos="5040"/>
        </w:tabs>
        <w:ind w:left="5040" w:hanging="360"/>
      </w:pPr>
      <w:rPr>
        <w:rFonts w:ascii="Arial" w:hAnsi="Arial" w:hint="default"/>
      </w:rPr>
    </w:lvl>
    <w:lvl w:ilvl="7" w:tplc="0F70AB82" w:tentative="1">
      <w:start w:val="1"/>
      <w:numFmt w:val="bullet"/>
      <w:lvlText w:val="•"/>
      <w:lvlJc w:val="left"/>
      <w:pPr>
        <w:tabs>
          <w:tab w:val="num" w:pos="5760"/>
        </w:tabs>
        <w:ind w:left="5760" w:hanging="360"/>
      </w:pPr>
      <w:rPr>
        <w:rFonts w:ascii="Arial" w:hAnsi="Arial" w:hint="default"/>
      </w:rPr>
    </w:lvl>
    <w:lvl w:ilvl="8" w:tplc="489035E6"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652051D6"/>
    <w:multiLevelType w:val="multilevel"/>
    <w:tmpl w:val="8948032A"/>
    <w:name w:val="Numsssss"/>
    <w:lvl w:ilvl="0">
      <w:start w:val="11"/>
      <w:numFmt w:val="lowerLetter"/>
      <w:pStyle w:val="Num1"/>
      <w:lvlText w:val="(%1)"/>
      <w:lvlJc w:val="left"/>
      <w:pPr>
        <w:ind w:left="720" w:hanging="720"/>
      </w:pPr>
      <w:rPr>
        <w:rFonts w:hint="default"/>
      </w:rPr>
    </w:lvl>
    <w:lvl w:ilvl="1">
      <w:start w:val="1"/>
      <w:numFmt w:val="lowerLetter"/>
      <w:pStyle w:val="Num2"/>
      <w:lvlText w:val="(%2)"/>
      <w:lvlJc w:val="left"/>
      <w:pPr>
        <w:ind w:left="2160" w:hanging="720"/>
      </w:pPr>
      <w:rPr>
        <w:rFonts w:hint="default"/>
      </w:rPr>
    </w:lvl>
    <w:lvl w:ilvl="2">
      <w:start w:val="3"/>
      <w:numFmt w:val="lowerLetter"/>
      <w:pStyle w:val="Num3"/>
      <w:lvlText w:val="%3)"/>
      <w:lvlJc w:val="left"/>
      <w:pPr>
        <w:ind w:left="1800" w:hanging="360"/>
      </w:pPr>
      <w:rPr>
        <w:rFonts w:ascii="Times New Roman" w:hAnsi="Times New Roman"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4"/>
      <w:numFmt w:val="lowerRoman"/>
      <w:pStyle w:val="Num4"/>
      <w:lvlText w:val="(%4)"/>
      <w:lvlJc w:val="left"/>
      <w:pPr>
        <w:tabs>
          <w:tab w:val="num" w:pos="1145"/>
        </w:tabs>
        <w:ind w:left="1145" w:hanging="720"/>
      </w:pPr>
      <w:rPr>
        <w:rFonts w:hint="default"/>
      </w:rPr>
    </w:lvl>
    <w:lvl w:ilvl="4">
      <w:start w:val="1"/>
      <w:numFmt w:val="lowerRoman"/>
      <w:pStyle w:val="Num5"/>
      <w:lvlText w:val="(%5)"/>
      <w:lvlJc w:val="left"/>
      <w:pPr>
        <w:tabs>
          <w:tab w:val="num" w:pos="2160"/>
        </w:tabs>
        <w:ind w:left="2160" w:hanging="720"/>
      </w:pPr>
      <w:rPr>
        <w:rFonts w:hint="default"/>
      </w:rPr>
    </w:lvl>
    <w:lvl w:ilvl="5">
      <w:start w:val="1"/>
      <w:numFmt w:val="upperLetter"/>
      <w:pStyle w:val="Num6"/>
      <w:lvlText w:val="%6."/>
      <w:lvlJc w:val="left"/>
      <w:pPr>
        <w:ind w:left="720" w:hanging="72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164" w15:restartNumberingAfterBreak="0">
    <w:nsid w:val="65B47B72"/>
    <w:multiLevelType w:val="multilevel"/>
    <w:tmpl w:val="5D4EF648"/>
    <w:styleLink w:val="Listeactuelle1"/>
    <w:lvl w:ilvl="0">
      <w:start w:val="1"/>
      <w:numFmt w:val="decimal"/>
      <w:lvlText w:val="%1."/>
      <w:lvlJc w:val="left"/>
      <w:pPr>
        <w:ind w:left="360" w:hanging="360"/>
      </w:pPr>
      <w:rPr>
        <w:rFonts w:hint="default"/>
        <w:b w:val="0"/>
        <w:i w:val="0"/>
        <w:color w:val="FFFFFF" w:themeColor="background1"/>
        <w:sz w:val="26"/>
        <w:u w:color="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60A6ADA"/>
    <w:multiLevelType w:val="multilevel"/>
    <w:tmpl w:val="1AACA3D8"/>
    <w:lvl w:ilvl="0">
      <w:start w:val="1"/>
      <w:numFmt w:val="decimal"/>
      <w:lvlText w:val="%1."/>
      <w:lvlJc w:val="left"/>
      <w:pPr>
        <w:tabs>
          <w:tab w:val="num" w:pos="360"/>
        </w:tabs>
        <w:ind w:left="360" w:hanging="360"/>
      </w:pPr>
      <w:rPr>
        <w:color w:val="2F5496" w:themeColor="accent1" w:themeShade="BF"/>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6" w15:restartNumberingAfterBreak="0">
    <w:nsid w:val="663F4F3D"/>
    <w:multiLevelType w:val="multilevel"/>
    <w:tmpl w:val="45901C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7" w15:restartNumberingAfterBreak="0">
    <w:nsid w:val="66882F68"/>
    <w:multiLevelType w:val="hybridMultilevel"/>
    <w:tmpl w:val="9C56FA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66CD06E6"/>
    <w:multiLevelType w:val="hybridMultilevel"/>
    <w:tmpl w:val="B53424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9" w15:restartNumberingAfterBreak="0">
    <w:nsid w:val="678408AD"/>
    <w:multiLevelType w:val="hybridMultilevel"/>
    <w:tmpl w:val="9C4EC86A"/>
    <w:lvl w:ilvl="0" w:tplc="08088498">
      <w:start w:val="1"/>
      <w:numFmt w:val="bullet"/>
      <w:lvlText w:val=""/>
      <w:lvlJc w:val="left"/>
      <w:pPr>
        <w:ind w:left="720" w:hanging="360"/>
      </w:pPr>
      <w:rPr>
        <w:rFonts w:ascii="Symbol" w:hAnsi="Symbol" w:hint="default"/>
        <w:b w:val="0"/>
        <w:bCs w:val="0"/>
        <w:i w:val="0"/>
        <w:iCs w:val="0"/>
        <w:color w:val="ED7D31" w:themeColor="accent2"/>
        <w:w w:val="99"/>
        <w:sz w:val="24"/>
        <w:szCs w:val="24"/>
        <w:lang w:val="fr-FR" w:eastAsia="en-US" w:bidi="ar-SA"/>
      </w:rPr>
    </w:lvl>
    <w:lvl w:ilvl="1" w:tplc="FFFFFFFF">
      <w:numFmt w:val="bullet"/>
      <w:lvlText w:val="•"/>
      <w:lvlJc w:val="left"/>
      <w:pPr>
        <w:ind w:left="2070" w:hanging="211"/>
      </w:pPr>
      <w:rPr>
        <w:rFonts w:hint="default"/>
        <w:lang w:val="fr-FR" w:eastAsia="en-US" w:bidi="ar-SA"/>
      </w:rPr>
    </w:lvl>
    <w:lvl w:ilvl="2" w:tplc="FFFFFFFF">
      <w:numFmt w:val="bullet"/>
      <w:lvlText w:val="•"/>
      <w:lvlJc w:val="left"/>
      <w:pPr>
        <w:ind w:left="3040" w:hanging="211"/>
      </w:pPr>
      <w:rPr>
        <w:rFonts w:hint="default"/>
        <w:lang w:val="fr-FR" w:eastAsia="en-US" w:bidi="ar-SA"/>
      </w:rPr>
    </w:lvl>
    <w:lvl w:ilvl="3" w:tplc="FFFFFFFF">
      <w:numFmt w:val="bullet"/>
      <w:lvlText w:val="•"/>
      <w:lvlJc w:val="left"/>
      <w:pPr>
        <w:ind w:left="4010" w:hanging="211"/>
      </w:pPr>
      <w:rPr>
        <w:rFonts w:hint="default"/>
        <w:lang w:val="fr-FR" w:eastAsia="en-US" w:bidi="ar-SA"/>
      </w:rPr>
    </w:lvl>
    <w:lvl w:ilvl="4" w:tplc="FFFFFFFF">
      <w:numFmt w:val="bullet"/>
      <w:lvlText w:val="•"/>
      <w:lvlJc w:val="left"/>
      <w:pPr>
        <w:ind w:left="4980" w:hanging="211"/>
      </w:pPr>
      <w:rPr>
        <w:rFonts w:hint="default"/>
        <w:lang w:val="fr-FR" w:eastAsia="en-US" w:bidi="ar-SA"/>
      </w:rPr>
    </w:lvl>
    <w:lvl w:ilvl="5" w:tplc="FFFFFFFF">
      <w:numFmt w:val="bullet"/>
      <w:lvlText w:val="•"/>
      <w:lvlJc w:val="left"/>
      <w:pPr>
        <w:ind w:left="5950" w:hanging="211"/>
      </w:pPr>
      <w:rPr>
        <w:rFonts w:hint="default"/>
        <w:lang w:val="fr-FR" w:eastAsia="en-US" w:bidi="ar-SA"/>
      </w:rPr>
    </w:lvl>
    <w:lvl w:ilvl="6" w:tplc="FFFFFFFF">
      <w:numFmt w:val="bullet"/>
      <w:lvlText w:val="•"/>
      <w:lvlJc w:val="left"/>
      <w:pPr>
        <w:ind w:left="6920" w:hanging="211"/>
      </w:pPr>
      <w:rPr>
        <w:rFonts w:hint="default"/>
        <w:lang w:val="fr-FR" w:eastAsia="en-US" w:bidi="ar-SA"/>
      </w:rPr>
    </w:lvl>
    <w:lvl w:ilvl="7" w:tplc="FFFFFFFF">
      <w:numFmt w:val="bullet"/>
      <w:lvlText w:val="•"/>
      <w:lvlJc w:val="left"/>
      <w:pPr>
        <w:ind w:left="7890" w:hanging="211"/>
      </w:pPr>
      <w:rPr>
        <w:rFonts w:hint="default"/>
        <w:lang w:val="fr-FR" w:eastAsia="en-US" w:bidi="ar-SA"/>
      </w:rPr>
    </w:lvl>
    <w:lvl w:ilvl="8" w:tplc="FFFFFFFF">
      <w:numFmt w:val="bullet"/>
      <w:lvlText w:val="•"/>
      <w:lvlJc w:val="left"/>
      <w:pPr>
        <w:ind w:left="8860" w:hanging="211"/>
      </w:pPr>
      <w:rPr>
        <w:rFonts w:hint="default"/>
        <w:lang w:val="fr-FR" w:eastAsia="en-US" w:bidi="ar-SA"/>
      </w:rPr>
    </w:lvl>
  </w:abstractNum>
  <w:abstractNum w:abstractNumId="170" w15:restartNumberingAfterBreak="0">
    <w:nsid w:val="688F07A8"/>
    <w:multiLevelType w:val="hybridMultilevel"/>
    <w:tmpl w:val="4C9429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1" w15:restartNumberingAfterBreak="0">
    <w:nsid w:val="68AB4355"/>
    <w:multiLevelType w:val="hybridMultilevel"/>
    <w:tmpl w:val="0B203272"/>
    <w:lvl w:ilvl="0" w:tplc="CE0E85FE">
      <w:start w:val="1"/>
      <w:numFmt w:val="decimal"/>
      <w:pStyle w:val="Listenumros"/>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2" w15:restartNumberingAfterBreak="0">
    <w:nsid w:val="6A050B95"/>
    <w:multiLevelType w:val="hybridMultilevel"/>
    <w:tmpl w:val="E688A196"/>
    <w:lvl w:ilvl="0" w:tplc="81C61B68">
      <w:start w:val="14"/>
      <w:numFmt w:val="bullet"/>
      <w:lvlText w:val=""/>
      <w:lvlJc w:val="left"/>
      <w:pPr>
        <w:ind w:left="1080" w:hanging="360"/>
      </w:pPr>
      <w:rPr>
        <w:rFonts w:ascii="Wingdings" w:eastAsiaTheme="minorHAnsi" w:hAnsi="Wingding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3" w15:restartNumberingAfterBreak="0">
    <w:nsid w:val="6A3843D8"/>
    <w:multiLevelType w:val="hybridMultilevel"/>
    <w:tmpl w:val="506467FC"/>
    <w:lvl w:ilvl="0" w:tplc="862CE8EA">
      <w:start w:val="1"/>
      <w:numFmt w:val="bullet"/>
      <w:lvlText w:val="-"/>
      <w:lvlJc w:val="left"/>
      <w:pPr>
        <w:ind w:left="890" w:hanging="360"/>
      </w:pPr>
      <w:rPr>
        <w:rFonts w:ascii="Calibri" w:eastAsiaTheme="minorHAnsi" w:hAnsi="Calibri" w:cstheme="minorBidi" w:hint="default"/>
      </w:rPr>
    </w:lvl>
    <w:lvl w:ilvl="1" w:tplc="20000003">
      <w:start w:val="1"/>
      <w:numFmt w:val="bullet"/>
      <w:lvlText w:val="o"/>
      <w:lvlJc w:val="left"/>
      <w:pPr>
        <w:ind w:left="1610" w:hanging="360"/>
      </w:pPr>
      <w:rPr>
        <w:rFonts w:ascii="Courier New" w:hAnsi="Courier New" w:cs="Courier New" w:hint="default"/>
      </w:rPr>
    </w:lvl>
    <w:lvl w:ilvl="2" w:tplc="20000005" w:tentative="1">
      <w:start w:val="1"/>
      <w:numFmt w:val="bullet"/>
      <w:lvlText w:val=""/>
      <w:lvlJc w:val="left"/>
      <w:pPr>
        <w:ind w:left="2330" w:hanging="360"/>
      </w:pPr>
      <w:rPr>
        <w:rFonts w:ascii="Wingdings" w:hAnsi="Wingdings" w:hint="default"/>
      </w:rPr>
    </w:lvl>
    <w:lvl w:ilvl="3" w:tplc="20000001" w:tentative="1">
      <w:start w:val="1"/>
      <w:numFmt w:val="bullet"/>
      <w:lvlText w:val=""/>
      <w:lvlJc w:val="left"/>
      <w:pPr>
        <w:ind w:left="3050" w:hanging="360"/>
      </w:pPr>
      <w:rPr>
        <w:rFonts w:ascii="Symbol" w:hAnsi="Symbol" w:hint="default"/>
      </w:rPr>
    </w:lvl>
    <w:lvl w:ilvl="4" w:tplc="20000003" w:tentative="1">
      <w:start w:val="1"/>
      <w:numFmt w:val="bullet"/>
      <w:lvlText w:val="o"/>
      <w:lvlJc w:val="left"/>
      <w:pPr>
        <w:ind w:left="3770" w:hanging="360"/>
      </w:pPr>
      <w:rPr>
        <w:rFonts w:ascii="Courier New" w:hAnsi="Courier New" w:cs="Courier New" w:hint="default"/>
      </w:rPr>
    </w:lvl>
    <w:lvl w:ilvl="5" w:tplc="20000005" w:tentative="1">
      <w:start w:val="1"/>
      <w:numFmt w:val="bullet"/>
      <w:lvlText w:val=""/>
      <w:lvlJc w:val="left"/>
      <w:pPr>
        <w:ind w:left="4490" w:hanging="360"/>
      </w:pPr>
      <w:rPr>
        <w:rFonts w:ascii="Wingdings" w:hAnsi="Wingdings" w:hint="default"/>
      </w:rPr>
    </w:lvl>
    <w:lvl w:ilvl="6" w:tplc="20000001" w:tentative="1">
      <w:start w:val="1"/>
      <w:numFmt w:val="bullet"/>
      <w:lvlText w:val=""/>
      <w:lvlJc w:val="left"/>
      <w:pPr>
        <w:ind w:left="5210" w:hanging="360"/>
      </w:pPr>
      <w:rPr>
        <w:rFonts w:ascii="Symbol" w:hAnsi="Symbol" w:hint="default"/>
      </w:rPr>
    </w:lvl>
    <w:lvl w:ilvl="7" w:tplc="20000003" w:tentative="1">
      <w:start w:val="1"/>
      <w:numFmt w:val="bullet"/>
      <w:lvlText w:val="o"/>
      <w:lvlJc w:val="left"/>
      <w:pPr>
        <w:ind w:left="5930" w:hanging="360"/>
      </w:pPr>
      <w:rPr>
        <w:rFonts w:ascii="Courier New" w:hAnsi="Courier New" w:cs="Courier New" w:hint="default"/>
      </w:rPr>
    </w:lvl>
    <w:lvl w:ilvl="8" w:tplc="20000005" w:tentative="1">
      <w:start w:val="1"/>
      <w:numFmt w:val="bullet"/>
      <w:lvlText w:val=""/>
      <w:lvlJc w:val="left"/>
      <w:pPr>
        <w:ind w:left="6650" w:hanging="360"/>
      </w:pPr>
      <w:rPr>
        <w:rFonts w:ascii="Wingdings" w:hAnsi="Wingdings" w:hint="default"/>
      </w:rPr>
    </w:lvl>
  </w:abstractNum>
  <w:abstractNum w:abstractNumId="174" w15:restartNumberingAfterBreak="0">
    <w:nsid w:val="6B766D9A"/>
    <w:multiLevelType w:val="hybridMultilevel"/>
    <w:tmpl w:val="2CE47C40"/>
    <w:lvl w:ilvl="0" w:tplc="08088498">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6BDB10FE"/>
    <w:multiLevelType w:val="hybridMultilevel"/>
    <w:tmpl w:val="0494DB5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6" w15:restartNumberingAfterBreak="0">
    <w:nsid w:val="6BFC62EB"/>
    <w:multiLevelType w:val="multilevel"/>
    <w:tmpl w:val="616E33E6"/>
    <w:styleLink w:val="Listeactuel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7" w15:restartNumberingAfterBreak="0">
    <w:nsid w:val="6C607636"/>
    <w:multiLevelType w:val="hybridMultilevel"/>
    <w:tmpl w:val="7B2E04E0"/>
    <w:lvl w:ilvl="0" w:tplc="D09C6F3A">
      <w:start w:val="9"/>
      <w:numFmt w:val="bullet"/>
      <w:lvlText w:val="-"/>
      <w:lvlJc w:val="left"/>
      <w:pPr>
        <w:ind w:left="469" w:hanging="360"/>
      </w:pPr>
      <w:rPr>
        <w:rFonts w:ascii="Calibri" w:eastAsia="Trebuchet MS" w:hAnsi="Calibri" w:cs="Calibri" w:hint="default"/>
      </w:rPr>
    </w:lvl>
    <w:lvl w:ilvl="1" w:tplc="20000003" w:tentative="1">
      <w:start w:val="1"/>
      <w:numFmt w:val="bullet"/>
      <w:lvlText w:val="o"/>
      <w:lvlJc w:val="left"/>
      <w:pPr>
        <w:ind w:left="1189" w:hanging="360"/>
      </w:pPr>
      <w:rPr>
        <w:rFonts w:ascii="Courier New" w:hAnsi="Courier New" w:cs="Courier New" w:hint="default"/>
      </w:rPr>
    </w:lvl>
    <w:lvl w:ilvl="2" w:tplc="20000005" w:tentative="1">
      <w:start w:val="1"/>
      <w:numFmt w:val="bullet"/>
      <w:lvlText w:val=""/>
      <w:lvlJc w:val="left"/>
      <w:pPr>
        <w:ind w:left="1909" w:hanging="360"/>
      </w:pPr>
      <w:rPr>
        <w:rFonts w:ascii="Wingdings" w:hAnsi="Wingdings" w:hint="default"/>
      </w:rPr>
    </w:lvl>
    <w:lvl w:ilvl="3" w:tplc="20000001" w:tentative="1">
      <w:start w:val="1"/>
      <w:numFmt w:val="bullet"/>
      <w:lvlText w:val=""/>
      <w:lvlJc w:val="left"/>
      <w:pPr>
        <w:ind w:left="2629" w:hanging="360"/>
      </w:pPr>
      <w:rPr>
        <w:rFonts w:ascii="Symbol" w:hAnsi="Symbol" w:hint="default"/>
      </w:rPr>
    </w:lvl>
    <w:lvl w:ilvl="4" w:tplc="20000003" w:tentative="1">
      <w:start w:val="1"/>
      <w:numFmt w:val="bullet"/>
      <w:lvlText w:val="o"/>
      <w:lvlJc w:val="left"/>
      <w:pPr>
        <w:ind w:left="3349" w:hanging="360"/>
      </w:pPr>
      <w:rPr>
        <w:rFonts w:ascii="Courier New" w:hAnsi="Courier New" w:cs="Courier New" w:hint="default"/>
      </w:rPr>
    </w:lvl>
    <w:lvl w:ilvl="5" w:tplc="20000005" w:tentative="1">
      <w:start w:val="1"/>
      <w:numFmt w:val="bullet"/>
      <w:lvlText w:val=""/>
      <w:lvlJc w:val="left"/>
      <w:pPr>
        <w:ind w:left="4069" w:hanging="360"/>
      </w:pPr>
      <w:rPr>
        <w:rFonts w:ascii="Wingdings" w:hAnsi="Wingdings" w:hint="default"/>
      </w:rPr>
    </w:lvl>
    <w:lvl w:ilvl="6" w:tplc="20000001" w:tentative="1">
      <w:start w:val="1"/>
      <w:numFmt w:val="bullet"/>
      <w:lvlText w:val=""/>
      <w:lvlJc w:val="left"/>
      <w:pPr>
        <w:ind w:left="4789" w:hanging="360"/>
      </w:pPr>
      <w:rPr>
        <w:rFonts w:ascii="Symbol" w:hAnsi="Symbol" w:hint="default"/>
      </w:rPr>
    </w:lvl>
    <w:lvl w:ilvl="7" w:tplc="20000003" w:tentative="1">
      <w:start w:val="1"/>
      <w:numFmt w:val="bullet"/>
      <w:lvlText w:val="o"/>
      <w:lvlJc w:val="left"/>
      <w:pPr>
        <w:ind w:left="5509" w:hanging="360"/>
      </w:pPr>
      <w:rPr>
        <w:rFonts w:ascii="Courier New" w:hAnsi="Courier New" w:cs="Courier New" w:hint="default"/>
      </w:rPr>
    </w:lvl>
    <w:lvl w:ilvl="8" w:tplc="20000005" w:tentative="1">
      <w:start w:val="1"/>
      <w:numFmt w:val="bullet"/>
      <w:lvlText w:val=""/>
      <w:lvlJc w:val="left"/>
      <w:pPr>
        <w:ind w:left="6229" w:hanging="360"/>
      </w:pPr>
      <w:rPr>
        <w:rFonts w:ascii="Wingdings" w:hAnsi="Wingdings" w:hint="default"/>
      </w:rPr>
    </w:lvl>
  </w:abstractNum>
  <w:abstractNum w:abstractNumId="178" w15:restartNumberingAfterBreak="0">
    <w:nsid w:val="6CCD546F"/>
    <w:multiLevelType w:val="multilevel"/>
    <w:tmpl w:val="F17830EC"/>
    <w:lvl w:ilvl="0">
      <w:start w:val="1"/>
      <w:numFmt w:val="bullet"/>
      <w:pStyle w:val="ListParagraphblue1"/>
      <w:lvlText w:val=""/>
      <w:lvlJc w:val="left"/>
      <w:pPr>
        <w:ind w:left="720" w:hanging="360"/>
      </w:pPr>
      <w:rPr>
        <w:rFonts w:ascii="Symbol" w:hAnsi="Symbol" w:hint="default"/>
        <w:color w:val="0076A1"/>
      </w:rPr>
    </w:lvl>
    <w:lvl w:ilvl="1">
      <w:start w:val="1"/>
      <w:numFmt w:val="bullet"/>
      <w:pStyle w:val="Listparagraphblue2"/>
      <w:lvlText w:val="o"/>
      <w:lvlJc w:val="left"/>
      <w:pPr>
        <w:ind w:left="1440" w:hanging="360"/>
      </w:pPr>
      <w:rPr>
        <w:rFonts w:ascii="Courier New" w:hAnsi="Courier New" w:hint="default"/>
        <w:color w:val="0076A1"/>
      </w:rPr>
    </w:lvl>
    <w:lvl w:ilvl="2">
      <w:start w:val="1"/>
      <w:numFmt w:val="decimal"/>
      <w:pStyle w:val="Listparagraphblue3"/>
      <w:lvlText w:val="(%3)"/>
      <w:lvlJc w:val="left"/>
      <w:pPr>
        <w:ind w:left="2160" w:hanging="360"/>
      </w:pPr>
      <w:rPr>
        <w:rFonts w:hint="default"/>
        <w:color w:val="0076A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DBB5E8F"/>
    <w:multiLevelType w:val="hybridMultilevel"/>
    <w:tmpl w:val="49524B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0" w15:restartNumberingAfterBreak="0">
    <w:nsid w:val="6E9F1AD9"/>
    <w:multiLevelType w:val="hybridMultilevel"/>
    <w:tmpl w:val="6A64EAB6"/>
    <w:lvl w:ilvl="0" w:tplc="118C74C0">
      <w:start w:val="3"/>
      <w:numFmt w:val="bullet"/>
      <w:lvlText w:val="-"/>
      <w:lvlJc w:val="left"/>
      <w:pPr>
        <w:ind w:left="579" w:hanging="360"/>
      </w:pPr>
      <w:rPr>
        <w:rFonts w:ascii="Times New Roman" w:eastAsia="Times New Roman" w:hAnsi="Times New Roman" w:cs="Times New Roman" w:hint="default"/>
        <w:b/>
      </w:rPr>
    </w:lvl>
    <w:lvl w:ilvl="1" w:tplc="20000003" w:tentative="1">
      <w:start w:val="1"/>
      <w:numFmt w:val="bullet"/>
      <w:lvlText w:val="o"/>
      <w:lvlJc w:val="left"/>
      <w:pPr>
        <w:ind w:left="1299" w:hanging="360"/>
      </w:pPr>
      <w:rPr>
        <w:rFonts w:ascii="Courier New" w:hAnsi="Courier New" w:cs="Courier New" w:hint="default"/>
      </w:rPr>
    </w:lvl>
    <w:lvl w:ilvl="2" w:tplc="20000005" w:tentative="1">
      <w:start w:val="1"/>
      <w:numFmt w:val="bullet"/>
      <w:lvlText w:val=""/>
      <w:lvlJc w:val="left"/>
      <w:pPr>
        <w:ind w:left="2019" w:hanging="360"/>
      </w:pPr>
      <w:rPr>
        <w:rFonts w:ascii="Wingdings" w:hAnsi="Wingdings" w:hint="default"/>
      </w:rPr>
    </w:lvl>
    <w:lvl w:ilvl="3" w:tplc="20000001" w:tentative="1">
      <w:start w:val="1"/>
      <w:numFmt w:val="bullet"/>
      <w:lvlText w:val=""/>
      <w:lvlJc w:val="left"/>
      <w:pPr>
        <w:ind w:left="2739" w:hanging="360"/>
      </w:pPr>
      <w:rPr>
        <w:rFonts w:ascii="Symbol" w:hAnsi="Symbol" w:hint="default"/>
      </w:rPr>
    </w:lvl>
    <w:lvl w:ilvl="4" w:tplc="20000003" w:tentative="1">
      <w:start w:val="1"/>
      <w:numFmt w:val="bullet"/>
      <w:lvlText w:val="o"/>
      <w:lvlJc w:val="left"/>
      <w:pPr>
        <w:ind w:left="3459" w:hanging="360"/>
      </w:pPr>
      <w:rPr>
        <w:rFonts w:ascii="Courier New" w:hAnsi="Courier New" w:cs="Courier New" w:hint="default"/>
      </w:rPr>
    </w:lvl>
    <w:lvl w:ilvl="5" w:tplc="20000005" w:tentative="1">
      <w:start w:val="1"/>
      <w:numFmt w:val="bullet"/>
      <w:lvlText w:val=""/>
      <w:lvlJc w:val="left"/>
      <w:pPr>
        <w:ind w:left="4179" w:hanging="360"/>
      </w:pPr>
      <w:rPr>
        <w:rFonts w:ascii="Wingdings" w:hAnsi="Wingdings" w:hint="default"/>
      </w:rPr>
    </w:lvl>
    <w:lvl w:ilvl="6" w:tplc="20000001" w:tentative="1">
      <w:start w:val="1"/>
      <w:numFmt w:val="bullet"/>
      <w:lvlText w:val=""/>
      <w:lvlJc w:val="left"/>
      <w:pPr>
        <w:ind w:left="4899" w:hanging="360"/>
      </w:pPr>
      <w:rPr>
        <w:rFonts w:ascii="Symbol" w:hAnsi="Symbol" w:hint="default"/>
      </w:rPr>
    </w:lvl>
    <w:lvl w:ilvl="7" w:tplc="20000003" w:tentative="1">
      <w:start w:val="1"/>
      <w:numFmt w:val="bullet"/>
      <w:lvlText w:val="o"/>
      <w:lvlJc w:val="left"/>
      <w:pPr>
        <w:ind w:left="5619" w:hanging="360"/>
      </w:pPr>
      <w:rPr>
        <w:rFonts w:ascii="Courier New" w:hAnsi="Courier New" w:cs="Courier New" w:hint="default"/>
      </w:rPr>
    </w:lvl>
    <w:lvl w:ilvl="8" w:tplc="20000005" w:tentative="1">
      <w:start w:val="1"/>
      <w:numFmt w:val="bullet"/>
      <w:lvlText w:val=""/>
      <w:lvlJc w:val="left"/>
      <w:pPr>
        <w:ind w:left="6339" w:hanging="360"/>
      </w:pPr>
      <w:rPr>
        <w:rFonts w:ascii="Wingdings" w:hAnsi="Wingdings" w:hint="default"/>
      </w:rPr>
    </w:lvl>
  </w:abstractNum>
  <w:abstractNum w:abstractNumId="181" w15:restartNumberingAfterBreak="0">
    <w:nsid w:val="6F47334C"/>
    <w:multiLevelType w:val="hybridMultilevel"/>
    <w:tmpl w:val="207CA94A"/>
    <w:lvl w:ilvl="0" w:tplc="A5486E2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2" w15:restartNumberingAfterBreak="0">
    <w:nsid w:val="6FDD418F"/>
    <w:multiLevelType w:val="hybridMultilevel"/>
    <w:tmpl w:val="98020504"/>
    <w:lvl w:ilvl="0" w:tplc="862CE8EA">
      <w:start w:val="1"/>
      <w:numFmt w:val="bullet"/>
      <w:lvlText w:val="-"/>
      <w:lvlJc w:val="left"/>
      <w:pPr>
        <w:ind w:left="1599" w:hanging="360"/>
      </w:pPr>
      <w:rPr>
        <w:rFonts w:ascii="Calibri" w:eastAsiaTheme="minorHAnsi" w:hAnsi="Calibri" w:cstheme="minorBidi"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3" w15:restartNumberingAfterBreak="0">
    <w:nsid w:val="70C0419F"/>
    <w:multiLevelType w:val="hybridMultilevel"/>
    <w:tmpl w:val="5E262D82"/>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4" w15:restartNumberingAfterBreak="0">
    <w:nsid w:val="71355AB1"/>
    <w:multiLevelType w:val="hybridMultilevel"/>
    <w:tmpl w:val="0A48E0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5" w15:restartNumberingAfterBreak="0">
    <w:nsid w:val="71355B07"/>
    <w:multiLevelType w:val="hybridMultilevel"/>
    <w:tmpl w:val="C9369B52"/>
    <w:lvl w:ilvl="0" w:tplc="D630802E">
      <w:start w:val="26"/>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6" w15:restartNumberingAfterBreak="0">
    <w:nsid w:val="739146FA"/>
    <w:multiLevelType w:val="hybridMultilevel"/>
    <w:tmpl w:val="F990A526"/>
    <w:lvl w:ilvl="0" w:tplc="F516DA5C">
      <w:start w:val="1"/>
      <w:numFmt w:val="bullet"/>
      <w:lvlText w:val=""/>
      <w:lvlJc w:val="left"/>
      <w:pPr>
        <w:ind w:left="760" w:hanging="360"/>
      </w:pPr>
      <w:rPr>
        <w:rFonts w:ascii="Symbol" w:hAnsi="Symbol" w:hint="default"/>
        <w:color w:val="4472C4" w:themeColor="accen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7" w15:restartNumberingAfterBreak="0">
    <w:nsid w:val="75480E39"/>
    <w:multiLevelType w:val="multilevel"/>
    <w:tmpl w:val="0FBE7158"/>
    <w:lvl w:ilvl="0">
      <w:start w:val="1"/>
      <w:numFmt w:val="decimal"/>
      <w:lvlText w:val="%1."/>
      <w:lvlJc w:val="left"/>
      <w:pPr>
        <w:ind w:left="720" w:hanging="360"/>
      </w:pPr>
      <w:rPr>
        <w:rFonts w:hint="default"/>
      </w:rPr>
    </w:lvl>
    <w:lvl w:ilvl="1">
      <w:start w:val="4"/>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8" w15:restartNumberingAfterBreak="0">
    <w:nsid w:val="75A461A7"/>
    <w:multiLevelType w:val="hybridMultilevel"/>
    <w:tmpl w:val="16FC1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76183F88"/>
    <w:multiLevelType w:val="hybridMultilevel"/>
    <w:tmpl w:val="0360BC7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0" w15:restartNumberingAfterBreak="0">
    <w:nsid w:val="767C555E"/>
    <w:multiLevelType w:val="hybridMultilevel"/>
    <w:tmpl w:val="82CE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76B12905"/>
    <w:multiLevelType w:val="hybridMultilevel"/>
    <w:tmpl w:val="A86A6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15:restartNumberingAfterBreak="0">
    <w:nsid w:val="76E86696"/>
    <w:multiLevelType w:val="hybridMultilevel"/>
    <w:tmpl w:val="9EE4327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7884441D"/>
    <w:multiLevelType w:val="hybridMultilevel"/>
    <w:tmpl w:val="08FAD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15:restartNumberingAfterBreak="0">
    <w:nsid w:val="7886030F"/>
    <w:multiLevelType w:val="multilevel"/>
    <w:tmpl w:val="C6C4DEA4"/>
    <w:styleLink w:val="Listeactuelle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7ABD66D6"/>
    <w:multiLevelType w:val="hybridMultilevel"/>
    <w:tmpl w:val="D2906718"/>
    <w:lvl w:ilvl="0" w:tplc="F3F6CDC4">
      <w:numFmt w:val="bullet"/>
      <w:lvlText w:val="-"/>
      <w:lvlJc w:val="left"/>
      <w:pPr>
        <w:ind w:left="1571" w:hanging="360"/>
      </w:pPr>
      <w:rPr>
        <w:rFonts w:ascii="Calibri" w:eastAsia="Calibri" w:hAnsi="Calibri" w:cs="Calibri" w:hint="default"/>
        <w:b w:val="0"/>
        <w:bCs w:val="0"/>
        <w:i w:val="0"/>
        <w:iCs w:val="0"/>
        <w:color w:val="00000A"/>
        <w:w w:val="99"/>
        <w:sz w:val="20"/>
        <w:szCs w:val="20"/>
        <w:lang w:val="fr-FR" w:eastAsia="en-US" w:bidi="ar-SA"/>
      </w:rPr>
    </w:lvl>
    <w:lvl w:ilvl="1" w:tplc="040C0003" w:tentative="1">
      <w:start w:val="1"/>
      <w:numFmt w:val="bullet"/>
      <w:lvlText w:val="o"/>
      <w:lvlJc w:val="left"/>
      <w:pPr>
        <w:ind w:left="2291" w:hanging="360"/>
      </w:pPr>
      <w:rPr>
        <w:rFonts w:ascii="Courier New" w:hAnsi="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6" w15:restartNumberingAfterBreak="0">
    <w:nsid w:val="7B39141C"/>
    <w:multiLevelType w:val="hybridMultilevel"/>
    <w:tmpl w:val="4BA8F3B0"/>
    <w:lvl w:ilvl="0" w:tplc="14AC5B14">
      <w:numFmt w:val="bullet"/>
      <w:lvlText w:val="-"/>
      <w:lvlJc w:val="left"/>
      <w:pPr>
        <w:ind w:left="1004" w:hanging="360"/>
      </w:pPr>
      <w:rPr>
        <w:rFonts w:ascii="Calibri" w:eastAsia="Times New Roman" w:hAnsi="Calibri" w:cs="Calibri" w:hint="default"/>
        <w:b w:val="0"/>
        <w:bCs w:val="0"/>
        <w:i w:val="0"/>
        <w:iCs w:val="0"/>
        <w:color w:val="00000A"/>
        <w:w w:val="99"/>
        <w:sz w:val="20"/>
        <w:szCs w:val="20"/>
        <w:lang w:val="fr-FR" w:eastAsia="en-US" w:bidi="ar-SA"/>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7" w15:restartNumberingAfterBreak="0">
    <w:nsid w:val="7C8F4462"/>
    <w:multiLevelType w:val="hybridMultilevel"/>
    <w:tmpl w:val="5546C922"/>
    <w:lvl w:ilvl="0" w:tplc="F516DA5C">
      <w:start w:val="1"/>
      <w:numFmt w:val="bullet"/>
      <w:lvlText w:val=""/>
      <w:lvlJc w:val="left"/>
      <w:pPr>
        <w:ind w:left="1360" w:hanging="360"/>
      </w:pPr>
      <w:rPr>
        <w:rFonts w:ascii="Symbol" w:hAnsi="Symbol" w:hint="default"/>
        <w:color w:val="4472C4" w:themeColor="accent1"/>
      </w:rPr>
    </w:lvl>
    <w:lvl w:ilvl="1" w:tplc="040C0003" w:tentative="1">
      <w:start w:val="1"/>
      <w:numFmt w:val="bullet"/>
      <w:lvlText w:val="o"/>
      <w:lvlJc w:val="left"/>
      <w:pPr>
        <w:ind w:left="2080" w:hanging="360"/>
      </w:pPr>
      <w:rPr>
        <w:rFonts w:ascii="Courier New" w:hAnsi="Courier New" w:cs="Courier New" w:hint="default"/>
      </w:rPr>
    </w:lvl>
    <w:lvl w:ilvl="2" w:tplc="040C0005" w:tentative="1">
      <w:start w:val="1"/>
      <w:numFmt w:val="bullet"/>
      <w:lvlText w:val=""/>
      <w:lvlJc w:val="left"/>
      <w:pPr>
        <w:ind w:left="2800" w:hanging="360"/>
      </w:pPr>
      <w:rPr>
        <w:rFonts w:ascii="Wingdings" w:hAnsi="Wingdings" w:hint="default"/>
      </w:rPr>
    </w:lvl>
    <w:lvl w:ilvl="3" w:tplc="040C0001" w:tentative="1">
      <w:start w:val="1"/>
      <w:numFmt w:val="bullet"/>
      <w:lvlText w:val=""/>
      <w:lvlJc w:val="left"/>
      <w:pPr>
        <w:ind w:left="3520" w:hanging="360"/>
      </w:pPr>
      <w:rPr>
        <w:rFonts w:ascii="Symbol" w:hAnsi="Symbol" w:hint="default"/>
      </w:rPr>
    </w:lvl>
    <w:lvl w:ilvl="4" w:tplc="040C0003" w:tentative="1">
      <w:start w:val="1"/>
      <w:numFmt w:val="bullet"/>
      <w:lvlText w:val="o"/>
      <w:lvlJc w:val="left"/>
      <w:pPr>
        <w:ind w:left="4240" w:hanging="360"/>
      </w:pPr>
      <w:rPr>
        <w:rFonts w:ascii="Courier New" w:hAnsi="Courier New" w:cs="Courier New" w:hint="default"/>
      </w:rPr>
    </w:lvl>
    <w:lvl w:ilvl="5" w:tplc="040C0005" w:tentative="1">
      <w:start w:val="1"/>
      <w:numFmt w:val="bullet"/>
      <w:lvlText w:val=""/>
      <w:lvlJc w:val="left"/>
      <w:pPr>
        <w:ind w:left="4960" w:hanging="360"/>
      </w:pPr>
      <w:rPr>
        <w:rFonts w:ascii="Wingdings" w:hAnsi="Wingdings" w:hint="default"/>
      </w:rPr>
    </w:lvl>
    <w:lvl w:ilvl="6" w:tplc="040C0001" w:tentative="1">
      <w:start w:val="1"/>
      <w:numFmt w:val="bullet"/>
      <w:lvlText w:val=""/>
      <w:lvlJc w:val="left"/>
      <w:pPr>
        <w:ind w:left="5680" w:hanging="360"/>
      </w:pPr>
      <w:rPr>
        <w:rFonts w:ascii="Symbol" w:hAnsi="Symbol" w:hint="default"/>
      </w:rPr>
    </w:lvl>
    <w:lvl w:ilvl="7" w:tplc="040C0003" w:tentative="1">
      <w:start w:val="1"/>
      <w:numFmt w:val="bullet"/>
      <w:lvlText w:val="o"/>
      <w:lvlJc w:val="left"/>
      <w:pPr>
        <w:ind w:left="6400" w:hanging="360"/>
      </w:pPr>
      <w:rPr>
        <w:rFonts w:ascii="Courier New" w:hAnsi="Courier New" w:cs="Courier New" w:hint="default"/>
      </w:rPr>
    </w:lvl>
    <w:lvl w:ilvl="8" w:tplc="040C0005" w:tentative="1">
      <w:start w:val="1"/>
      <w:numFmt w:val="bullet"/>
      <w:lvlText w:val=""/>
      <w:lvlJc w:val="left"/>
      <w:pPr>
        <w:ind w:left="7120" w:hanging="360"/>
      </w:pPr>
      <w:rPr>
        <w:rFonts w:ascii="Wingdings" w:hAnsi="Wingdings" w:hint="default"/>
      </w:rPr>
    </w:lvl>
  </w:abstractNum>
  <w:abstractNum w:abstractNumId="198" w15:restartNumberingAfterBreak="0">
    <w:nsid w:val="7DEE6B71"/>
    <w:multiLevelType w:val="hybridMultilevel"/>
    <w:tmpl w:val="AD507A32"/>
    <w:lvl w:ilvl="0" w:tplc="AE0A5C5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7FE411F7"/>
    <w:multiLevelType w:val="hybridMultilevel"/>
    <w:tmpl w:val="E0E0B316"/>
    <w:lvl w:ilvl="0" w:tplc="862CE8E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1033370">
    <w:abstractNumId w:val="38"/>
  </w:num>
  <w:num w:numId="2" w16cid:durableId="1917201478">
    <w:abstractNumId w:val="42"/>
  </w:num>
  <w:num w:numId="3" w16cid:durableId="191112605">
    <w:abstractNumId w:val="61"/>
  </w:num>
  <w:num w:numId="4" w16cid:durableId="706565203">
    <w:abstractNumId w:val="171"/>
  </w:num>
  <w:num w:numId="5" w16cid:durableId="1606883455">
    <w:abstractNumId w:val="164"/>
  </w:num>
  <w:num w:numId="6" w16cid:durableId="233704873">
    <w:abstractNumId w:val="54"/>
  </w:num>
  <w:num w:numId="7" w16cid:durableId="368728555">
    <w:abstractNumId w:val="176"/>
  </w:num>
  <w:num w:numId="8" w16cid:durableId="1496072782">
    <w:abstractNumId w:val="99"/>
  </w:num>
  <w:num w:numId="9" w16cid:durableId="456143949">
    <w:abstractNumId w:val="194"/>
  </w:num>
  <w:num w:numId="10" w16cid:durableId="130558278">
    <w:abstractNumId w:val="135"/>
  </w:num>
  <w:num w:numId="11" w16cid:durableId="1999070005">
    <w:abstractNumId w:val="81"/>
  </w:num>
  <w:num w:numId="12" w16cid:durableId="1410925414">
    <w:abstractNumId w:val="50"/>
  </w:num>
  <w:num w:numId="13" w16cid:durableId="185024637">
    <w:abstractNumId w:val="178"/>
  </w:num>
  <w:num w:numId="14" w16cid:durableId="263000140">
    <w:abstractNumId w:val="86"/>
  </w:num>
  <w:num w:numId="15" w16cid:durableId="389230806">
    <w:abstractNumId w:val="19"/>
  </w:num>
  <w:num w:numId="16" w16cid:durableId="1198545580">
    <w:abstractNumId w:val="174"/>
  </w:num>
  <w:num w:numId="17" w16cid:durableId="268202906">
    <w:abstractNumId w:val="192"/>
  </w:num>
  <w:num w:numId="18" w16cid:durableId="2080055477">
    <w:abstractNumId w:val="43"/>
  </w:num>
  <w:num w:numId="19" w16cid:durableId="96753992">
    <w:abstractNumId w:val="6"/>
  </w:num>
  <w:num w:numId="20" w16cid:durableId="1565724573">
    <w:abstractNumId w:val="88"/>
  </w:num>
  <w:num w:numId="21" w16cid:durableId="382677379">
    <w:abstractNumId w:val="24"/>
  </w:num>
  <w:num w:numId="22" w16cid:durableId="651830526">
    <w:abstractNumId w:val="129"/>
  </w:num>
  <w:num w:numId="23" w16cid:durableId="1647321415">
    <w:abstractNumId w:val="167"/>
  </w:num>
  <w:num w:numId="24" w16cid:durableId="1809056518">
    <w:abstractNumId w:val="21"/>
  </w:num>
  <w:num w:numId="25" w16cid:durableId="112546191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7638046">
    <w:abstractNumId w:val="121"/>
  </w:num>
  <w:num w:numId="27" w16cid:durableId="1063794324">
    <w:abstractNumId w:val="105"/>
  </w:num>
  <w:num w:numId="28" w16cid:durableId="31925097">
    <w:abstractNumId w:val="72"/>
  </w:num>
  <w:num w:numId="29" w16cid:durableId="1068113924">
    <w:abstractNumId w:val="129"/>
  </w:num>
  <w:num w:numId="30" w16cid:durableId="2107648999">
    <w:abstractNumId w:val="30"/>
  </w:num>
  <w:num w:numId="31" w16cid:durableId="1947735646">
    <w:abstractNumId w:val="55"/>
  </w:num>
  <w:num w:numId="32" w16cid:durableId="178475067">
    <w:abstractNumId w:val="19"/>
  </w:num>
  <w:num w:numId="33" w16cid:durableId="1501192256">
    <w:abstractNumId w:val="149"/>
  </w:num>
  <w:num w:numId="34" w16cid:durableId="1140342855">
    <w:abstractNumId w:val="138"/>
  </w:num>
  <w:num w:numId="35" w16cid:durableId="515849238">
    <w:abstractNumId w:val="71"/>
  </w:num>
  <w:num w:numId="36" w16cid:durableId="1277717692">
    <w:abstractNumId w:val="186"/>
  </w:num>
  <w:num w:numId="37" w16cid:durableId="641617452">
    <w:abstractNumId w:val="197"/>
  </w:num>
  <w:num w:numId="38" w16cid:durableId="131487179">
    <w:abstractNumId w:val="157"/>
  </w:num>
  <w:num w:numId="39" w16cid:durableId="950934394">
    <w:abstractNumId w:val="172"/>
  </w:num>
  <w:num w:numId="40" w16cid:durableId="1198202295">
    <w:abstractNumId w:val="158"/>
  </w:num>
  <w:num w:numId="41" w16cid:durableId="1588080163">
    <w:abstractNumId w:val="179"/>
  </w:num>
  <w:num w:numId="42" w16cid:durableId="1687635237">
    <w:abstractNumId w:val="119"/>
  </w:num>
  <w:num w:numId="43" w16cid:durableId="1064255271">
    <w:abstractNumId w:val="185"/>
  </w:num>
  <w:num w:numId="44" w16cid:durableId="920872592">
    <w:abstractNumId w:val="136"/>
  </w:num>
  <w:num w:numId="45" w16cid:durableId="1567758674">
    <w:abstractNumId w:val="16"/>
  </w:num>
  <w:num w:numId="46" w16cid:durableId="294335188">
    <w:abstractNumId w:val="49"/>
  </w:num>
  <w:num w:numId="47" w16cid:durableId="423957260">
    <w:abstractNumId w:val="1"/>
  </w:num>
  <w:num w:numId="48" w16cid:durableId="368190073">
    <w:abstractNumId w:val="75"/>
  </w:num>
  <w:num w:numId="49" w16cid:durableId="1011446423">
    <w:abstractNumId w:val="36"/>
  </w:num>
  <w:num w:numId="50" w16cid:durableId="521866365">
    <w:abstractNumId w:val="11"/>
  </w:num>
  <w:num w:numId="51" w16cid:durableId="736250414">
    <w:abstractNumId w:val="41"/>
  </w:num>
  <w:num w:numId="52" w16cid:durableId="1246957155">
    <w:abstractNumId w:val="53"/>
  </w:num>
  <w:num w:numId="53" w16cid:durableId="1386372179">
    <w:abstractNumId w:val="14"/>
  </w:num>
  <w:num w:numId="54" w16cid:durableId="800152550">
    <w:abstractNumId w:val="30"/>
  </w:num>
  <w:num w:numId="55" w16cid:durableId="1322002863">
    <w:abstractNumId w:val="42"/>
  </w:num>
  <w:num w:numId="56" w16cid:durableId="411046111">
    <w:abstractNumId w:val="189"/>
  </w:num>
  <w:num w:numId="57" w16cid:durableId="541334261">
    <w:abstractNumId w:val="130"/>
  </w:num>
  <w:num w:numId="58" w16cid:durableId="354425560">
    <w:abstractNumId w:val="162"/>
  </w:num>
  <w:num w:numId="59" w16cid:durableId="449714443">
    <w:abstractNumId w:val="63"/>
  </w:num>
  <w:num w:numId="60" w16cid:durableId="1109619415">
    <w:abstractNumId w:val="152"/>
  </w:num>
  <w:num w:numId="61" w16cid:durableId="1666783812">
    <w:abstractNumId w:val="156"/>
  </w:num>
  <w:num w:numId="62" w16cid:durableId="860121311">
    <w:abstractNumId w:val="37"/>
  </w:num>
  <w:num w:numId="63" w16cid:durableId="281883905">
    <w:abstractNumId w:val="92"/>
  </w:num>
  <w:num w:numId="64" w16cid:durableId="1690911929">
    <w:abstractNumId w:val="104"/>
  </w:num>
  <w:num w:numId="65" w16cid:durableId="1404261361">
    <w:abstractNumId w:val="45"/>
  </w:num>
  <w:num w:numId="66" w16cid:durableId="1868177913">
    <w:abstractNumId w:val="141"/>
  </w:num>
  <w:num w:numId="67" w16cid:durableId="754589453">
    <w:abstractNumId w:val="101"/>
  </w:num>
  <w:num w:numId="68" w16cid:durableId="1151093206">
    <w:abstractNumId w:val="26"/>
  </w:num>
  <w:num w:numId="69" w16cid:durableId="1592935485">
    <w:abstractNumId w:val="127"/>
  </w:num>
  <w:num w:numId="70" w16cid:durableId="1619753165">
    <w:abstractNumId w:val="145"/>
  </w:num>
  <w:num w:numId="71" w16cid:durableId="450514188">
    <w:abstractNumId w:val="139"/>
  </w:num>
  <w:num w:numId="72" w16cid:durableId="1665157721">
    <w:abstractNumId w:val="166"/>
  </w:num>
  <w:num w:numId="73" w16cid:durableId="129055968">
    <w:abstractNumId w:val="195"/>
  </w:num>
  <w:num w:numId="74" w16cid:durableId="1088698446">
    <w:abstractNumId w:val="116"/>
  </w:num>
  <w:num w:numId="75" w16cid:durableId="1534029750">
    <w:abstractNumId w:val="142"/>
  </w:num>
  <w:num w:numId="76" w16cid:durableId="447432456">
    <w:abstractNumId w:val="97"/>
  </w:num>
  <w:num w:numId="77" w16cid:durableId="522399495">
    <w:abstractNumId w:val="39"/>
  </w:num>
  <w:num w:numId="78" w16cid:durableId="2072847599">
    <w:abstractNumId w:val="109"/>
  </w:num>
  <w:num w:numId="79" w16cid:durableId="298339578">
    <w:abstractNumId w:val="128"/>
  </w:num>
  <w:num w:numId="80" w16cid:durableId="1157650988">
    <w:abstractNumId w:val="84"/>
  </w:num>
  <w:num w:numId="81" w16cid:durableId="809833799">
    <w:abstractNumId w:val="27"/>
  </w:num>
  <w:num w:numId="82" w16cid:durableId="777336834">
    <w:abstractNumId w:val="175"/>
  </w:num>
  <w:num w:numId="83" w16cid:durableId="1468930867">
    <w:abstractNumId w:val="2"/>
  </w:num>
  <w:num w:numId="84" w16cid:durableId="1826236030">
    <w:abstractNumId w:val="173"/>
  </w:num>
  <w:num w:numId="85" w16cid:durableId="503014047">
    <w:abstractNumId w:val="76"/>
  </w:num>
  <w:num w:numId="86" w16cid:durableId="1390761393">
    <w:abstractNumId w:val="62"/>
  </w:num>
  <w:num w:numId="87" w16cid:durableId="891842803">
    <w:abstractNumId w:val="28"/>
  </w:num>
  <w:num w:numId="88" w16cid:durableId="747846119">
    <w:abstractNumId w:val="57"/>
  </w:num>
  <w:num w:numId="89" w16cid:durableId="33891459">
    <w:abstractNumId w:val="82"/>
  </w:num>
  <w:num w:numId="90" w16cid:durableId="29454803">
    <w:abstractNumId w:val="147"/>
  </w:num>
  <w:num w:numId="91" w16cid:durableId="637883989">
    <w:abstractNumId w:val="5"/>
  </w:num>
  <w:num w:numId="92" w16cid:durableId="157767331">
    <w:abstractNumId w:val="182"/>
  </w:num>
  <w:num w:numId="93" w16cid:durableId="546719681">
    <w:abstractNumId w:val="80"/>
  </w:num>
  <w:num w:numId="94" w16cid:durableId="1606302543">
    <w:abstractNumId w:val="51"/>
  </w:num>
  <w:num w:numId="95" w16cid:durableId="236287491">
    <w:abstractNumId w:val="144"/>
  </w:num>
  <w:num w:numId="96" w16cid:durableId="165442791">
    <w:abstractNumId w:val="150"/>
  </w:num>
  <w:num w:numId="97" w16cid:durableId="1562982236">
    <w:abstractNumId w:val="124"/>
  </w:num>
  <w:num w:numId="98" w16cid:durableId="1340158342">
    <w:abstractNumId w:val="74"/>
  </w:num>
  <w:num w:numId="99" w16cid:durableId="1140028145">
    <w:abstractNumId w:val="48"/>
  </w:num>
  <w:num w:numId="100" w16cid:durableId="231548538">
    <w:abstractNumId w:val="126"/>
  </w:num>
  <w:num w:numId="101" w16cid:durableId="709770550">
    <w:abstractNumId w:val="10"/>
  </w:num>
  <w:num w:numId="102" w16cid:durableId="170805462">
    <w:abstractNumId w:val="87"/>
  </w:num>
  <w:num w:numId="103" w16cid:durableId="1351493617">
    <w:abstractNumId w:val="131"/>
  </w:num>
  <w:num w:numId="104" w16cid:durableId="692805209">
    <w:abstractNumId w:val="134"/>
  </w:num>
  <w:num w:numId="105" w16cid:durableId="1933930890">
    <w:abstractNumId w:val="58"/>
  </w:num>
  <w:num w:numId="106" w16cid:durableId="947665597">
    <w:abstractNumId w:val="107"/>
  </w:num>
  <w:num w:numId="107" w16cid:durableId="1104417996">
    <w:abstractNumId w:val="98"/>
  </w:num>
  <w:num w:numId="108" w16cid:durableId="1953633733">
    <w:abstractNumId w:val="4"/>
  </w:num>
  <w:num w:numId="109" w16cid:durableId="1521822262">
    <w:abstractNumId w:val="132"/>
  </w:num>
  <w:num w:numId="110" w16cid:durableId="1240748474">
    <w:abstractNumId w:val="110"/>
  </w:num>
  <w:num w:numId="111" w16cid:durableId="241717459">
    <w:abstractNumId w:val="168"/>
  </w:num>
  <w:num w:numId="112" w16cid:durableId="2017537884">
    <w:abstractNumId w:val="159"/>
  </w:num>
  <w:num w:numId="113" w16cid:durableId="275867060">
    <w:abstractNumId w:val="115"/>
  </w:num>
  <w:num w:numId="114" w16cid:durableId="2033216728">
    <w:abstractNumId w:val="20"/>
  </w:num>
  <w:num w:numId="115" w16cid:durableId="1567375786">
    <w:abstractNumId w:val="95"/>
  </w:num>
  <w:num w:numId="116" w16cid:durableId="863712405">
    <w:abstractNumId w:val="170"/>
  </w:num>
  <w:num w:numId="117" w16cid:durableId="1491167765">
    <w:abstractNumId w:val="160"/>
  </w:num>
  <w:num w:numId="118" w16cid:durableId="302321490">
    <w:abstractNumId w:val="123"/>
  </w:num>
  <w:num w:numId="119" w16cid:durableId="710959603">
    <w:abstractNumId w:val="183"/>
  </w:num>
  <w:num w:numId="120" w16cid:durableId="44647575">
    <w:abstractNumId w:val="143"/>
  </w:num>
  <w:num w:numId="121" w16cid:durableId="812021658">
    <w:abstractNumId w:val="148"/>
  </w:num>
  <w:num w:numId="122" w16cid:durableId="1797487724">
    <w:abstractNumId w:val="125"/>
  </w:num>
  <w:num w:numId="123" w16cid:durableId="1145318751">
    <w:abstractNumId w:val="122"/>
  </w:num>
  <w:num w:numId="124" w16cid:durableId="1881554916">
    <w:abstractNumId w:val="70"/>
  </w:num>
  <w:num w:numId="125" w16cid:durableId="920484654">
    <w:abstractNumId w:val="187"/>
  </w:num>
  <w:num w:numId="126" w16cid:durableId="534079324">
    <w:abstractNumId w:val="151"/>
  </w:num>
  <w:num w:numId="127" w16cid:durableId="1643655414">
    <w:abstractNumId w:val="15"/>
  </w:num>
  <w:num w:numId="128" w16cid:durableId="886142687">
    <w:abstractNumId w:val="79"/>
  </w:num>
  <w:num w:numId="129" w16cid:durableId="2020504014">
    <w:abstractNumId w:val="180"/>
  </w:num>
  <w:num w:numId="130" w16cid:durableId="852064759">
    <w:abstractNumId w:val="140"/>
  </w:num>
  <w:num w:numId="131" w16cid:durableId="1895892557">
    <w:abstractNumId w:val="193"/>
  </w:num>
  <w:num w:numId="132" w16cid:durableId="1790079462">
    <w:abstractNumId w:val="190"/>
  </w:num>
  <w:num w:numId="133" w16cid:durableId="2020694289">
    <w:abstractNumId w:val="184"/>
  </w:num>
  <w:num w:numId="134" w16cid:durableId="1253389336">
    <w:abstractNumId w:val="47"/>
  </w:num>
  <w:num w:numId="135" w16cid:durableId="306055613">
    <w:abstractNumId w:val="56"/>
  </w:num>
  <w:num w:numId="136" w16cid:durableId="182138093">
    <w:abstractNumId w:val="154"/>
  </w:num>
  <w:num w:numId="137" w16cid:durableId="1950310923">
    <w:abstractNumId w:val="73"/>
  </w:num>
  <w:num w:numId="138" w16cid:durableId="1547840736">
    <w:abstractNumId w:val="46"/>
  </w:num>
  <w:num w:numId="139" w16cid:durableId="153068104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0" w16cid:durableId="1682704608">
    <w:abstractNumId w:val="34"/>
  </w:num>
  <w:num w:numId="141" w16cid:durableId="769282705">
    <w:abstractNumId w:val="165"/>
  </w:num>
  <w:num w:numId="142" w16cid:durableId="2016571166">
    <w:abstractNumId w:val="44"/>
  </w:num>
  <w:num w:numId="143" w16cid:durableId="112679498">
    <w:abstractNumId w:val="137"/>
  </w:num>
  <w:num w:numId="144" w16cid:durableId="219051930">
    <w:abstractNumId w:val="52"/>
  </w:num>
  <w:num w:numId="145" w16cid:durableId="21975561">
    <w:abstractNumId w:val="69"/>
  </w:num>
  <w:num w:numId="146" w16cid:durableId="1045452100">
    <w:abstractNumId w:val="40"/>
  </w:num>
  <w:num w:numId="147" w16cid:durableId="526066164">
    <w:abstractNumId w:val="191"/>
  </w:num>
  <w:num w:numId="148" w16cid:durableId="750127199">
    <w:abstractNumId w:val="18"/>
  </w:num>
  <w:num w:numId="149" w16cid:durableId="502089579">
    <w:abstractNumId w:val="64"/>
  </w:num>
  <w:num w:numId="150" w16cid:durableId="80873962">
    <w:abstractNumId w:val="199"/>
  </w:num>
  <w:num w:numId="151" w16cid:durableId="940185114">
    <w:abstractNumId w:val="108"/>
  </w:num>
  <w:num w:numId="152" w16cid:durableId="1819375282">
    <w:abstractNumId w:val="68"/>
  </w:num>
  <w:num w:numId="153" w16cid:durableId="1701667369">
    <w:abstractNumId w:val="146"/>
  </w:num>
  <w:num w:numId="154" w16cid:durableId="1799641481">
    <w:abstractNumId w:val="96"/>
  </w:num>
  <w:num w:numId="155" w16cid:durableId="2070302306">
    <w:abstractNumId w:val="77"/>
  </w:num>
  <w:num w:numId="156" w16cid:durableId="558325947">
    <w:abstractNumId w:val="94"/>
  </w:num>
  <w:num w:numId="157" w16cid:durableId="517393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5718915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462771079">
    <w:abstractNumId w:val="188"/>
  </w:num>
  <w:num w:numId="160" w16cid:durableId="105318324">
    <w:abstractNumId w:val="3"/>
  </w:num>
  <w:num w:numId="161" w16cid:durableId="1762793377">
    <w:abstractNumId w:val="169"/>
  </w:num>
  <w:num w:numId="162" w16cid:durableId="795217505">
    <w:abstractNumId w:val="29"/>
  </w:num>
  <w:num w:numId="163" w16cid:durableId="1435714397">
    <w:abstractNumId w:val="7"/>
  </w:num>
  <w:num w:numId="164" w16cid:durableId="1089157272">
    <w:abstractNumId w:val="83"/>
  </w:num>
  <w:num w:numId="165" w16cid:durableId="702443311">
    <w:abstractNumId w:val="66"/>
  </w:num>
  <w:num w:numId="166" w16cid:durableId="1933279181">
    <w:abstractNumId w:val="78"/>
  </w:num>
  <w:num w:numId="167" w16cid:durableId="306591659">
    <w:abstractNumId w:val="120"/>
  </w:num>
  <w:num w:numId="168" w16cid:durableId="1718436663">
    <w:abstractNumId w:val="102"/>
  </w:num>
  <w:num w:numId="169" w16cid:durableId="305015895">
    <w:abstractNumId w:val="117"/>
  </w:num>
  <w:num w:numId="170" w16cid:durableId="1028481427">
    <w:abstractNumId w:val="12"/>
  </w:num>
  <w:num w:numId="171" w16cid:durableId="1174492380">
    <w:abstractNumId w:val="111"/>
  </w:num>
  <w:num w:numId="172" w16cid:durableId="799149430">
    <w:abstractNumId w:val="177"/>
  </w:num>
  <w:num w:numId="173" w16cid:durableId="2104571891">
    <w:abstractNumId w:val="153"/>
  </w:num>
  <w:num w:numId="174" w16cid:durableId="404373485">
    <w:abstractNumId w:val="65"/>
  </w:num>
  <w:num w:numId="175" w16cid:durableId="999506431">
    <w:abstractNumId w:val="196"/>
  </w:num>
  <w:num w:numId="176" w16cid:durableId="382368822">
    <w:abstractNumId w:val="8"/>
  </w:num>
  <w:num w:numId="177" w16cid:durableId="24989452">
    <w:abstractNumId w:val="22"/>
  </w:num>
  <w:num w:numId="178" w16cid:durableId="1084107659">
    <w:abstractNumId w:val="59"/>
  </w:num>
  <w:num w:numId="179" w16cid:durableId="1527251480">
    <w:abstractNumId w:val="31"/>
  </w:num>
  <w:num w:numId="180" w16cid:durableId="1192497520">
    <w:abstractNumId w:val="25"/>
  </w:num>
  <w:num w:numId="181" w16cid:durableId="2009673795">
    <w:abstractNumId w:val="106"/>
  </w:num>
  <w:num w:numId="182" w16cid:durableId="645553049">
    <w:abstractNumId w:val="89"/>
  </w:num>
  <w:num w:numId="183" w16cid:durableId="1763648508">
    <w:abstractNumId w:val="9"/>
  </w:num>
  <w:num w:numId="184" w16cid:durableId="1143544420">
    <w:abstractNumId w:val="13"/>
  </w:num>
  <w:num w:numId="185" w16cid:durableId="1521897959">
    <w:abstractNumId w:val="23"/>
  </w:num>
  <w:num w:numId="186" w16cid:durableId="44988935">
    <w:abstractNumId w:val="114"/>
  </w:num>
  <w:num w:numId="187" w16cid:durableId="1695031132">
    <w:abstractNumId w:val="17"/>
  </w:num>
  <w:num w:numId="188" w16cid:durableId="1705397683">
    <w:abstractNumId w:val="93"/>
  </w:num>
  <w:num w:numId="189" w16cid:durableId="222102346">
    <w:abstractNumId w:val="181"/>
  </w:num>
  <w:num w:numId="190" w16cid:durableId="219824744">
    <w:abstractNumId w:val="118"/>
  </w:num>
  <w:num w:numId="191" w16cid:durableId="807549443">
    <w:abstractNumId w:val="85"/>
  </w:num>
  <w:num w:numId="192" w16cid:durableId="532303398">
    <w:abstractNumId w:val="103"/>
  </w:num>
  <w:num w:numId="193" w16cid:durableId="1426880051">
    <w:abstractNumId w:val="161"/>
  </w:num>
  <w:num w:numId="194" w16cid:durableId="1535387631">
    <w:abstractNumId w:val="60"/>
  </w:num>
  <w:num w:numId="195" w16cid:durableId="388655034">
    <w:abstractNumId w:val="155"/>
  </w:num>
  <w:num w:numId="196" w16cid:durableId="136579359">
    <w:abstractNumId w:val="198"/>
  </w:num>
  <w:num w:numId="197" w16cid:durableId="1118915902">
    <w:abstractNumId w:val="32"/>
  </w:num>
  <w:num w:numId="198" w16cid:durableId="185113546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99" w16cid:durableId="362899569">
    <w:abstractNumId w:val="33"/>
  </w:num>
  <w:num w:numId="200" w16cid:durableId="216666587">
    <w:abstractNumId w:val="113"/>
  </w:num>
  <w:num w:numId="201" w16cid:durableId="1906407079">
    <w:abstractNumId w:val="90"/>
  </w:num>
  <w:num w:numId="202" w16cid:durableId="877930673">
    <w:abstractNumId w:val="100"/>
  </w:num>
  <w:num w:numId="203" w16cid:durableId="120342730">
    <w:abstractNumId w:val="91"/>
  </w:num>
  <w:num w:numId="204" w16cid:durableId="327446896">
    <w:abstractNumId w:val="67"/>
  </w:num>
  <w:num w:numId="205" w16cid:durableId="1036851771">
    <w:abstractNumId w:val="112"/>
  </w:num>
  <w:num w:numId="206" w16cid:durableId="345600852">
    <w:abstractNumId w:val="133"/>
  </w:num>
  <w:num w:numId="207" w16cid:durableId="1690255942">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9BA"/>
    <w:rsid w:val="000027E1"/>
    <w:rsid w:val="00002963"/>
    <w:rsid w:val="0000399C"/>
    <w:rsid w:val="00005701"/>
    <w:rsid w:val="00006A52"/>
    <w:rsid w:val="00010AF7"/>
    <w:rsid w:val="00010BCA"/>
    <w:rsid w:val="00010DD5"/>
    <w:rsid w:val="00010EEA"/>
    <w:rsid w:val="00012326"/>
    <w:rsid w:val="000123BC"/>
    <w:rsid w:val="00012A0D"/>
    <w:rsid w:val="00013807"/>
    <w:rsid w:val="00013B37"/>
    <w:rsid w:val="000155D4"/>
    <w:rsid w:val="00015F38"/>
    <w:rsid w:val="000162F8"/>
    <w:rsid w:val="00016FC8"/>
    <w:rsid w:val="00017D0D"/>
    <w:rsid w:val="000202AC"/>
    <w:rsid w:val="00020B46"/>
    <w:rsid w:val="0002155E"/>
    <w:rsid w:val="000215A8"/>
    <w:rsid w:val="00021A72"/>
    <w:rsid w:val="00021BEF"/>
    <w:rsid w:val="00022712"/>
    <w:rsid w:val="00022DE4"/>
    <w:rsid w:val="00023E36"/>
    <w:rsid w:val="00026FC0"/>
    <w:rsid w:val="00030338"/>
    <w:rsid w:val="00031519"/>
    <w:rsid w:val="00032713"/>
    <w:rsid w:val="000327E3"/>
    <w:rsid w:val="00033BE3"/>
    <w:rsid w:val="00034EF0"/>
    <w:rsid w:val="00036461"/>
    <w:rsid w:val="00036F53"/>
    <w:rsid w:val="0003737B"/>
    <w:rsid w:val="00037427"/>
    <w:rsid w:val="00040DFB"/>
    <w:rsid w:val="000421C6"/>
    <w:rsid w:val="00042EDD"/>
    <w:rsid w:val="000437BC"/>
    <w:rsid w:val="000438B2"/>
    <w:rsid w:val="000441B6"/>
    <w:rsid w:val="000445AB"/>
    <w:rsid w:val="00050753"/>
    <w:rsid w:val="0005087D"/>
    <w:rsid w:val="000519CC"/>
    <w:rsid w:val="00052420"/>
    <w:rsid w:val="00053C37"/>
    <w:rsid w:val="0005494D"/>
    <w:rsid w:val="00054C54"/>
    <w:rsid w:val="00054DB0"/>
    <w:rsid w:val="00054EB3"/>
    <w:rsid w:val="00054FE2"/>
    <w:rsid w:val="00062731"/>
    <w:rsid w:val="00062D7E"/>
    <w:rsid w:val="000631BB"/>
    <w:rsid w:val="00063A22"/>
    <w:rsid w:val="00065688"/>
    <w:rsid w:val="00065846"/>
    <w:rsid w:val="0007080B"/>
    <w:rsid w:val="00073C2D"/>
    <w:rsid w:val="00074E73"/>
    <w:rsid w:val="000772EC"/>
    <w:rsid w:val="00077E92"/>
    <w:rsid w:val="00081806"/>
    <w:rsid w:val="00081F17"/>
    <w:rsid w:val="00083D1C"/>
    <w:rsid w:val="0008404A"/>
    <w:rsid w:val="0008491E"/>
    <w:rsid w:val="0008538B"/>
    <w:rsid w:val="00085C83"/>
    <w:rsid w:val="00086569"/>
    <w:rsid w:val="000876F1"/>
    <w:rsid w:val="0009137C"/>
    <w:rsid w:val="00091477"/>
    <w:rsid w:val="0009480C"/>
    <w:rsid w:val="0009536D"/>
    <w:rsid w:val="000A0228"/>
    <w:rsid w:val="000A0C6A"/>
    <w:rsid w:val="000A0CE4"/>
    <w:rsid w:val="000A202E"/>
    <w:rsid w:val="000A39C1"/>
    <w:rsid w:val="000A3B4F"/>
    <w:rsid w:val="000A4021"/>
    <w:rsid w:val="000A61EE"/>
    <w:rsid w:val="000B20F4"/>
    <w:rsid w:val="000B221D"/>
    <w:rsid w:val="000B237D"/>
    <w:rsid w:val="000B27B1"/>
    <w:rsid w:val="000B2BEF"/>
    <w:rsid w:val="000B2E87"/>
    <w:rsid w:val="000B380F"/>
    <w:rsid w:val="000B5D51"/>
    <w:rsid w:val="000B62A6"/>
    <w:rsid w:val="000B7FC1"/>
    <w:rsid w:val="000C00C3"/>
    <w:rsid w:val="000C07CD"/>
    <w:rsid w:val="000C2A3E"/>
    <w:rsid w:val="000C4AF8"/>
    <w:rsid w:val="000C609D"/>
    <w:rsid w:val="000C7F92"/>
    <w:rsid w:val="000D0350"/>
    <w:rsid w:val="000D174A"/>
    <w:rsid w:val="000D1CBB"/>
    <w:rsid w:val="000D2556"/>
    <w:rsid w:val="000D3742"/>
    <w:rsid w:val="000D40C8"/>
    <w:rsid w:val="000D5492"/>
    <w:rsid w:val="000D6ABA"/>
    <w:rsid w:val="000E08F8"/>
    <w:rsid w:val="000E0B4F"/>
    <w:rsid w:val="000E0FF9"/>
    <w:rsid w:val="000E150E"/>
    <w:rsid w:val="000E1587"/>
    <w:rsid w:val="000E1EE7"/>
    <w:rsid w:val="000E233C"/>
    <w:rsid w:val="000E2710"/>
    <w:rsid w:val="000E486B"/>
    <w:rsid w:val="000F043C"/>
    <w:rsid w:val="000F0845"/>
    <w:rsid w:val="000F3AC1"/>
    <w:rsid w:val="000F4BC0"/>
    <w:rsid w:val="000F5C06"/>
    <w:rsid w:val="000F7488"/>
    <w:rsid w:val="000F7998"/>
    <w:rsid w:val="00100300"/>
    <w:rsid w:val="00101900"/>
    <w:rsid w:val="00101BDA"/>
    <w:rsid w:val="001027EE"/>
    <w:rsid w:val="001034D3"/>
    <w:rsid w:val="00103CF2"/>
    <w:rsid w:val="00105386"/>
    <w:rsid w:val="0010691C"/>
    <w:rsid w:val="00106E0E"/>
    <w:rsid w:val="00107672"/>
    <w:rsid w:val="00107792"/>
    <w:rsid w:val="0011069D"/>
    <w:rsid w:val="00111CB4"/>
    <w:rsid w:val="00112365"/>
    <w:rsid w:val="001134C7"/>
    <w:rsid w:val="00114CBE"/>
    <w:rsid w:val="00115370"/>
    <w:rsid w:val="00117012"/>
    <w:rsid w:val="00117D18"/>
    <w:rsid w:val="00121D2F"/>
    <w:rsid w:val="0012349E"/>
    <w:rsid w:val="00124260"/>
    <w:rsid w:val="001246D5"/>
    <w:rsid w:val="00124B2F"/>
    <w:rsid w:val="00124E56"/>
    <w:rsid w:val="0012586B"/>
    <w:rsid w:val="001277DA"/>
    <w:rsid w:val="001311F1"/>
    <w:rsid w:val="001344BB"/>
    <w:rsid w:val="001345FC"/>
    <w:rsid w:val="0013596D"/>
    <w:rsid w:val="00136C00"/>
    <w:rsid w:val="001373E9"/>
    <w:rsid w:val="001379E9"/>
    <w:rsid w:val="00142257"/>
    <w:rsid w:val="00143BBA"/>
    <w:rsid w:val="00145D4A"/>
    <w:rsid w:val="00146DC2"/>
    <w:rsid w:val="00146FBC"/>
    <w:rsid w:val="00150027"/>
    <w:rsid w:val="00152195"/>
    <w:rsid w:val="00153935"/>
    <w:rsid w:val="001539CF"/>
    <w:rsid w:val="00153FC8"/>
    <w:rsid w:val="00154212"/>
    <w:rsid w:val="00154AF8"/>
    <w:rsid w:val="00154D8E"/>
    <w:rsid w:val="00155FDC"/>
    <w:rsid w:val="00156D76"/>
    <w:rsid w:val="00157D27"/>
    <w:rsid w:val="0016042E"/>
    <w:rsid w:val="00160CF7"/>
    <w:rsid w:val="00166BE3"/>
    <w:rsid w:val="00167C90"/>
    <w:rsid w:val="001702C6"/>
    <w:rsid w:val="00172A0D"/>
    <w:rsid w:val="00173B62"/>
    <w:rsid w:val="00174B3F"/>
    <w:rsid w:val="00175FFC"/>
    <w:rsid w:val="001760FE"/>
    <w:rsid w:val="001768D1"/>
    <w:rsid w:val="0017705C"/>
    <w:rsid w:val="00177347"/>
    <w:rsid w:val="001809BA"/>
    <w:rsid w:val="00180DE0"/>
    <w:rsid w:val="00181288"/>
    <w:rsid w:val="0018296E"/>
    <w:rsid w:val="00183047"/>
    <w:rsid w:val="00185647"/>
    <w:rsid w:val="00186121"/>
    <w:rsid w:val="00186CAE"/>
    <w:rsid w:val="00187EB5"/>
    <w:rsid w:val="00190C05"/>
    <w:rsid w:val="001929A6"/>
    <w:rsid w:val="00193D48"/>
    <w:rsid w:val="00193FB0"/>
    <w:rsid w:val="00195175"/>
    <w:rsid w:val="001952C3"/>
    <w:rsid w:val="00196F3C"/>
    <w:rsid w:val="001976D3"/>
    <w:rsid w:val="0019790D"/>
    <w:rsid w:val="00197F81"/>
    <w:rsid w:val="001A021D"/>
    <w:rsid w:val="001A0758"/>
    <w:rsid w:val="001A250A"/>
    <w:rsid w:val="001A3846"/>
    <w:rsid w:val="001A3920"/>
    <w:rsid w:val="001A3F2A"/>
    <w:rsid w:val="001A4FBD"/>
    <w:rsid w:val="001A7520"/>
    <w:rsid w:val="001B041B"/>
    <w:rsid w:val="001B0527"/>
    <w:rsid w:val="001B1D38"/>
    <w:rsid w:val="001B27E0"/>
    <w:rsid w:val="001B388C"/>
    <w:rsid w:val="001B440C"/>
    <w:rsid w:val="001B5BBF"/>
    <w:rsid w:val="001B602C"/>
    <w:rsid w:val="001B7525"/>
    <w:rsid w:val="001C02A4"/>
    <w:rsid w:val="001C0947"/>
    <w:rsid w:val="001C1C56"/>
    <w:rsid w:val="001C218A"/>
    <w:rsid w:val="001C2E0C"/>
    <w:rsid w:val="001C4CB8"/>
    <w:rsid w:val="001C5ED6"/>
    <w:rsid w:val="001C6BC2"/>
    <w:rsid w:val="001C7DE6"/>
    <w:rsid w:val="001D06C1"/>
    <w:rsid w:val="001D16C6"/>
    <w:rsid w:val="001D25C3"/>
    <w:rsid w:val="001D39BF"/>
    <w:rsid w:val="001D489C"/>
    <w:rsid w:val="001D4AE3"/>
    <w:rsid w:val="001D52D9"/>
    <w:rsid w:val="001D7E7F"/>
    <w:rsid w:val="001E0906"/>
    <w:rsid w:val="001E1ECC"/>
    <w:rsid w:val="001E5B43"/>
    <w:rsid w:val="001E7051"/>
    <w:rsid w:val="001F2843"/>
    <w:rsid w:val="001F36A8"/>
    <w:rsid w:val="001F3F8F"/>
    <w:rsid w:val="001F57F8"/>
    <w:rsid w:val="001F5EB0"/>
    <w:rsid w:val="00200672"/>
    <w:rsid w:val="00206746"/>
    <w:rsid w:val="0020742D"/>
    <w:rsid w:val="0020775B"/>
    <w:rsid w:val="0020790F"/>
    <w:rsid w:val="00210262"/>
    <w:rsid w:val="00210F73"/>
    <w:rsid w:val="00214885"/>
    <w:rsid w:val="00215F81"/>
    <w:rsid w:val="00220BDF"/>
    <w:rsid w:val="00220FB4"/>
    <w:rsid w:val="002221BF"/>
    <w:rsid w:val="0022223F"/>
    <w:rsid w:val="00223BE9"/>
    <w:rsid w:val="00224ECE"/>
    <w:rsid w:val="002278BF"/>
    <w:rsid w:val="00227F29"/>
    <w:rsid w:val="00231B93"/>
    <w:rsid w:val="00231E0C"/>
    <w:rsid w:val="00231E70"/>
    <w:rsid w:val="002334B3"/>
    <w:rsid w:val="00233ED2"/>
    <w:rsid w:val="00234417"/>
    <w:rsid w:val="00234DEF"/>
    <w:rsid w:val="00235990"/>
    <w:rsid w:val="00236312"/>
    <w:rsid w:val="00240A07"/>
    <w:rsid w:val="00241839"/>
    <w:rsid w:val="00244D77"/>
    <w:rsid w:val="00245004"/>
    <w:rsid w:val="0024502A"/>
    <w:rsid w:val="0025065C"/>
    <w:rsid w:val="00251869"/>
    <w:rsid w:val="00252A41"/>
    <w:rsid w:val="00252DCE"/>
    <w:rsid w:val="00253664"/>
    <w:rsid w:val="002558CE"/>
    <w:rsid w:val="00256637"/>
    <w:rsid w:val="0025710B"/>
    <w:rsid w:val="002600E0"/>
    <w:rsid w:val="00262629"/>
    <w:rsid w:val="002635B3"/>
    <w:rsid w:val="00264084"/>
    <w:rsid w:val="0026495B"/>
    <w:rsid w:val="00265EB3"/>
    <w:rsid w:val="00265FDF"/>
    <w:rsid w:val="002660AB"/>
    <w:rsid w:val="0026763C"/>
    <w:rsid w:val="002679D9"/>
    <w:rsid w:val="00267A78"/>
    <w:rsid w:val="00271AEB"/>
    <w:rsid w:val="00271EF6"/>
    <w:rsid w:val="00271F8B"/>
    <w:rsid w:val="00272018"/>
    <w:rsid w:val="002728ED"/>
    <w:rsid w:val="002747B1"/>
    <w:rsid w:val="002777DE"/>
    <w:rsid w:val="00277C8A"/>
    <w:rsid w:val="0028337B"/>
    <w:rsid w:val="002867DC"/>
    <w:rsid w:val="00290106"/>
    <w:rsid w:val="002917FA"/>
    <w:rsid w:val="00291EDF"/>
    <w:rsid w:val="00292A90"/>
    <w:rsid w:val="00293B92"/>
    <w:rsid w:val="00293C00"/>
    <w:rsid w:val="0029447A"/>
    <w:rsid w:val="00294590"/>
    <w:rsid w:val="00294892"/>
    <w:rsid w:val="00294FB6"/>
    <w:rsid w:val="00294FFB"/>
    <w:rsid w:val="002953F3"/>
    <w:rsid w:val="00296EDE"/>
    <w:rsid w:val="002A000E"/>
    <w:rsid w:val="002A1B01"/>
    <w:rsid w:val="002A1C72"/>
    <w:rsid w:val="002A2301"/>
    <w:rsid w:val="002A6536"/>
    <w:rsid w:val="002A77D7"/>
    <w:rsid w:val="002B0A93"/>
    <w:rsid w:val="002B4D92"/>
    <w:rsid w:val="002B72DA"/>
    <w:rsid w:val="002B7452"/>
    <w:rsid w:val="002C1F78"/>
    <w:rsid w:val="002C465C"/>
    <w:rsid w:val="002C4B9F"/>
    <w:rsid w:val="002C5D21"/>
    <w:rsid w:val="002C5F4D"/>
    <w:rsid w:val="002D062D"/>
    <w:rsid w:val="002D0EDF"/>
    <w:rsid w:val="002D25F2"/>
    <w:rsid w:val="002D38F5"/>
    <w:rsid w:val="002D5AC9"/>
    <w:rsid w:val="002D5CDA"/>
    <w:rsid w:val="002D5D99"/>
    <w:rsid w:val="002E0A58"/>
    <w:rsid w:val="002E0A92"/>
    <w:rsid w:val="002E1248"/>
    <w:rsid w:val="002E6E5C"/>
    <w:rsid w:val="002F1043"/>
    <w:rsid w:val="002F1440"/>
    <w:rsid w:val="002F190D"/>
    <w:rsid w:val="002F3776"/>
    <w:rsid w:val="002F3968"/>
    <w:rsid w:val="002F48FF"/>
    <w:rsid w:val="002F4A2B"/>
    <w:rsid w:val="002F5F45"/>
    <w:rsid w:val="002F6868"/>
    <w:rsid w:val="002F7F50"/>
    <w:rsid w:val="00300CF1"/>
    <w:rsid w:val="00302F82"/>
    <w:rsid w:val="00302F8C"/>
    <w:rsid w:val="0030317F"/>
    <w:rsid w:val="00303C8E"/>
    <w:rsid w:val="00303CE3"/>
    <w:rsid w:val="00304B43"/>
    <w:rsid w:val="003057EC"/>
    <w:rsid w:val="0030633C"/>
    <w:rsid w:val="00307146"/>
    <w:rsid w:val="00311CD6"/>
    <w:rsid w:val="00312659"/>
    <w:rsid w:val="00313492"/>
    <w:rsid w:val="0031359B"/>
    <w:rsid w:val="00314CF1"/>
    <w:rsid w:val="00314FDF"/>
    <w:rsid w:val="0031551F"/>
    <w:rsid w:val="00316312"/>
    <w:rsid w:val="0031722B"/>
    <w:rsid w:val="003174EC"/>
    <w:rsid w:val="00317BDD"/>
    <w:rsid w:val="00320DFB"/>
    <w:rsid w:val="00321D02"/>
    <w:rsid w:val="00322011"/>
    <w:rsid w:val="00322261"/>
    <w:rsid w:val="00322293"/>
    <w:rsid w:val="003224B7"/>
    <w:rsid w:val="00323B78"/>
    <w:rsid w:val="00323FEE"/>
    <w:rsid w:val="00325F98"/>
    <w:rsid w:val="00326460"/>
    <w:rsid w:val="00326899"/>
    <w:rsid w:val="0032722D"/>
    <w:rsid w:val="003274F0"/>
    <w:rsid w:val="003274F8"/>
    <w:rsid w:val="00327812"/>
    <w:rsid w:val="00332D98"/>
    <w:rsid w:val="00333B7E"/>
    <w:rsid w:val="00333D0E"/>
    <w:rsid w:val="00334132"/>
    <w:rsid w:val="00334261"/>
    <w:rsid w:val="0033465B"/>
    <w:rsid w:val="003353DE"/>
    <w:rsid w:val="00336ECF"/>
    <w:rsid w:val="00337009"/>
    <w:rsid w:val="00337085"/>
    <w:rsid w:val="003408B5"/>
    <w:rsid w:val="003422C4"/>
    <w:rsid w:val="00343B9A"/>
    <w:rsid w:val="003445DE"/>
    <w:rsid w:val="003451FE"/>
    <w:rsid w:val="00346DB5"/>
    <w:rsid w:val="00346E44"/>
    <w:rsid w:val="00347EE7"/>
    <w:rsid w:val="00351AB2"/>
    <w:rsid w:val="003528CA"/>
    <w:rsid w:val="0035411A"/>
    <w:rsid w:val="003556FC"/>
    <w:rsid w:val="00355D88"/>
    <w:rsid w:val="0035681A"/>
    <w:rsid w:val="00360D43"/>
    <w:rsid w:val="003612A5"/>
    <w:rsid w:val="003622C8"/>
    <w:rsid w:val="0036461E"/>
    <w:rsid w:val="003654E8"/>
    <w:rsid w:val="0036564D"/>
    <w:rsid w:val="00366F21"/>
    <w:rsid w:val="00370321"/>
    <w:rsid w:val="00370636"/>
    <w:rsid w:val="00371F11"/>
    <w:rsid w:val="003721BD"/>
    <w:rsid w:val="00373992"/>
    <w:rsid w:val="00374026"/>
    <w:rsid w:val="00375FA1"/>
    <w:rsid w:val="0038011D"/>
    <w:rsid w:val="00380AD2"/>
    <w:rsid w:val="00381C32"/>
    <w:rsid w:val="0038202E"/>
    <w:rsid w:val="00384085"/>
    <w:rsid w:val="003847D7"/>
    <w:rsid w:val="00386EB1"/>
    <w:rsid w:val="00387A7F"/>
    <w:rsid w:val="00387E45"/>
    <w:rsid w:val="003901ED"/>
    <w:rsid w:val="0039054E"/>
    <w:rsid w:val="00391434"/>
    <w:rsid w:val="00391464"/>
    <w:rsid w:val="003925C3"/>
    <w:rsid w:val="00393B40"/>
    <w:rsid w:val="00395CD9"/>
    <w:rsid w:val="00396F05"/>
    <w:rsid w:val="003A07D4"/>
    <w:rsid w:val="003A13B2"/>
    <w:rsid w:val="003A271E"/>
    <w:rsid w:val="003A31BE"/>
    <w:rsid w:val="003A4F32"/>
    <w:rsid w:val="003A68F7"/>
    <w:rsid w:val="003A725B"/>
    <w:rsid w:val="003A7B62"/>
    <w:rsid w:val="003B1677"/>
    <w:rsid w:val="003B1E5B"/>
    <w:rsid w:val="003B2AA8"/>
    <w:rsid w:val="003B3E9E"/>
    <w:rsid w:val="003C1D1C"/>
    <w:rsid w:val="003C1F23"/>
    <w:rsid w:val="003C2A6B"/>
    <w:rsid w:val="003C63A2"/>
    <w:rsid w:val="003C729D"/>
    <w:rsid w:val="003C75B8"/>
    <w:rsid w:val="003C76C3"/>
    <w:rsid w:val="003C7898"/>
    <w:rsid w:val="003D12B2"/>
    <w:rsid w:val="003D13A7"/>
    <w:rsid w:val="003D3065"/>
    <w:rsid w:val="003D34CE"/>
    <w:rsid w:val="003D4384"/>
    <w:rsid w:val="003D51ED"/>
    <w:rsid w:val="003D5EAA"/>
    <w:rsid w:val="003D607C"/>
    <w:rsid w:val="003D730D"/>
    <w:rsid w:val="003D737E"/>
    <w:rsid w:val="003E1DBD"/>
    <w:rsid w:val="003E2AC6"/>
    <w:rsid w:val="003E3433"/>
    <w:rsid w:val="003E4BBC"/>
    <w:rsid w:val="003E53CE"/>
    <w:rsid w:val="003E54F1"/>
    <w:rsid w:val="003E6888"/>
    <w:rsid w:val="003E6F67"/>
    <w:rsid w:val="003F018D"/>
    <w:rsid w:val="003F01C3"/>
    <w:rsid w:val="003F24FB"/>
    <w:rsid w:val="003F3B40"/>
    <w:rsid w:val="003F5DB9"/>
    <w:rsid w:val="003F6F0C"/>
    <w:rsid w:val="003F7323"/>
    <w:rsid w:val="003F77C0"/>
    <w:rsid w:val="003F789D"/>
    <w:rsid w:val="004012EA"/>
    <w:rsid w:val="00402977"/>
    <w:rsid w:val="0040514A"/>
    <w:rsid w:val="00405BC8"/>
    <w:rsid w:val="00405CCC"/>
    <w:rsid w:val="00410AD0"/>
    <w:rsid w:val="00411B53"/>
    <w:rsid w:val="00411D46"/>
    <w:rsid w:val="004150ED"/>
    <w:rsid w:val="00421715"/>
    <w:rsid w:val="00422F69"/>
    <w:rsid w:val="0042365E"/>
    <w:rsid w:val="00423F4E"/>
    <w:rsid w:val="004256C7"/>
    <w:rsid w:val="00426472"/>
    <w:rsid w:val="004269F3"/>
    <w:rsid w:val="00426E46"/>
    <w:rsid w:val="00426E75"/>
    <w:rsid w:val="00426FDA"/>
    <w:rsid w:val="004341EB"/>
    <w:rsid w:val="00435B0E"/>
    <w:rsid w:val="00436628"/>
    <w:rsid w:val="004372C8"/>
    <w:rsid w:val="00437AE8"/>
    <w:rsid w:val="00440A69"/>
    <w:rsid w:val="00441A01"/>
    <w:rsid w:val="00442AD7"/>
    <w:rsid w:val="00443047"/>
    <w:rsid w:val="00443BB3"/>
    <w:rsid w:val="00444C4A"/>
    <w:rsid w:val="00444D5B"/>
    <w:rsid w:val="0044544C"/>
    <w:rsid w:val="004456D3"/>
    <w:rsid w:val="00445C31"/>
    <w:rsid w:val="00445E20"/>
    <w:rsid w:val="00446136"/>
    <w:rsid w:val="00446BC1"/>
    <w:rsid w:val="00453D0C"/>
    <w:rsid w:val="004550E1"/>
    <w:rsid w:val="004557D5"/>
    <w:rsid w:val="00455B7E"/>
    <w:rsid w:val="004565F4"/>
    <w:rsid w:val="00456C48"/>
    <w:rsid w:val="00456EDC"/>
    <w:rsid w:val="00457821"/>
    <w:rsid w:val="00457BBA"/>
    <w:rsid w:val="00457CE7"/>
    <w:rsid w:val="004617EE"/>
    <w:rsid w:val="00463135"/>
    <w:rsid w:val="00467A85"/>
    <w:rsid w:val="00467FB9"/>
    <w:rsid w:val="00470092"/>
    <w:rsid w:val="00470D93"/>
    <w:rsid w:val="00470FF2"/>
    <w:rsid w:val="00471539"/>
    <w:rsid w:val="00472699"/>
    <w:rsid w:val="0047282E"/>
    <w:rsid w:val="0047288B"/>
    <w:rsid w:val="00472C38"/>
    <w:rsid w:val="00472C41"/>
    <w:rsid w:val="00475C96"/>
    <w:rsid w:val="00480052"/>
    <w:rsid w:val="00481010"/>
    <w:rsid w:val="00482CE1"/>
    <w:rsid w:val="00484C61"/>
    <w:rsid w:val="00485CEC"/>
    <w:rsid w:val="004869EA"/>
    <w:rsid w:val="0048769B"/>
    <w:rsid w:val="00487A21"/>
    <w:rsid w:val="004913D8"/>
    <w:rsid w:val="0049413A"/>
    <w:rsid w:val="00495A42"/>
    <w:rsid w:val="004A0D4D"/>
    <w:rsid w:val="004A181D"/>
    <w:rsid w:val="004A30D4"/>
    <w:rsid w:val="004A5610"/>
    <w:rsid w:val="004A6A1B"/>
    <w:rsid w:val="004A78D7"/>
    <w:rsid w:val="004A7ED9"/>
    <w:rsid w:val="004B0F11"/>
    <w:rsid w:val="004B1BC5"/>
    <w:rsid w:val="004B2C3F"/>
    <w:rsid w:val="004B3E15"/>
    <w:rsid w:val="004B47F6"/>
    <w:rsid w:val="004B508A"/>
    <w:rsid w:val="004B5C15"/>
    <w:rsid w:val="004B644A"/>
    <w:rsid w:val="004B7A9E"/>
    <w:rsid w:val="004C1AC8"/>
    <w:rsid w:val="004C1E39"/>
    <w:rsid w:val="004C3169"/>
    <w:rsid w:val="004C3B65"/>
    <w:rsid w:val="004C3CE3"/>
    <w:rsid w:val="004C3F68"/>
    <w:rsid w:val="004C621C"/>
    <w:rsid w:val="004D0C2D"/>
    <w:rsid w:val="004D1320"/>
    <w:rsid w:val="004D3DF0"/>
    <w:rsid w:val="004D3FAB"/>
    <w:rsid w:val="004D4F64"/>
    <w:rsid w:val="004E1CE3"/>
    <w:rsid w:val="004E3FEF"/>
    <w:rsid w:val="004E41BB"/>
    <w:rsid w:val="004E4915"/>
    <w:rsid w:val="004E4AD8"/>
    <w:rsid w:val="004E789C"/>
    <w:rsid w:val="004E7B11"/>
    <w:rsid w:val="004F06CC"/>
    <w:rsid w:val="004F0CD6"/>
    <w:rsid w:val="004F167B"/>
    <w:rsid w:val="004F2601"/>
    <w:rsid w:val="004F2B86"/>
    <w:rsid w:val="004F2EFF"/>
    <w:rsid w:val="004F4606"/>
    <w:rsid w:val="004F46EB"/>
    <w:rsid w:val="004F4D4D"/>
    <w:rsid w:val="004F5086"/>
    <w:rsid w:val="004F681D"/>
    <w:rsid w:val="004F73D9"/>
    <w:rsid w:val="004F7F07"/>
    <w:rsid w:val="0050022A"/>
    <w:rsid w:val="00500FA7"/>
    <w:rsid w:val="00501926"/>
    <w:rsid w:val="00502150"/>
    <w:rsid w:val="005026A1"/>
    <w:rsid w:val="00502B25"/>
    <w:rsid w:val="005046B3"/>
    <w:rsid w:val="00506512"/>
    <w:rsid w:val="00506B2B"/>
    <w:rsid w:val="005077F3"/>
    <w:rsid w:val="005101C9"/>
    <w:rsid w:val="005108F1"/>
    <w:rsid w:val="005110C9"/>
    <w:rsid w:val="00511F90"/>
    <w:rsid w:val="0051282E"/>
    <w:rsid w:val="005144D8"/>
    <w:rsid w:val="00514D4C"/>
    <w:rsid w:val="005173BC"/>
    <w:rsid w:val="00520652"/>
    <w:rsid w:val="00520B92"/>
    <w:rsid w:val="00521EF2"/>
    <w:rsid w:val="00524D7C"/>
    <w:rsid w:val="0053013F"/>
    <w:rsid w:val="005313A7"/>
    <w:rsid w:val="00532532"/>
    <w:rsid w:val="0053339A"/>
    <w:rsid w:val="0053545C"/>
    <w:rsid w:val="00535990"/>
    <w:rsid w:val="0053782D"/>
    <w:rsid w:val="005404EC"/>
    <w:rsid w:val="00540639"/>
    <w:rsid w:val="00541F83"/>
    <w:rsid w:val="005430FA"/>
    <w:rsid w:val="0054310A"/>
    <w:rsid w:val="00543C54"/>
    <w:rsid w:val="005449E0"/>
    <w:rsid w:val="00545589"/>
    <w:rsid w:val="00547ADB"/>
    <w:rsid w:val="0055084C"/>
    <w:rsid w:val="00550CB9"/>
    <w:rsid w:val="00551394"/>
    <w:rsid w:val="00551962"/>
    <w:rsid w:val="00552B74"/>
    <w:rsid w:val="00552DF7"/>
    <w:rsid w:val="005537DF"/>
    <w:rsid w:val="00554DA8"/>
    <w:rsid w:val="00555C65"/>
    <w:rsid w:val="0055671D"/>
    <w:rsid w:val="0055714D"/>
    <w:rsid w:val="00561EE5"/>
    <w:rsid w:val="00562231"/>
    <w:rsid w:val="005642BD"/>
    <w:rsid w:val="00566378"/>
    <w:rsid w:val="00570624"/>
    <w:rsid w:val="005727B1"/>
    <w:rsid w:val="00573374"/>
    <w:rsid w:val="00574A50"/>
    <w:rsid w:val="00575AF9"/>
    <w:rsid w:val="00575D2A"/>
    <w:rsid w:val="0058015B"/>
    <w:rsid w:val="0058038A"/>
    <w:rsid w:val="005804A9"/>
    <w:rsid w:val="00580542"/>
    <w:rsid w:val="005812FF"/>
    <w:rsid w:val="00582CB0"/>
    <w:rsid w:val="00582FCA"/>
    <w:rsid w:val="0058337E"/>
    <w:rsid w:val="0058450E"/>
    <w:rsid w:val="00584DF0"/>
    <w:rsid w:val="00585D41"/>
    <w:rsid w:val="00587307"/>
    <w:rsid w:val="00590401"/>
    <w:rsid w:val="00590695"/>
    <w:rsid w:val="00590708"/>
    <w:rsid w:val="00591758"/>
    <w:rsid w:val="0059298D"/>
    <w:rsid w:val="00594651"/>
    <w:rsid w:val="005960B9"/>
    <w:rsid w:val="00596950"/>
    <w:rsid w:val="00596AD3"/>
    <w:rsid w:val="005A07D2"/>
    <w:rsid w:val="005A3210"/>
    <w:rsid w:val="005A4CAE"/>
    <w:rsid w:val="005A67C3"/>
    <w:rsid w:val="005A6EAF"/>
    <w:rsid w:val="005B1299"/>
    <w:rsid w:val="005B24DC"/>
    <w:rsid w:val="005B2BB6"/>
    <w:rsid w:val="005B3988"/>
    <w:rsid w:val="005B561F"/>
    <w:rsid w:val="005B65C0"/>
    <w:rsid w:val="005B7033"/>
    <w:rsid w:val="005B7845"/>
    <w:rsid w:val="005B7AF4"/>
    <w:rsid w:val="005B7E12"/>
    <w:rsid w:val="005C003F"/>
    <w:rsid w:val="005C0BAD"/>
    <w:rsid w:val="005C1787"/>
    <w:rsid w:val="005C199E"/>
    <w:rsid w:val="005C2080"/>
    <w:rsid w:val="005C27EA"/>
    <w:rsid w:val="005C3850"/>
    <w:rsid w:val="005D021B"/>
    <w:rsid w:val="005D0710"/>
    <w:rsid w:val="005D0B3C"/>
    <w:rsid w:val="005D20F0"/>
    <w:rsid w:val="005D2861"/>
    <w:rsid w:val="005D2FB2"/>
    <w:rsid w:val="005D4C8C"/>
    <w:rsid w:val="005D6EF4"/>
    <w:rsid w:val="005D6EF9"/>
    <w:rsid w:val="005D72F1"/>
    <w:rsid w:val="005D730C"/>
    <w:rsid w:val="005E0292"/>
    <w:rsid w:val="005E0336"/>
    <w:rsid w:val="005E1744"/>
    <w:rsid w:val="005E1BD0"/>
    <w:rsid w:val="005E1C4A"/>
    <w:rsid w:val="005E31E4"/>
    <w:rsid w:val="005E339E"/>
    <w:rsid w:val="005E3583"/>
    <w:rsid w:val="005E387B"/>
    <w:rsid w:val="005E4193"/>
    <w:rsid w:val="005E5660"/>
    <w:rsid w:val="005E6324"/>
    <w:rsid w:val="005F3A50"/>
    <w:rsid w:val="005F3DC6"/>
    <w:rsid w:val="005F41A9"/>
    <w:rsid w:val="005F47E0"/>
    <w:rsid w:val="005F4B19"/>
    <w:rsid w:val="005F4BE4"/>
    <w:rsid w:val="005F5451"/>
    <w:rsid w:val="005F5826"/>
    <w:rsid w:val="005F61E3"/>
    <w:rsid w:val="005F65C1"/>
    <w:rsid w:val="006011BE"/>
    <w:rsid w:val="00603C47"/>
    <w:rsid w:val="00604612"/>
    <w:rsid w:val="00604885"/>
    <w:rsid w:val="0060514F"/>
    <w:rsid w:val="0060515A"/>
    <w:rsid w:val="0060683D"/>
    <w:rsid w:val="00611D02"/>
    <w:rsid w:val="00611DD2"/>
    <w:rsid w:val="00613A11"/>
    <w:rsid w:val="00614706"/>
    <w:rsid w:val="00616833"/>
    <w:rsid w:val="00616A5D"/>
    <w:rsid w:val="00622D0F"/>
    <w:rsid w:val="00624D48"/>
    <w:rsid w:val="006278F6"/>
    <w:rsid w:val="006305B7"/>
    <w:rsid w:val="00631668"/>
    <w:rsid w:val="00633EB7"/>
    <w:rsid w:val="00634AC6"/>
    <w:rsid w:val="0063565D"/>
    <w:rsid w:val="006358EF"/>
    <w:rsid w:val="006376E6"/>
    <w:rsid w:val="00640506"/>
    <w:rsid w:val="0064304D"/>
    <w:rsid w:val="00643D0E"/>
    <w:rsid w:val="00644FE7"/>
    <w:rsid w:val="00645A8A"/>
    <w:rsid w:val="00646B69"/>
    <w:rsid w:val="00646D89"/>
    <w:rsid w:val="00646D9C"/>
    <w:rsid w:val="00651D69"/>
    <w:rsid w:val="00652736"/>
    <w:rsid w:val="006529A1"/>
    <w:rsid w:val="00653D35"/>
    <w:rsid w:val="00655476"/>
    <w:rsid w:val="0065566F"/>
    <w:rsid w:val="00656639"/>
    <w:rsid w:val="00660EAB"/>
    <w:rsid w:val="00661212"/>
    <w:rsid w:val="00662FA7"/>
    <w:rsid w:val="00663018"/>
    <w:rsid w:val="00665CEC"/>
    <w:rsid w:val="006665DC"/>
    <w:rsid w:val="00667095"/>
    <w:rsid w:val="00670096"/>
    <w:rsid w:val="006707F5"/>
    <w:rsid w:val="006725D6"/>
    <w:rsid w:val="00673598"/>
    <w:rsid w:val="006735D4"/>
    <w:rsid w:val="00675F48"/>
    <w:rsid w:val="006777BB"/>
    <w:rsid w:val="006802DE"/>
    <w:rsid w:val="00681C69"/>
    <w:rsid w:val="00682285"/>
    <w:rsid w:val="00683809"/>
    <w:rsid w:val="00684D77"/>
    <w:rsid w:val="00686B97"/>
    <w:rsid w:val="00687F4D"/>
    <w:rsid w:val="00691B0E"/>
    <w:rsid w:val="00691D05"/>
    <w:rsid w:val="00691E22"/>
    <w:rsid w:val="006926D2"/>
    <w:rsid w:val="0069407D"/>
    <w:rsid w:val="006942CE"/>
    <w:rsid w:val="00695E1F"/>
    <w:rsid w:val="006969A7"/>
    <w:rsid w:val="006A015B"/>
    <w:rsid w:val="006A0A4E"/>
    <w:rsid w:val="006A2857"/>
    <w:rsid w:val="006A31C7"/>
    <w:rsid w:val="006A335D"/>
    <w:rsid w:val="006A3555"/>
    <w:rsid w:val="006A3D92"/>
    <w:rsid w:val="006A409E"/>
    <w:rsid w:val="006A730F"/>
    <w:rsid w:val="006B1A87"/>
    <w:rsid w:val="006B1C38"/>
    <w:rsid w:val="006B2083"/>
    <w:rsid w:val="006B3A82"/>
    <w:rsid w:val="006B3C0B"/>
    <w:rsid w:val="006B3DAC"/>
    <w:rsid w:val="006B45CF"/>
    <w:rsid w:val="006B6F32"/>
    <w:rsid w:val="006B7211"/>
    <w:rsid w:val="006B785E"/>
    <w:rsid w:val="006B788A"/>
    <w:rsid w:val="006C0E3E"/>
    <w:rsid w:val="006C1A74"/>
    <w:rsid w:val="006C22D8"/>
    <w:rsid w:val="006C2F04"/>
    <w:rsid w:val="006C3773"/>
    <w:rsid w:val="006C3815"/>
    <w:rsid w:val="006C48F2"/>
    <w:rsid w:val="006C6053"/>
    <w:rsid w:val="006C6948"/>
    <w:rsid w:val="006D2711"/>
    <w:rsid w:val="006D2777"/>
    <w:rsid w:val="006D3A5B"/>
    <w:rsid w:val="006D4525"/>
    <w:rsid w:val="006D5F8D"/>
    <w:rsid w:val="006D6CB3"/>
    <w:rsid w:val="006D7C4E"/>
    <w:rsid w:val="006E1489"/>
    <w:rsid w:val="006E222C"/>
    <w:rsid w:val="006E3848"/>
    <w:rsid w:val="006E45C3"/>
    <w:rsid w:val="006E4D60"/>
    <w:rsid w:val="006E69EA"/>
    <w:rsid w:val="006F052A"/>
    <w:rsid w:val="006F1CED"/>
    <w:rsid w:val="006F1D10"/>
    <w:rsid w:val="006F1D45"/>
    <w:rsid w:val="006F1E7F"/>
    <w:rsid w:val="006F2943"/>
    <w:rsid w:val="006F2E3E"/>
    <w:rsid w:val="006F5839"/>
    <w:rsid w:val="006F592E"/>
    <w:rsid w:val="006F68DE"/>
    <w:rsid w:val="006F6EB2"/>
    <w:rsid w:val="006F7608"/>
    <w:rsid w:val="006F7ACE"/>
    <w:rsid w:val="00700178"/>
    <w:rsid w:val="00700E53"/>
    <w:rsid w:val="007010AB"/>
    <w:rsid w:val="00702419"/>
    <w:rsid w:val="00703076"/>
    <w:rsid w:val="00704348"/>
    <w:rsid w:val="00705EF4"/>
    <w:rsid w:val="00706135"/>
    <w:rsid w:val="00706C21"/>
    <w:rsid w:val="00710102"/>
    <w:rsid w:val="007124D0"/>
    <w:rsid w:val="00712788"/>
    <w:rsid w:val="00712BDB"/>
    <w:rsid w:val="007142C0"/>
    <w:rsid w:val="0071470D"/>
    <w:rsid w:val="00714CEE"/>
    <w:rsid w:val="00715B69"/>
    <w:rsid w:val="00715D28"/>
    <w:rsid w:val="00717DBF"/>
    <w:rsid w:val="0072058A"/>
    <w:rsid w:val="0072375E"/>
    <w:rsid w:val="007239D9"/>
    <w:rsid w:val="00726B04"/>
    <w:rsid w:val="00730139"/>
    <w:rsid w:val="0073042B"/>
    <w:rsid w:val="00730D68"/>
    <w:rsid w:val="00730DB9"/>
    <w:rsid w:val="00731546"/>
    <w:rsid w:val="00732347"/>
    <w:rsid w:val="007340F8"/>
    <w:rsid w:val="00735326"/>
    <w:rsid w:val="00735554"/>
    <w:rsid w:val="00736B77"/>
    <w:rsid w:val="00737154"/>
    <w:rsid w:val="007376CC"/>
    <w:rsid w:val="00740D08"/>
    <w:rsid w:val="00741D31"/>
    <w:rsid w:val="00742EA2"/>
    <w:rsid w:val="0074579F"/>
    <w:rsid w:val="00745BDF"/>
    <w:rsid w:val="007463FF"/>
    <w:rsid w:val="007466DB"/>
    <w:rsid w:val="00746A04"/>
    <w:rsid w:val="00746F69"/>
    <w:rsid w:val="00747C13"/>
    <w:rsid w:val="00747F04"/>
    <w:rsid w:val="0075019C"/>
    <w:rsid w:val="007506B4"/>
    <w:rsid w:val="00751FD2"/>
    <w:rsid w:val="00753673"/>
    <w:rsid w:val="00753DB6"/>
    <w:rsid w:val="00761019"/>
    <w:rsid w:val="007615F4"/>
    <w:rsid w:val="007633B0"/>
    <w:rsid w:val="00765362"/>
    <w:rsid w:val="00770481"/>
    <w:rsid w:val="00770697"/>
    <w:rsid w:val="00770A94"/>
    <w:rsid w:val="00770ADA"/>
    <w:rsid w:val="0077261F"/>
    <w:rsid w:val="00773812"/>
    <w:rsid w:val="00774698"/>
    <w:rsid w:val="007747F6"/>
    <w:rsid w:val="00774A7F"/>
    <w:rsid w:val="007768F5"/>
    <w:rsid w:val="007770B9"/>
    <w:rsid w:val="007807F1"/>
    <w:rsid w:val="0078202F"/>
    <w:rsid w:val="00783F05"/>
    <w:rsid w:val="00784F3E"/>
    <w:rsid w:val="007858DF"/>
    <w:rsid w:val="00785C61"/>
    <w:rsid w:val="00787B50"/>
    <w:rsid w:val="00790E91"/>
    <w:rsid w:val="0079258E"/>
    <w:rsid w:val="00793452"/>
    <w:rsid w:val="0079479D"/>
    <w:rsid w:val="00794BDC"/>
    <w:rsid w:val="00796573"/>
    <w:rsid w:val="00797774"/>
    <w:rsid w:val="007A00F7"/>
    <w:rsid w:val="007A0E30"/>
    <w:rsid w:val="007A0E7C"/>
    <w:rsid w:val="007A409C"/>
    <w:rsid w:val="007A50F5"/>
    <w:rsid w:val="007A5B97"/>
    <w:rsid w:val="007A6113"/>
    <w:rsid w:val="007A76B9"/>
    <w:rsid w:val="007A7836"/>
    <w:rsid w:val="007B0A3A"/>
    <w:rsid w:val="007B1460"/>
    <w:rsid w:val="007B227C"/>
    <w:rsid w:val="007B42B7"/>
    <w:rsid w:val="007B51FF"/>
    <w:rsid w:val="007B5DF1"/>
    <w:rsid w:val="007B6C70"/>
    <w:rsid w:val="007B6D72"/>
    <w:rsid w:val="007B7325"/>
    <w:rsid w:val="007C13C5"/>
    <w:rsid w:val="007C294D"/>
    <w:rsid w:val="007D0BE9"/>
    <w:rsid w:val="007D0E39"/>
    <w:rsid w:val="007D2E7E"/>
    <w:rsid w:val="007D5E52"/>
    <w:rsid w:val="007D75D2"/>
    <w:rsid w:val="007E00AF"/>
    <w:rsid w:val="007E1AE7"/>
    <w:rsid w:val="007E1B4F"/>
    <w:rsid w:val="007E1BDD"/>
    <w:rsid w:val="007E2391"/>
    <w:rsid w:val="007E270E"/>
    <w:rsid w:val="007E3C87"/>
    <w:rsid w:val="007E41BC"/>
    <w:rsid w:val="007E4A6C"/>
    <w:rsid w:val="007E506E"/>
    <w:rsid w:val="007E60EB"/>
    <w:rsid w:val="007E6130"/>
    <w:rsid w:val="007E648C"/>
    <w:rsid w:val="007E6678"/>
    <w:rsid w:val="007E70F3"/>
    <w:rsid w:val="007F0325"/>
    <w:rsid w:val="007F0923"/>
    <w:rsid w:val="007F1012"/>
    <w:rsid w:val="007F153A"/>
    <w:rsid w:val="007F2168"/>
    <w:rsid w:val="007F2A6F"/>
    <w:rsid w:val="007F3333"/>
    <w:rsid w:val="007F35A7"/>
    <w:rsid w:val="007F6AA1"/>
    <w:rsid w:val="00801D27"/>
    <w:rsid w:val="008037DA"/>
    <w:rsid w:val="0080493E"/>
    <w:rsid w:val="008051B0"/>
    <w:rsid w:val="00805DBF"/>
    <w:rsid w:val="00812D79"/>
    <w:rsid w:val="0081333E"/>
    <w:rsid w:val="00813560"/>
    <w:rsid w:val="008162E8"/>
    <w:rsid w:val="008166E5"/>
    <w:rsid w:val="00820D34"/>
    <w:rsid w:val="0082113D"/>
    <w:rsid w:val="0082144B"/>
    <w:rsid w:val="00822F62"/>
    <w:rsid w:val="00824BD5"/>
    <w:rsid w:val="00824F50"/>
    <w:rsid w:val="00825806"/>
    <w:rsid w:val="00825CC5"/>
    <w:rsid w:val="00825F7D"/>
    <w:rsid w:val="00826ED8"/>
    <w:rsid w:val="008275E7"/>
    <w:rsid w:val="00830948"/>
    <w:rsid w:val="00830BE5"/>
    <w:rsid w:val="00831221"/>
    <w:rsid w:val="0083223C"/>
    <w:rsid w:val="008326A7"/>
    <w:rsid w:val="0083286E"/>
    <w:rsid w:val="00833197"/>
    <w:rsid w:val="008336E9"/>
    <w:rsid w:val="00833BAC"/>
    <w:rsid w:val="0083430D"/>
    <w:rsid w:val="008349FD"/>
    <w:rsid w:val="00835655"/>
    <w:rsid w:val="008360DE"/>
    <w:rsid w:val="00842341"/>
    <w:rsid w:val="00842D0B"/>
    <w:rsid w:val="00843AE3"/>
    <w:rsid w:val="00843F53"/>
    <w:rsid w:val="00844958"/>
    <w:rsid w:val="00844F20"/>
    <w:rsid w:val="00845FE5"/>
    <w:rsid w:val="00846B15"/>
    <w:rsid w:val="00847139"/>
    <w:rsid w:val="00847584"/>
    <w:rsid w:val="008513A0"/>
    <w:rsid w:val="00852865"/>
    <w:rsid w:val="0085340B"/>
    <w:rsid w:val="00853499"/>
    <w:rsid w:val="00854A24"/>
    <w:rsid w:val="00856572"/>
    <w:rsid w:val="00856BD1"/>
    <w:rsid w:val="00860CCC"/>
    <w:rsid w:val="00862468"/>
    <w:rsid w:val="008634AC"/>
    <w:rsid w:val="00865098"/>
    <w:rsid w:val="008656B2"/>
    <w:rsid w:val="00866919"/>
    <w:rsid w:val="00867549"/>
    <w:rsid w:val="00867553"/>
    <w:rsid w:val="008678FC"/>
    <w:rsid w:val="00871039"/>
    <w:rsid w:val="0087232E"/>
    <w:rsid w:val="0087266C"/>
    <w:rsid w:val="00872B39"/>
    <w:rsid w:val="00873A98"/>
    <w:rsid w:val="00873C9A"/>
    <w:rsid w:val="00873F62"/>
    <w:rsid w:val="00874D15"/>
    <w:rsid w:val="00874DAF"/>
    <w:rsid w:val="00874EB0"/>
    <w:rsid w:val="00875B91"/>
    <w:rsid w:val="00875EF2"/>
    <w:rsid w:val="00875F36"/>
    <w:rsid w:val="00876DF5"/>
    <w:rsid w:val="00880253"/>
    <w:rsid w:val="0088187C"/>
    <w:rsid w:val="00881E9C"/>
    <w:rsid w:val="0088292D"/>
    <w:rsid w:val="00882DCD"/>
    <w:rsid w:val="00884805"/>
    <w:rsid w:val="00885B7F"/>
    <w:rsid w:val="008864ED"/>
    <w:rsid w:val="00890F72"/>
    <w:rsid w:val="008910F5"/>
    <w:rsid w:val="0089158B"/>
    <w:rsid w:val="00891B24"/>
    <w:rsid w:val="00893CBB"/>
    <w:rsid w:val="00894914"/>
    <w:rsid w:val="00894C78"/>
    <w:rsid w:val="00896961"/>
    <w:rsid w:val="008A105F"/>
    <w:rsid w:val="008A10C3"/>
    <w:rsid w:val="008A114D"/>
    <w:rsid w:val="008A2534"/>
    <w:rsid w:val="008A3C7A"/>
    <w:rsid w:val="008A4501"/>
    <w:rsid w:val="008A4EC1"/>
    <w:rsid w:val="008A63DB"/>
    <w:rsid w:val="008A718A"/>
    <w:rsid w:val="008B04CF"/>
    <w:rsid w:val="008B2516"/>
    <w:rsid w:val="008B2954"/>
    <w:rsid w:val="008B30F8"/>
    <w:rsid w:val="008B320E"/>
    <w:rsid w:val="008B3549"/>
    <w:rsid w:val="008B59BA"/>
    <w:rsid w:val="008B718D"/>
    <w:rsid w:val="008B739C"/>
    <w:rsid w:val="008B7727"/>
    <w:rsid w:val="008C240D"/>
    <w:rsid w:val="008C2EF7"/>
    <w:rsid w:val="008C3EA1"/>
    <w:rsid w:val="008C485C"/>
    <w:rsid w:val="008C49EA"/>
    <w:rsid w:val="008C574E"/>
    <w:rsid w:val="008C7195"/>
    <w:rsid w:val="008C7C58"/>
    <w:rsid w:val="008D0452"/>
    <w:rsid w:val="008D0C26"/>
    <w:rsid w:val="008D2628"/>
    <w:rsid w:val="008D51DB"/>
    <w:rsid w:val="008E0A68"/>
    <w:rsid w:val="008E14A7"/>
    <w:rsid w:val="008E2795"/>
    <w:rsid w:val="008E6ACF"/>
    <w:rsid w:val="008F20E4"/>
    <w:rsid w:val="008F2B22"/>
    <w:rsid w:val="008F2EB3"/>
    <w:rsid w:val="008F5721"/>
    <w:rsid w:val="008F5D13"/>
    <w:rsid w:val="0090222C"/>
    <w:rsid w:val="00902337"/>
    <w:rsid w:val="00902D2F"/>
    <w:rsid w:val="00903E4B"/>
    <w:rsid w:val="00904153"/>
    <w:rsid w:val="00904303"/>
    <w:rsid w:val="009051D8"/>
    <w:rsid w:val="00905803"/>
    <w:rsid w:val="00907183"/>
    <w:rsid w:val="00911598"/>
    <w:rsid w:val="0091501F"/>
    <w:rsid w:val="0091549C"/>
    <w:rsid w:val="00916B43"/>
    <w:rsid w:val="0091785D"/>
    <w:rsid w:val="00921665"/>
    <w:rsid w:val="00923826"/>
    <w:rsid w:val="009249A7"/>
    <w:rsid w:val="00924A68"/>
    <w:rsid w:val="00927EF0"/>
    <w:rsid w:val="009322C6"/>
    <w:rsid w:val="0093522D"/>
    <w:rsid w:val="00935CC5"/>
    <w:rsid w:val="00936D9D"/>
    <w:rsid w:val="00940485"/>
    <w:rsid w:val="00940601"/>
    <w:rsid w:val="00941B82"/>
    <w:rsid w:val="00941F7E"/>
    <w:rsid w:val="009438E6"/>
    <w:rsid w:val="00944BB1"/>
    <w:rsid w:val="00945CCB"/>
    <w:rsid w:val="00946580"/>
    <w:rsid w:val="009473C8"/>
    <w:rsid w:val="00947699"/>
    <w:rsid w:val="00947E26"/>
    <w:rsid w:val="00950FBB"/>
    <w:rsid w:val="00951923"/>
    <w:rsid w:val="00952865"/>
    <w:rsid w:val="00952C96"/>
    <w:rsid w:val="00952E7A"/>
    <w:rsid w:val="00952FD9"/>
    <w:rsid w:val="00953B42"/>
    <w:rsid w:val="00954561"/>
    <w:rsid w:val="009556F8"/>
    <w:rsid w:val="009567DF"/>
    <w:rsid w:val="009571CC"/>
    <w:rsid w:val="00957822"/>
    <w:rsid w:val="009606D7"/>
    <w:rsid w:val="00960AFA"/>
    <w:rsid w:val="0096172A"/>
    <w:rsid w:val="00962A8B"/>
    <w:rsid w:val="00963080"/>
    <w:rsid w:val="009671A4"/>
    <w:rsid w:val="0097099F"/>
    <w:rsid w:val="009722AD"/>
    <w:rsid w:val="0097244A"/>
    <w:rsid w:val="00973112"/>
    <w:rsid w:val="009731F8"/>
    <w:rsid w:val="00974912"/>
    <w:rsid w:val="00974FB2"/>
    <w:rsid w:val="00976CCD"/>
    <w:rsid w:val="009771DC"/>
    <w:rsid w:val="00980F44"/>
    <w:rsid w:val="00981DDE"/>
    <w:rsid w:val="00982175"/>
    <w:rsid w:val="0098227A"/>
    <w:rsid w:val="00982CD0"/>
    <w:rsid w:val="00983B10"/>
    <w:rsid w:val="00986BCF"/>
    <w:rsid w:val="00987AC2"/>
    <w:rsid w:val="00991CA7"/>
    <w:rsid w:val="00991ECE"/>
    <w:rsid w:val="0099289B"/>
    <w:rsid w:val="00992ACD"/>
    <w:rsid w:val="00993089"/>
    <w:rsid w:val="009946B7"/>
    <w:rsid w:val="00994735"/>
    <w:rsid w:val="009948B8"/>
    <w:rsid w:val="009956A4"/>
    <w:rsid w:val="00995960"/>
    <w:rsid w:val="00995AEF"/>
    <w:rsid w:val="00997B2D"/>
    <w:rsid w:val="009A0E76"/>
    <w:rsid w:val="009A1541"/>
    <w:rsid w:val="009A1AA1"/>
    <w:rsid w:val="009A2449"/>
    <w:rsid w:val="009A643A"/>
    <w:rsid w:val="009A66CA"/>
    <w:rsid w:val="009A7DF2"/>
    <w:rsid w:val="009B318D"/>
    <w:rsid w:val="009B3ECF"/>
    <w:rsid w:val="009B54AF"/>
    <w:rsid w:val="009B6884"/>
    <w:rsid w:val="009C14DC"/>
    <w:rsid w:val="009C20AB"/>
    <w:rsid w:val="009C399F"/>
    <w:rsid w:val="009C3B62"/>
    <w:rsid w:val="009C5F28"/>
    <w:rsid w:val="009C7891"/>
    <w:rsid w:val="009C7C76"/>
    <w:rsid w:val="009D25E6"/>
    <w:rsid w:val="009D3F02"/>
    <w:rsid w:val="009D71C4"/>
    <w:rsid w:val="009D7640"/>
    <w:rsid w:val="009D7E42"/>
    <w:rsid w:val="009E0B93"/>
    <w:rsid w:val="009E2A7C"/>
    <w:rsid w:val="009E521F"/>
    <w:rsid w:val="009E62D4"/>
    <w:rsid w:val="009E6581"/>
    <w:rsid w:val="009E75F1"/>
    <w:rsid w:val="009F208B"/>
    <w:rsid w:val="009F20DE"/>
    <w:rsid w:val="009F3ACA"/>
    <w:rsid w:val="009F3E24"/>
    <w:rsid w:val="009F783E"/>
    <w:rsid w:val="009F7EC0"/>
    <w:rsid w:val="00A0040B"/>
    <w:rsid w:val="00A00FA4"/>
    <w:rsid w:val="00A0128C"/>
    <w:rsid w:val="00A02A8D"/>
    <w:rsid w:val="00A03317"/>
    <w:rsid w:val="00A03D55"/>
    <w:rsid w:val="00A05244"/>
    <w:rsid w:val="00A06368"/>
    <w:rsid w:val="00A06794"/>
    <w:rsid w:val="00A06BDC"/>
    <w:rsid w:val="00A072DB"/>
    <w:rsid w:val="00A10A5E"/>
    <w:rsid w:val="00A10E87"/>
    <w:rsid w:val="00A118DA"/>
    <w:rsid w:val="00A118E5"/>
    <w:rsid w:val="00A11A7A"/>
    <w:rsid w:val="00A1241A"/>
    <w:rsid w:val="00A14613"/>
    <w:rsid w:val="00A15129"/>
    <w:rsid w:val="00A1573E"/>
    <w:rsid w:val="00A161EC"/>
    <w:rsid w:val="00A22232"/>
    <w:rsid w:val="00A2428B"/>
    <w:rsid w:val="00A249A8"/>
    <w:rsid w:val="00A24BF3"/>
    <w:rsid w:val="00A24F92"/>
    <w:rsid w:val="00A279CC"/>
    <w:rsid w:val="00A30765"/>
    <w:rsid w:val="00A31A84"/>
    <w:rsid w:val="00A32432"/>
    <w:rsid w:val="00A3485F"/>
    <w:rsid w:val="00A365A6"/>
    <w:rsid w:val="00A37518"/>
    <w:rsid w:val="00A378FA"/>
    <w:rsid w:val="00A37964"/>
    <w:rsid w:val="00A40769"/>
    <w:rsid w:val="00A40A4A"/>
    <w:rsid w:val="00A41A52"/>
    <w:rsid w:val="00A42650"/>
    <w:rsid w:val="00A42E52"/>
    <w:rsid w:val="00A444CC"/>
    <w:rsid w:val="00A473EB"/>
    <w:rsid w:val="00A47B99"/>
    <w:rsid w:val="00A5112C"/>
    <w:rsid w:val="00A51731"/>
    <w:rsid w:val="00A51E3A"/>
    <w:rsid w:val="00A523DC"/>
    <w:rsid w:val="00A53F17"/>
    <w:rsid w:val="00A53FEB"/>
    <w:rsid w:val="00A54351"/>
    <w:rsid w:val="00A54462"/>
    <w:rsid w:val="00A5483B"/>
    <w:rsid w:val="00A551BC"/>
    <w:rsid w:val="00A56039"/>
    <w:rsid w:val="00A56477"/>
    <w:rsid w:val="00A56D0F"/>
    <w:rsid w:val="00A649C6"/>
    <w:rsid w:val="00A65308"/>
    <w:rsid w:val="00A657BD"/>
    <w:rsid w:val="00A72028"/>
    <w:rsid w:val="00A735AE"/>
    <w:rsid w:val="00A758F5"/>
    <w:rsid w:val="00A75FF9"/>
    <w:rsid w:val="00A811E4"/>
    <w:rsid w:val="00A816CB"/>
    <w:rsid w:val="00A82A8D"/>
    <w:rsid w:val="00A8313C"/>
    <w:rsid w:val="00A843C7"/>
    <w:rsid w:val="00A86306"/>
    <w:rsid w:val="00A86399"/>
    <w:rsid w:val="00A8695C"/>
    <w:rsid w:val="00A8740E"/>
    <w:rsid w:val="00A90E79"/>
    <w:rsid w:val="00A910C0"/>
    <w:rsid w:val="00A918AE"/>
    <w:rsid w:val="00A91906"/>
    <w:rsid w:val="00A9264C"/>
    <w:rsid w:val="00A953A7"/>
    <w:rsid w:val="00A976BD"/>
    <w:rsid w:val="00AA0851"/>
    <w:rsid w:val="00AA1056"/>
    <w:rsid w:val="00AA22C7"/>
    <w:rsid w:val="00AA24AE"/>
    <w:rsid w:val="00AA34D8"/>
    <w:rsid w:val="00AA3AF9"/>
    <w:rsid w:val="00AA4922"/>
    <w:rsid w:val="00AA51D5"/>
    <w:rsid w:val="00AA522E"/>
    <w:rsid w:val="00AA71C8"/>
    <w:rsid w:val="00AB1A95"/>
    <w:rsid w:val="00AB1CCB"/>
    <w:rsid w:val="00AB2C0D"/>
    <w:rsid w:val="00AB3160"/>
    <w:rsid w:val="00AB49DF"/>
    <w:rsid w:val="00AB4F8A"/>
    <w:rsid w:val="00AB5027"/>
    <w:rsid w:val="00AB59B3"/>
    <w:rsid w:val="00AC3132"/>
    <w:rsid w:val="00AC3346"/>
    <w:rsid w:val="00AC350E"/>
    <w:rsid w:val="00AC3546"/>
    <w:rsid w:val="00AC36E4"/>
    <w:rsid w:val="00AC5A58"/>
    <w:rsid w:val="00AC617A"/>
    <w:rsid w:val="00AC6DBA"/>
    <w:rsid w:val="00AC73C6"/>
    <w:rsid w:val="00AD014D"/>
    <w:rsid w:val="00AD3174"/>
    <w:rsid w:val="00AD37FF"/>
    <w:rsid w:val="00AD50D3"/>
    <w:rsid w:val="00AD557F"/>
    <w:rsid w:val="00AD5835"/>
    <w:rsid w:val="00AD61B8"/>
    <w:rsid w:val="00AD6B01"/>
    <w:rsid w:val="00AD7599"/>
    <w:rsid w:val="00AD75E0"/>
    <w:rsid w:val="00AE2396"/>
    <w:rsid w:val="00AE27B2"/>
    <w:rsid w:val="00AE393F"/>
    <w:rsid w:val="00AE4453"/>
    <w:rsid w:val="00AE5250"/>
    <w:rsid w:val="00AE5F2D"/>
    <w:rsid w:val="00AE604C"/>
    <w:rsid w:val="00AF00B4"/>
    <w:rsid w:val="00AF221D"/>
    <w:rsid w:val="00AF2931"/>
    <w:rsid w:val="00AF3409"/>
    <w:rsid w:val="00AF4216"/>
    <w:rsid w:val="00AF53AC"/>
    <w:rsid w:val="00AF6760"/>
    <w:rsid w:val="00AF6B61"/>
    <w:rsid w:val="00AF7995"/>
    <w:rsid w:val="00AF7F10"/>
    <w:rsid w:val="00B046C4"/>
    <w:rsid w:val="00B05941"/>
    <w:rsid w:val="00B05E4F"/>
    <w:rsid w:val="00B069D2"/>
    <w:rsid w:val="00B100FA"/>
    <w:rsid w:val="00B101CA"/>
    <w:rsid w:val="00B125DD"/>
    <w:rsid w:val="00B12729"/>
    <w:rsid w:val="00B12B75"/>
    <w:rsid w:val="00B142C2"/>
    <w:rsid w:val="00B14CB4"/>
    <w:rsid w:val="00B15229"/>
    <w:rsid w:val="00B16E86"/>
    <w:rsid w:val="00B1773E"/>
    <w:rsid w:val="00B17C39"/>
    <w:rsid w:val="00B20538"/>
    <w:rsid w:val="00B22DA7"/>
    <w:rsid w:val="00B243FF"/>
    <w:rsid w:val="00B24664"/>
    <w:rsid w:val="00B25B91"/>
    <w:rsid w:val="00B32077"/>
    <w:rsid w:val="00B3343E"/>
    <w:rsid w:val="00B35A70"/>
    <w:rsid w:val="00B35FA9"/>
    <w:rsid w:val="00B36196"/>
    <w:rsid w:val="00B43A53"/>
    <w:rsid w:val="00B43FA7"/>
    <w:rsid w:val="00B4773D"/>
    <w:rsid w:val="00B47C9B"/>
    <w:rsid w:val="00B50345"/>
    <w:rsid w:val="00B50508"/>
    <w:rsid w:val="00B514E6"/>
    <w:rsid w:val="00B520BB"/>
    <w:rsid w:val="00B5232D"/>
    <w:rsid w:val="00B53154"/>
    <w:rsid w:val="00B53732"/>
    <w:rsid w:val="00B54B37"/>
    <w:rsid w:val="00B553D4"/>
    <w:rsid w:val="00B55502"/>
    <w:rsid w:val="00B55F89"/>
    <w:rsid w:val="00B56435"/>
    <w:rsid w:val="00B62585"/>
    <w:rsid w:val="00B65120"/>
    <w:rsid w:val="00B6578F"/>
    <w:rsid w:val="00B66551"/>
    <w:rsid w:val="00B7098B"/>
    <w:rsid w:val="00B70CEF"/>
    <w:rsid w:val="00B71261"/>
    <w:rsid w:val="00B72988"/>
    <w:rsid w:val="00B76E95"/>
    <w:rsid w:val="00B7793B"/>
    <w:rsid w:val="00B80BFE"/>
    <w:rsid w:val="00B8116B"/>
    <w:rsid w:val="00B830DD"/>
    <w:rsid w:val="00B83E6E"/>
    <w:rsid w:val="00B84638"/>
    <w:rsid w:val="00B87E93"/>
    <w:rsid w:val="00B90C6E"/>
    <w:rsid w:val="00B944BB"/>
    <w:rsid w:val="00B969CD"/>
    <w:rsid w:val="00B97873"/>
    <w:rsid w:val="00B978A1"/>
    <w:rsid w:val="00BA05D5"/>
    <w:rsid w:val="00BA09BF"/>
    <w:rsid w:val="00BA0A08"/>
    <w:rsid w:val="00BA1800"/>
    <w:rsid w:val="00BA244B"/>
    <w:rsid w:val="00BA4A7F"/>
    <w:rsid w:val="00BA548A"/>
    <w:rsid w:val="00BA57B0"/>
    <w:rsid w:val="00BA5D3B"/>
    <w:rsid w:val="00BA6F9D"/>
    <w:rsid w:val="00BA77B4"/>
    <w:rsid w:val="00BB084A"/>
    <w:rsid w:val="00BB1E85"/>
    <w:rsid w:val="00BB271A"/>
    <w:rsid w:val="00BB3502"/>
    <w:rsid w:val="00BB3C00"/>
    <w:rsid w:val="00BB3CB3"/>
    <w:rsid w:val="00BB5AF0"/>
    <w:rsid w:val="00BB72A6"/>
    <w:rsid w:val="00BC11B3"/>
    <w:rsid w:val="00BC2697"/>
    <w:rsid w:val="00BC2A21"/>
    <w:rsid w:val="00BC3CE5"/>
    <w:rsid w:val="00BC3F62"/>
    <w:rsid w:val="00BC46E3"/>
    <w:rsid w:val="00BC5AD0"/>
    <w:rsid w:val="00BC6D12"/>
    <w:rsid w:val="00BC7AD9"/>
    <w:rsid w:val="00BC7E9D"/>
    <w:rsid w:val="00BD13A7"/>
    <w:rsid w:val="00BD1B16"/>
    <w:rsid w:val="00BD3E1D"/>
    <w:rsid w:val="00BD454E"/>
    <w:rsid w:val="00BD5BA4"/>
    <w:rsid w:val="00BE02D7"/>
    <w:rsid w:val="00BE05A0"/>
    <w:rsid w:val="00BE0B79"/>
    <w:rsid w:val="00BE192A"/>
    <w:rsid w:val="00BE3747"/>
    <w:rsid w:val="00BE4B78"/>
    <w:rsid w:val="00BE5887"/>
    <w:rsid w:val="00BE58CF"/>
    <w:rsid w:val="00BE590E"/>
    <w:rsid w:val="00BE5D19"/>
    <w:rsid w:val="00BE7BCF"/>
    <w:rsid w:val="00BF0056"/>
    <w:rsid w:val="00BF0B3A"/>
    <w:rsid w:val="00BF1D3E"/>
    <w:rsid w:val="00BF3199"/>
    <w:rsid w:val="00BF3928"/>
    <w:rsid w:val="00BF4EE4"/>
    <w:rsid w:val="00BF546D"/>
    <w:rsid w:val="00BF5930"/>
    <w:rsid w:val="00BF602B"/>
    <w:rsid w:val="00BF774F"/>
    <w:rsid w:val="00C00201"/>
    <w:rsid w:val="00C02626"/>
    <w:rsid w:val="00C03CBE"/>
    <w:rsid w:val="00C04C8C"/>
    <w:rsid w:val="00C06448"/>
    <w:rsid w:val="00C0728D"/>
    <w:rsid w:val="00C10371"/>
    <w:rsid w:val="00C10CBD"/>
    <w:rsid w:val="00C13583"/>
    <w:rsid w:val="00C14BD4"/>
    <w:rsid w:val="00C14C51"/>
    <w:rsid w:val="00C15427"/>
    <w:rsid w:val="00C16273"/>
    <w:rsid w:val="00C1680E"/>
    <w:rsid w:val="00C1728B"/>
    <w:rsid w:val="00C2083E"/>
    <w:rsid w:val="00C20D60"/>
    <w:rsid w:val="00C20DB0"/>
    <w:rsid w:val="00C22A47"/>
    <w:rsid w:val="00C23281"/>
    <w:rsid w:val="00C233D2"/>
    <w:rsid w:val="00C23AB9"/>
    <w:rsid w:val="00C24CC3"/>
    <w:rsid w:val="00C24EE7"/>
    <w:rsid w:val="00C250FC"/>
    <w:rsid w:val="00C25670"/>
    <w:rsid w:val="00C26D47"/>
    <w:rsid w:val="00C26FD0"/>
    <w:rsid w:val="00C273EF"/>
    <w:rsid w:val="00C2754B"/>
    <w:rsid w:val="00C30E1F"/>
    <w:rsid w:val="00C35F2F"/>
    <w:rsid w:val="00C36597"/>
    <w:rsid w:val="00C36C7A"/>
    <w:rsid w:val="00C37CBF"/>
    <w:rsid w:val="00C40B34"/>
    <w:rsid w:val="00C41A25"/>
    <w:rsid w:val="00C4327C"/>
    <w:rsid w:val="00C43319"/>
    <w:rsid w:val="00C466F7"/>
    <w:rsid w:val="00C46B24"/>
    <w:rsid w:val="00C47227"/>
    <w:rsid w:val="00C50599"/>
    <w:rsid w:val="00C50FCA"/>
    <w:rsid w:val="00C5241C"/>
    <w:rsid w:val="00C524A8"/>
    <w:rsid w:val="00C52890"/>
    <w:rsid w:val="00C53F8E"/>
    <w:rsid w:val="00C5427B"/>
    <w:rsid w:val="00C542D5"/>
    <w:rsid w:val="00C55520"/>
    <w:rsid w:val="00C57331"/>
    <w:rsid w:val="00C601A3"/>
    <w:rsid w:val="00C6215F"/>
    <w:rsid w:val="00C62500"/>
    <w:rsid w:val="00C62967"/>
    <w:rsid w:val="00C63073"/>
    <w:rsid w:val="00C642D7"/>
    <w:rsid w:val="00C6573B"/>
    <w:rsid w:val="00C72359"/>
    <w:rsid w:val="00C7328E"/>
    <w:rsid w:val="00C75BFB"/>
    <w:rsid w:val="00C75CEF"/>
    <w:rsid w:val="00C7665F"/>
    <w:rsid w:val="00C776F7"/>
    <w:rsid w:val="00C77C52"/>
    <w:rsid w:val="00C816A1"/>
    <w:rsid w:val="00C81DCF"/>
    <w:rsid w:val="00C82E05"/>
    <w:rsid w:val="00C87477"/>
    <w:rsid w:val="00C87B05"/>
    <w:rsid w:val="00C90E14"/>
    <w:rsid w:val="00C93085"/>
    <w:rsid w:val="00C93EB0"/>
    <w:rsid w:val="00C94CC1"/>
    <w:rsid w:val="00C975FB"/>
    <w:rsid w:val="00C977A0"/>
    <w:rsid w:val="00CA27CF"/>
    <w:rsid w:val="00CA33ED"/>
    <w:rsid w:val="00CA4236"/>
    <w:rsid w:val="00CA4945"/>
    <w:rsid w:val="00CA4AF6"/>
    <w:rsid w:val="00CB0B7C"/>
    <w:rsid w:val="00CB0ECD"/>
    <w:rsid w:val="00CB1142"/>
    <w:rsid w:val="00CB11C1"/>
    <w:rsid w:val="00CB155E"/>
    <w:rsid w:val="00CB27AC"/>
    <w:rsid w:val="00CB32AE"/>
    <w:rsid w:val="00CB3702"/>
    <w:rsid w:val="00CB52DA"/>
    <w:rsid w:val="00CB5BD9"/>
    <w:rsid w:val="00CB6EAA"/>
    <w:rsid w:val="00CC053B"/>
    <w:rsid w:val="00CC0732"/>
    <w:rsid w:val="00CC0963"/>
    <w:rsid w:val="00CC0AF5"/>
    <w:rsid w:val="00CC10DD"/>
    <w:rsid w:val="00CC2A4A"/>
    <w:rsid w:val="00CC2EC0"/>
    <w:rsid w:val="00CC65EB"/>
    <w:rsid w:val="00CC7CD1"/>
    <w:rsid w:val="00CD0113"/>
    <w:rsid w:val="00CD127B"/>
    <w:rsid w:val="00CD2DD2"/>
    <w:rsid w:val="00CD3047"/>
    <w:rsid w:val="00CD3E66"/>
    <w:rsid w:val="00CD6DD3"/>
    <w:rsid w:val="00CD7637"/>
    <w:rsid w:val="00CD782C"/>
    <w:rsid w:val="00CD788A"/>
    <w:rsid w:val="00CE0FDE"/>
    <w:rsid w:val="00CE15C6"/>
    <w:rsid w:val="00CE2E57"/>
    <w:rsid w:val="00CE4132"/>
    <w:rsid w:val="00CE78F1"/>
    <w:rsid w:val="00CF2F43"/>
    <w:rsid w:val="00CF3835"/>
    <w:rsid w:val="00CF3F1F"/>
    <w:rsid w:val="00CF4D92"/>
    <w:rsid w:val="00CF5200"/>
    <w:rsid w:val="00CF64AC"/>
    <w:rsid w:val="00D00623"/>
    <w:rsid w:val="00D00901"/>
    <w:rsid w:val="00D00A8E"/>
    <w:rsid w:val="00D02FA3"/>
    <w:rsid w:val="00D04598"/>
    <w:rsid w:val="00D06F38"/>
    <w:rsid w:val="00D0776C"/>
    <w:rsid w:val="00D07C62"/>
    <w:rsid w:val="00D07DFC"/>
    <w:rsid w:val="00D07E54"/>
    <w:rsid w:val="00D1186E"/>
    <w:rsid w:val="00D11E57"/>
    <w:rsid w:val="00D1254B"/>
    <w:rsid w:val="00D148A4"/>
    <w:rsid w:val="00D1563F"/>
    <w:rsid w:val="00D15BF4"/>
    <w:rsid w:val="00D16198"/>
    <w:rsid w:val="00D16DD5"/>
    <w:rsid w:val="00D1713C"/>
    <w:rsid w:val="00D1759E"/>
    <w:rsid w:val="00D2049F"/>
    <w:rsid w:val="00D2206C"/>
    <w:rsid w:val="00D22D9C"/>
    <w:rsid w:val="00D23ADD"/>
    <w:rsid w:val="00D23EA1"/>
    <w:rsid w:val="00D24907"/>
    <w:rsid w:val="00D2527E"/>
    <w:rsid w:val="00D3104C"/>
    <w:rsid w:val="00D33B86"/>
    <w:rsid w:val="00D342B1"/>
    <w:rsid w:val="00D421C5"/>
    <w:rsid w:val="00D4268A"/>
    <w:rsid w:val="00D42729"/>
    <w:rsid w:val="00D43DE5"/>
    <w:rsid w:val="00D44B5B"/>
    <w:rsid w:val="00D44E7C"/>
    <w:rsid w:val="00D4528C"/>
    <w:rsid w:val="00D455CB"/>
    <w:rsid w:val="00D45D50"/>
    <w:rsid w:val="00D47927"/>
    <w:rsid w:val="00D514DE"/>
    <w:rsid w:val="00D5177E"/>
    <w:rsid w:val="00D51917"/>
    <w:rsid w:val="00D528E6"/>
    <w:rsid w:val="00D52A92"/>
    <w:rsid w:val="00D53108"/>
    <w:rsid w:val="00D55A76"/>
    <w:rsid w:val="00D56284"/>
    <w:rsid w:val="00D5734B"/>
    <w:rsid w:val="00D57C72"/>
    <w:rsid w:val="00D62475"/>
    <w:rsid w:val="00D63DA8"/>
    <w:rsid w:val="00D65316"/>
    <w:rsid w:val="00D66475"/>
    <w:rsid w:val="00D66EF2"/>
    <w:rsid w:val="00D741C5"/>
    <w:rsid w:val="00D74325"/>
    <w:rsid w:val="00D74F34"/>
    <w:rsid w:val="00D75A9A"/>
    <w:rsid w:val="00D77B4D"/>
    <w:rsid w:val="00D801BF"/>
    <w:rsid w:val="00D82508"/>
    <w:rsid w:val="00D830E2"/>
    <w:rsid w:val="00D83564"/>
    <w:rsid w:val="00D84A76"/>
    <w:rsid w:val="00D87B04"/>
    <w:rsid w:val="00D904EF"/>
    <w:rsid w:val="00D93D7D"/>
    <w:rsid w:val="00D9439C"/>
    <w:rsid w:val="00D95FEE"/>
    <w:rsid w:val="00D96484"/>
    <w:rsid w:val="00DA0BBD"/>
    <w:rsid w:val="00DA0F46"/>
    <w:rsid w:val="00DA0FEF"/>
    <w:rsid w:val="00DA1B2E"/>
    <w:rsid w:val="00DA1F7C"/>
    <w:rsid w:val="00DA2BE8"/>
    <w:rsid w:val="00DA3418"/>
    <w:rsid w:val="00DA4F8F"/>
    <w:rsid w:val="00DA55A3"/>
    <w:rsid w:val="00DA55D2"/>
    <w:rsid w:val="00DA66BD"/>
    <w:rsid w:val="00DB1DC6"/>
    <w:rsid w:val="00DB1FA8"/>
    <w:rsid w:val="00DB2DCA"/>
    <w:rsid w:val="00DB32D1"/>
    <w:rsid w:val="00DB3C6C"/>
    <w:rsid w:val="00DB41A4"/>
    <w:rsid w:val="00DB49D3"/>
    <w:rsid w:val="00DB5084"/>
    <w:rsid w:val="00DB5C5C"/>
    <w:rsid w:val="00DB5F1F"/>
    <w:rsid w:val="00DB601A"/>
    <w:rsid w:val="00DB6800"/>
    <w:rsid w:val="00DB734A"/>
    <w:rsid w:val="00DC0786"/>
    <w:rsid w:val="00DC0F00"/>
    <w:rsid w:val="00DC14DE"/>
    <w:rsid w:val="00DC1EF8"/>
    <w:rsid w:val="00DC3688"/>
    <w:rsid w:val="00DC3E40"/>
    <w:rsid w:val="00DC57CF"/>
    <w:rsid w:val="00DD1AE9"/>
    <w:rsid w:val="00DD2C5D"/>
    <w:rsid w:val="00DD4E2E"/>
    <w:rsid w:val="00DD59F1"/>
    <w:rsid w:val="00DD5DBB"/>
    <w:rsid w:val="00DD63B8"/>
    <w:rsid w:val="00DD73E8"/>
    <w:rsid w:val="00DD77D7"/>
    <w:rsid w:val="00DD7D90"/>
    <w:rsid w:val="00DE0736"/>
    <w:rsid w:val="00DE07EC"/>
    <w:rsid w:val="00DE0FEC"/>
    <w:rsid w:val="00DE121F"/>
    <w:rsid w:val="00DE23F1"/>
    <w:rsid w:val="00DE3589"/>
    <w:rsid w:val="00DE35D5"/>
    <w:rsid w:val="00DE426F"/>
    <w:rsid w:val="00DE4788"/>
    <w:rsid w:val="00DE525B"/>
    <w:rsid w:val="00DE54A0"/>
    <w:rsid w:val="00DE68CC"/>
    <w:rsid w:val="00DE7812"/>
    <w:rsid w:val="00DE7BFF"/>
    <w:rsid w:val="00DF0750"/>
    <w:rsid w:val="00DF082C"/>
    <w:rsid w:val="00DF0972"/>
    <w:rsid w:val="00DF1451"/>
    <w:rsid w:val="00DF16D4"/>
    <w:rsid w:val="00DF22E0"/>
    <w:rsid w:val="00DF2AC2"/>
    <w:rsid w:val="00DF2D4A"/>
    <w:rsid w:val="00DF3FBF"/>
    <w:rsid w:val="00DF41FE"/>
    <w:rsid w:val="00DF6461"/>
    <w:rsid w:val="00DF79FC"/>
    <w:rsid w:val="00DF7A95"/>
    <w:rsid w:val="00DF7C97"/>
    <w:rsid w:val="00E000E9"/>
    <w:rsid w:val="00E001EE"/>
    <w:rsid w:val="00E04658"/>
    <w:rsid w:val="00E04DC3"/>
    <w:rsid w:val="00E06225"/>
    <w:rsid w:val="00E06B3F"/>
    <w:rsid w:val="00E07FB3"/>
    <w:rsid w:val="00E1054F"/>
    <w:rsid w:val="00E121BD"/>
    <w:rsid w:val="00E147DE"/>
    <w:rsid w:val="00E15233"/>
    <w:rsid w:val="00E1543F"/>
    <w:rsid w:val="00E157C7"/>
    <w:rsid w:val="00E16F56"/>
    <w:rsid w:val="00E1730A"/>
    <w:rsid w:val="00E17D23"/>
    <w:rsid w:val="00E22153"/>
    <w:rsid w:val="00E248F0"/>
    <w:rsid w:val="00E267C8"/>
    <w:rsid w:val="00E26894"/>
    <w:rsid w:val="00E3211C"/>
    <w:rsid w:val="00E332B1"/>
    <w:rsid w:val="00E354A1"/>
    <w:rsid w:val="00E376DC"/>
    <w:rsid w:val="00E40984"/>
    <w:rsid w:val="00E40D27"/>
    <w:rsid w:val="00E40F31"/>
    <w:rsid w:val="00E41C3F"/>
    <w:rsid w:val="00E421B0"/>
    <w:rsid w:val="00E42559"/>
    <w:rsid w:val="00E432AA"/>
    <w:rsid w:val="00E43BCF"/>
    <w:rsid w:val="00E4447B"/>
    <w:rsid w:val="00E458B7"/>
    <w:rsid w:val="00E508BB"/>
    <w:rsid w:val="00E51C1D"/>
    <w:rsid w:val="00E539F0"/>
    <w:rsid w:val="00E547E8"/>
    <w:rsid w:val="00E54971"/>
    <w:rsid w:val="00E57442"/>
    <w:rsid w:val="00E628CD"/>
    <w:rsid w:val="00E62DEF"/>
    <w:rsid w:val="00E6321A"/>
    <w:rsid w:val="00E63877"/>
    <w:rsid w:val="00E6417C"/>
    <w:rsid w:val="00E64655"/>
    <w:rsid w:val="00E6527C"/>
    <w:rsid w:val="00E65366"/>
    <w:rsid w:val="00E659B2"/>
    <w:rsid w:val="00E70BD3"/>
    <w:rsid w:val="00E7182E"/>
    <w:rsid w:val="00E723EE"/>
    <w:rsid w:val="00E729FC"/>
    <w:rsid w:val="00E73C80"/>
    <w:rsid w:val="00E75371"/>
    <w:rsid w:val="00E75F2F"/>
    <w:rsid w:val="00E772C6"/>
    <w:rsid w:val="00E80ACA"/>
    <w:rsid w:val="00E81831"/>
    <w:rsid w:val="00E81A15"/>
    <w:rsid w:val="00E81C31"/>
    <w:rsid w:val="00E81E8E"/>
    <w:rsid w:val="00E81F20"/>
    <w:rsid w:val="00E821AE"/>
    <w:rsid w:val="00E8291A"/>
    <w:rsid w:val="00E82ED1"/>
    <w:rsid w:val="00E83FCE"/>
    <w:rsid w:val="00E850FD"/>
    <w:rsid w:val="00E85223"/>
    <w:rsid w:val="00E867CE"/>
    <w:rsid w:val="00E90955"/>
    <w:rsid w:val="00E910F1"/>
    <w:rsid w:val="00E9222A"/>
    <w:rsid w:val="00E97E84"/>
    <w:rsid w:val="00EA066B"/>
    <w:rsid w:val="00EA08FE"/>
    <w:rsid w:val="00EA1217"/>
    <w:rsid w:val="00EA7E67"/>
    <w:rsid w:val="00EB0230"/>
    <w:rsid w:val="00EB0BEB"/>
    <w:rsid w:val="00EB2685"/>
    <w:rsid w:val="00EB3213"/>
    <w:rsid w:val="00EB4363"/>
    <w:rsid w:val="00EB5528"/>
    <w:rsid w:val="00EB646E"/>
    <w:rsid w:val="00EB65AC"/>
    <w:rsid w:val="00EC0517"/>
    <w:rsid w:val="00EC1B77"/>
    <w:rsid w:val="00EC2C32"/>
    <w:rsid w:val="00EC42E7"/>
    <w:rsid w:val="00EC46FE"/>
    <w:rsid w:val="00EC6B16"/>
    <w:rsid w:val="00EC7E65"/>
    <w:rsid w:val="00ED1CA2"/>
    <w:rsid w:val="00ED1CC6"/>
    <w:rsid w:val="00ED2B6F"/>
    <w:rsid w:val="00ED3262"/>
    <w:rsid w:val="00ED33C2"/>
    <w:rsid w:val="00ED37C9"/>
    <w:rsid w:val="00ED4A2E"/>
    <w:rsid w:val="00ED5E94"/>
    <w:rsid w:val="00ED67DE"/>
    <w:rsid w:val="00ED72EF"/>
    <w:rsid w:val="00EE15A1"/>
    <w:rsid w:val="00EE1679"/>
    <w:rsid w:val="00EE45E0"/>
    <w:rsid w:val="00EE5F2E"/>
    <w:rsid w:val="00EE5F49"/>
    <w:rsid w:val="00EE60BC"/>
    <w:rsid w:val="00EF056A"/>
    <w:rsid w:val="00EF10DD"/>
    <w:rsid w:val="00EF171D"/>
    <w:rsid w:val="00EF4024"/>
    <w:rsid w:val="00EF4CB4"/>
    <w:rsid w:val="00EF5DB7"/>
    <w:rsid w:val="00EF5F41"/>
    <w:rsid w:val="00EF6D5F"/>
    <w:rsid w:val="00F01C2C"/>
    <w:rsid w:val="00F01D5E"/>
    <w:rsid w:val="00F03A5E"/>
    <w:rsid w:val="00F03B03"/>
    <w:rsid w:val="00F042E8"/>
    <w:rsid w:val="00F065FB"/>
    <w:rsid w:val="00F0784D"/>
    <w:rsid w:val="00F111EB"/>
    <w:rsid w:val="00F12161"/>
    <w:rsid w:val="00F1272F"/>
    <w:rsid w:val="00F1369E"/>
    <w:rsid w:val="00F13C67"/>
    <w:rsid w:val="00F1430B"/>
    <w:rsid w:val="00F15521"/>
    <w:rsid w:val="00F15E89"/>
    <w:rsid w:val="00F16E71"/>
    <w:rsid w:val="00F174E5"/>
    <w:rsid w:val="00F17D07"/>
    <w:rsid w:val="00F20769"/>
    <w:rsid w:val="00F20A1A"/>
    <w:rsid w:val="00F2127C"/>
    <w:rsid w:val="00F21A25"/>
    <w:rsid w:val="00F224F9"/>
    <w:rsid w:val="00F250C4"/>
    <w:rsid w:val="00F25FF5"/>
    <w:rsid w:val="00F27A1B"/>
    <w:rsid w:val="00F30580"/>
    <w:rsid w:val="00F30C98"/>
    <w:rsid w:val="00F30F89"/>
    <w:rsid w:val="00F32684"/>
    <w:rsid w:val="00F32C37"/>
    <w:rsid w:val="00F33062"/>
    <w:rsid w:val="00F33259"/>
    <w:rsid w:val="00F33BAE"/>
    <w:rsid w:val="00F359BD"/>
    <w:rsid w:val="00F37E5D"/>
    <w:rsid w:val="00F40611"/>
    <w:rsid w:val="00F417F2"/>
    <w:rsid w:val="00F41AD9"/>
    <w:rsid w:val="00F41D09"/>
    <w:rsid w:val="00F41F24"/>
    <w:rsid w:val="00F41FA1"/>
    <w:rsid w:val="00F42019"/>
    <w:rsid w:val="00F42819"/>
    <w:rsid w:val="00F42E76"/>
    <w:rsid w:val="00F4520B"/>
    <w:rsid w:val="00F46305"/>
    <w:rsid w:val="00F51432"/>
    <w:rsid w:val="00F53DDE"/>
    <w:rsid w:val="00F53EEE"/>
    <w:rsid w:val="00F54998"/>
    <w:rsid w:val="00F54B25"/>
    <w:rsid w:val="00F6167B"/>
    <w:rsid w:val="00F61CA1"/>
    <w:rsid w:val="00F63C00"/>
    <w:rsid w:val="00F64D03"/>
    <w:rsid w:val="00F6592A"/>
    <w:rsid w:val="00F66B8E"/>
    <w:rsid w:val="00F671BA"/>
    <w:rsid w:val="00F70087"/>
    <w:rsid w:val="00F70150"/>
    <w:rsid w:val="00F702E7"/>
    <w:rsid w:val="00F7093F"/>
    <w:rsid w:val="00F70D76"/>
    <w:rsid w:val="00F72795"/>
    <w:rsid w:val="00F7389F"/>
    <w:rsid w:val="00F742D3"/>
    <w:rsid w:val="00F744DD"/>
    <w:rsid w:val="00F75B81"/>
    <w:rsid w:val="00F772DF"/>
    <w:rsid w:val="00F80716"/>
    <w:rsid w:val="00F80A00"/>
    <w:rsid w:val="00F81AE0"/>
    <w:rsid w:val="00F82E1A"/>
    <w:rsid w:val="00F847E0"/>
    <w:rsid w:val="00F84C50"/>
    <w:rsid w:val="00F903D1"/>
    <w:rsid w:val="00F91426"/>
    <w:rsid w:val="00F92610"/>
    <w:rsid w:val="00F94E0A"/>
    <w:rsid w:val="00F970DD"/>
    <w:rsid w:val="00FA061B"/>
    <w:rsid w:val="00FA17BC"/>
    <w:rsid w:val="00FA185A"/>
    <w:rsid w:val="00FA1B17"/>
    <w:rsid w:val="00FA20E3"/>
    <w:rsid w:val="00FA27F7"/>
    <w:rsid w:val="00FA4193"/>
    <w:rsid w:val="00FA62B8"/>
    <w:rsid w:val="00FA63F1"/>
    <w:rsid w:val="00FA71B0"/>
    <w:rsid w:val="00FA7673"/>
    <w:rsid w:val="00FA7A55"/>
    <w:rsid w:val="00FB045A"/>
    <w:rsid w:val="00FB068D"/>
    <w:rsid w:val="00FB1A16"/>
    <w:rsid w:val="00FB3A08"/>
    <w:rsid w:val="00FB671A"/>
    <w:rsid w:val="00FB6D82"/>
    <w:rsid w:val="00FC12C1"/>
    <w:rsid w:val="00FC203F"/>
    <w:rsid w:val="00FC24B5"/>
    <w:rsid w:val="00FC2E88"/>
    <w:rsid w:val="00FC45A8"/>
    <w:rsid w:val="00FC4700"/>
    <w:rsid w:val="00FC574C"/>
    <w:rsid w:val="00FC60FA"/>
    <w:rsid w:val="00FC6331"/>
    <w:rsid w:val="00FD464F"/>
    <w:rsid w:val="00FD5151"/>
    <w:rsid w:val="00FD6600"/>
    <w:rsid w:val="00FD68D4"/>
    <w:rsid w:val="00FE1627"/>
    <w:rsid w:val="00FE24F4"/>
    <w:rsid w:val="00FE26B8"/>
    <w:rsid w:val="00FE31F8"/>
    <w:rsid w:val="00FE3C97"/>
    <w:rsid w:val="00FE4C51"/>
    <w:rsid w:val="00FE5B69"/>
    <w:rsid w:val="00FE73C9"/>
    <w:rsid w:val="00FF005B"/>
    <w:rsid w:val="00FF2074"/>
    <w:rsid w:val="00FF22F6"/>
    <w:rsid w:val="00FF4A48"/>
    <w:rsid w:val="00FF5D90"/>
    <w:rsid w:val="00FF704D"/>
    <w:rsid w:val="00FF7C1A"/>
    <w:rsid w:val="00FF7CA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B55240"/>
  <w15:docId w15:val="{3A2031C2-340C-5A4B-9CF2-0C45329B0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320"/>
    <w:pPr>
      <w:widowControl w:val="0"/>
      <w:spacing w:after="200"/>
      <w:jc w:val="both"/>
    </w:pPr>
    <w:rPr>
      <w:sz w:val="22"/>
      <w:szCs w:val="22"/>
      <w:lang w:val="en-US"/>
    </w:rPr>
  </w:style>
  <w:style w:type="paragraph" w:styleId="Titre10">
    <w:name w:val="heading 1"/>
    <w:basedOn w:val="Normal"/>
    <w:next w:val="Normal"/>
    <w:link w:val="Titre1Car"/>
    <w:uiPriority w:val="9"/>
    <w:qFormat/>
    <w:rsid w:val="004D1320"/>
    <w:pPr>
      <w:keepNext/>
      <w:keepLines/>
      <w:numPr>
        <w:numId w:val="30"/>
      </w:numPr>
      <w:pBdr>
        <w:left w:val="single" w:sz="4" w:space="2" w:color="2E74B5" w:themeColor="accent5" w:themeShade="BF"/>
        <w:right w:val="single" w:sz="4" w:space="2" w:color="2E74B5" w:themeColor="accent5" w:themeShade="BF"/>
      </w:pBdr>
      <w:shd w:val="clear" w:color="auto" w:fill="0076A1"/>
      <w:spacing w:before="480" w:after="120"/>
      <w:ind w:right="57"/>
      <w:outlineLvl w:val="0"/>
    </w:pPr>
    <w:rPr>
      <w:rFonts w:eastAsiaTheme="majorEastAsia" w:cstheme="majorBidi"/>
      <w:b/>
      <w:caps/>
      <w:color w:val="FFFFFF" w:themeColor="background1"/>
      <w:sz w:val="32"/>
      <w:szCs w:val="40"/>
      <w:lang w:val="fr-BE"/>
    </w:rPr>
  </w:style>
  <w:style w:type="paragraph" w:styleId="Titre2">
    <w:name w:val="heading 2"/>
    <w:basedOn w:val="Normal"/>
    <w:next w:val="Normal"/>
    <w:link w:val="Titre2Car"/>
    <w:uiPriority w:val="9"/>
    <w:unhideWhenUsed/>
    <w:qFormat/>
    <w:rsid w:val="00021BEF"/>
    <w:pPr>
      <w:keepNext/>
      <w:keepLines/>
      <w:widowControl/>
      <w:spacing w:before="480" w:after="120" w:line="259" w:lineRule="auto"/>
      <w:ind w:right="-51"/>
      <w:outlineLvl w:val="1"/>
    </w:pPr>
    <w:rPr>
      <w:rFonts w:ascii="Calibri" w:eastAsia="SimSun" w:hAnsi="Calibri" w:cs="Arial"/>
      <w:b/>
      <w:color w:val="214C5E"/>
      <w:sz w:val="24"/>
      <w:szCs w:val="26"/>
      <w:lang w:val="fr-FR" w:eastAsia="ja-JP" w:bidi="fr-FR"/>
    </w:rPr>
  </w:style>
  <w:style w:type="paragraph" w:styleId="Titre3">
    <w:name w:val="heading 3"/>
    <w:basedOn w:val="Normal"/>
    <w:next w:val="Normal"/>
    <w:link w:val="Titre3Car"/>
    <w:uiPriority w:val="9"/>
    <w:unhideWhenUsed/>
    <w:qFormat/>
    <w:rsid w:val="00F174E5"/>
    <w:pPr>
      <w:keepNext/>
      <w:keepLines/>
      <w:numPr>
        <w:ilvl w:val="2"/>
        <w:numId w:val="30"/>
      </w:numPr>
      <w:pBdr>
        <w:bottom w:val="single" w:sz="4" w:space="0" w:color="0076A1"/>
      </w:pBdr>
      <w:spacing w:before="480" w:after="0"/>
      <w:outlineLvl w:val="2"/>
    </w:pPr>
    <w:rPr>
      <w:rFonts w:ascii="Calibri" w:eastAsiaTheme="majorEastAsia" w:hAnsi="Calibri" w:cstheme="majorBidi"/>
      <w:b/>
      <w:color w:val="0076A1"/>
      <w:sz w:val="24"/>
      <w:szCs w:val="24"/>
      <w:lang w:val="fr-FR"/>
    </w:rPr>
  </w:style>
  <w:style w:type="paragraph" w:styleId="Titre4">
    <w:name w:val="heading 4"/>
    <w:basedOn w:val="Normal"/>
    <w:next w:val="Normal"/>
    <w:link w:val="Titre4Car"/>
    <w:uiPriority w:val="9"/>
    <w:unhideWhenUsed/>
    <w:qFormat/>
    <w:rsid w:val="00541F83"/>
    <w:pPr>
      <w:keepNext/>
      <w:keepLines/>
      <w:numPr>
        <w:ilvl w:val="3"/>
        <w:numId w:val="30"/>
      </w:numPr>
      <w:spacing w:before="360" w:after="120"/>
      <w:outlineLvl w:val="3"/>
    </w:pPr>
    <w:rPr>
      <w:rFonts w:asciiTheme="majorHAnsi" w:eastAsiaTheme="majorEastAsia" w:hAnsiTheme="majorHAnsi" w:cstheme="majorBidi"/>
      <w:i/>
      <w:iCs/>
      <w:color w:val="0076A1"/>
      <w:sz w:val="23"/>
      <w:szCs w:val="23"/>
      <w:lang w:val="fr-FR"/>
    </w:rPr>
  </w:style>
  <w:style w:type="paragraph" w:styleId="Titre5">
    <w:name w:val="heading 5"/>
    <w:basedOn w:val="Normal"/>
    <w:next w:val="Normal"/>
    <w:link w:val="Titre5Car"/>
    <w:uiPriority w:val="9"/>
    <w:unhideWhenUsed/>
    <w:qFormat/>
    <w:rsid w:val="00B7098B"/>
    <w:pPr>
      <w:keepNext/>
      <w:keepLines/>
      <w:numPr>
        <w:ilvl w:val="4"/>
        <w:numId w:val="30"/>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B7098B"/>
    <w:pPr>
      <w:keepNext/>
      <w:keepLines/>
      <w:numPr>
        <w:ilvl w:val="5"/>
        <w:numId w:val="30"/>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7098B"/>
    <w:pPr>
      <w:keepNext/>
      <w:keepLines/>
      <w:numPr>
        <w:ilvl w:val="6"/>
        <w:numId w:val="30"/>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7098B"/>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7098B"/>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uiPriority w:val="9"/>
    <w:rsid w:val="004D1320"/>
    <w:rPr>
      <w:rFonts w:eastAsiaTheme="majorEastAsia" w:cstheme="majorBidi"/>
      <w:b/>
      <w:caps/>
      <w:color w:val="FFFFFF" w:themeColor="background1"/>
      <w:sz w:val="32"/>
      <w:szCs w:val="40"/>
      <w:shd w:val="clear" w:color="auto" w:fill="0076A1"/>
      <w:lang w:val="fr-BE"/>
    </w:rPr>
  </w:style>
  <w:style w:type="character" w:customStyle="1" w:styleId="Titre2Car">
    <w:name w:val="Titre 2 Car"/>
    <w:basedOn w:val="Policepardfaut"/>
    <w:link w:val="Titre2"/>
    <w:uiPriority w:val="9"/>
    <w:rsid w:val="00021BEF"/>
    <w:rPr>
      <w:rFonts w:ascii="Calibri" w:eastAsia="SimSun" w:hAnsi="Calibri" w:cs="Arial"/>
      <w:b/>
      <w:color w:val="214C5E"/>
      <w:szCs w:val="26"/>
      <w:lang w:eastAsia="ja-JP" w:bidi="fr-FR"/>
    </w:rPr>
  </w:style>
  <w:style w:type="character" w:customStyle="1" w:styleId="Titre3Car">
    <w:name w:val="Titre 3 Car"/>
    <w:basedOn w:val="Policepardfaut"/>
    <w:link w:val="Titre3"/>
    <w:uiPriority w:val="9"/>
    <w:rsid w:val="00F174E5"/>
    <w:rPr>
      <w:rFonts w:ascii="Calibri" w:eastAsiaTheme="majorEastAsia" w:hAnsi="Calibri" w:cstheme="majorBidi"/>
      <w:b/>
      <w:color w:val="0076A1"/>
    </w:rPr>
  </w:style>
  <w:style w:type="character" w:customStyle="1" w:styleId="Titre4Car">
    <w:name w:val="Titre 4 Car"/>
    <w:basedOn w:val="Policepardfaut"/>
    <w:link w:val="Titre4"/>
    <w:uiPriority w:val="9"/>
    <w:rsid w:val="00541F83"/>
    <w:rPr>
      <w:rFonts w:asciiTheme="majorHAnsi" w:eastAsiaTheme="majorEastAsia" w:hAnsiTheme="majorHAnsi" w:cstheme="majorBidi"/>
      <w:i/>
      <w:iCs/>
      <w:color w:val="0076A1"/>
      <w:sz w:val="23"/>
      <w:szCs w:val="23"/>
    </w:rPr>
  </w:style>
  <w:style w:type="character" w:customStyle="1" w:styleId="Titre5Car">
    <w:name w:val="Titre 5 Car"/>
    <w:basedOn w:val="Policepardfaut"/>
    <w:link w:val="Titre5"/>
    <w:uiPriority w:val="9"/>
    <w:rsid w:val="00B7098B"/>
    <w:rPr>
      <w:rFonts w:asciiTheme="majorHAnsi" w:eastAsiaTheme="majorEastAsia" w:hAnsiTheme="majorHAnsi" w:cstheme="majorBidi"/>
      <w:color w:val="2F5496" w:themeColor="accent1" w:themeShade="BF"/>
      <w:sz w:val="22"/>
      <w:szCs w:val="22"/>
      <w:lang w:val="en-US"/>
    </w:rPr>
  </w:style>
  <w:style w:type="character" w:customStyle="1" w:styleId="Titre6Car">
    <w:name w:val="Titre 6 Car"/>
    <w:basedOn w:val="Policepardfaut"/>
    <w:link w:val="Titre6"/>
    <w:uiPriority w:val="9"/>
    <w:rsid w:val="00B7098B"/>
    <w:rPr>
      <w:rFonts w:asciiTheme="majorHAnsi" w:eastAsiaTheme="majorEastAsia" w:hAnsiTheme="majorHAnsi" w:cstheme="majorBidi"/>
      <w:color w:val="1F3763" w:themeColor="accent1" w:themeShade="7F"/>
      <w:sz w:val="22"/>
      <w:szCs w:val="22"/>
      <w:lang w:val="en-US"/>
    </w:rPr>
  </w:style>
  <w:style w:type="character" w:customStyle="1" w:styleId="Titre7Car">
    <w:name w:val="Titre 7 Car"/>
    <w:basedOn w:val="Policepardfaut"/>
    <w:link w:val="Titre7"/>
    <w:uiPriority w:val="9"/>
    <w:semiHidden/>
    <w:rsid w:val="00B7098B"/>
    <w:rPr>
      <w:rFonts w:asciiTheme="majorHAnsi" w:eastAsiaTheme="majorEastAsia" w:hAnsiTheme="majorHAnsi" w:cstheme="majorBidi"/>
      <w:i/>
      <w:iCs/>
      <w:color w:val="1F3763" w:themeColor="accent1" w:themeShade="7F"/>
      <w:sz w:val="22"/>
      <w:szCs w:val="22"/>
      <w:lang w:val="en-US"/>
    </w:rPr>
  </w:style>
  <w:style w:type="character" w:customStyle="1" w:styleId="Titre8Car">
    <w:name w:val="Titre 8 Car"/>
    <w:basedOn w:val="Policepardfaut"/>
    <w:link w:val="Titre8"/>
    <w:uiPriority w:val="9"/>
    <w:semiHidden/>
    <w:rsid w:val="00B7098B"/>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B7098B"/>
    <w:rPr>
      <w:rFonts w:asciiTheme="majorHAnsi" w:eastAsiaTheme="majorEastAsia" w:hAnsiTheme="majorHAnsi" w:cstheme="majorBidi"/>
      <w:i/>
      <w:iCs/>
      <w:color w:val="272727" w:themeColor="text1" w:themeTint="D8"/>
      <w:sz w:val="21"/>
      <w:szCs w:val="21"/>
      <w:lang w:val="en-US"/>
    </w:rPr>
  </w:style>
  <w:style w:type="character" w:styleId="Lienhypertexte">
    <w:name w:val="Hyperlink"/>
    <w:aliases w:val="min"/>
    <w:basedOn w:val="Policepardfaut"/>
    <w:uiPriority w:val="99"/>
    <w:unhideWhenUsed/>
    <w:rsid w:val="001809BA"/>
    <w:rPr>
      <w:color w:val="0563C1" w:themeColor="hyperlink"/>
      <w:u w:val="single"/>
    </w:rPr>
  </w:style>
  <w:style w:type="paragraph" w:styleId="Paragraphedeliste">
    <w:name w:val="List Paragraph"/>
    <w:aliases w:val="Dot pt,F5 List Paragraph,List Paragraph1,No Spacing1,List Paragraph Char Char Char,Indicator Text,Numbered Para 1,MAIN CONTENT,Bullet 1,Bullet Points,Recommendation,List Paragraph2,List_Paragraph,Body text,lp1,L,Bullets,bullet use,Ha"/>
    <w:basedOn w:val="Normal"/>
    <w:link w:val="ParagraphedelisteCar"/>
    <w:uiPriority w:val="1"/>
    <w:qFormat/>
    <w:rsid w:val="00B36196"/>
    <w:pPr>
      <w:numPr>
        <w:numId w:val="2"/>
      </w:numPr>
      <w:spacing w:after="0"/>
      <w:contextualSpacing/>
    </w:pPr>
  </w:style>
  <w:style w:type="character" w:customStyle="1" w:styleId="ParagraphedelisteCar">
    <w:name w:val="Paragraphe de liste Car"/>
    <w:aliases w:val="Dot pt Car,F5 List Paragraph Car,List Paragraph1 Car,No Spacing1 Car,List Paragraph Char Char Char Car,Indicator Text Car,Numbered Para 1 Car,MAIN CONTENT Car,Bullet 1 Car,Bullet Points Car,Recommendation Car,List Paragraph2 Car"/>
    <w:basedOn w:val="Policepardfaut"/>
    <w:link w:val="Paragraphedeliste"/>
    <w:uiPriority w:val="1"/>
    <w:qFormat/>
    <w:locked/>
    <w:rsid w:val="00B36196"/>
    <w:rPr>
      <w:sz w:val="22"/>
      <w:szCs w:val="22"/>
      <w:lang w:val="en-US"/>
    </w:rPr>
  </w:style>
  <w:style w:type="character" w:styleId="Marquedecommentaire">
    <w:name w:val="annotation reference"/>
    <w:basedOn w:val="Policepardfaut"/>
    <w:uiPriority w:val="99"/>
    <w:semiHidden/>
    <w:unhideWhenUsed/>
    <w:qFormat/>
    <w:rsid w:val="001809BA"/>
    <w:rPr>
      <w:sz w:val="16"/>
      <w:szCs w:val="16"/>
    </w:rPr>
  </w:style>
  <w:style w:type="paragraph" w:styleId="Commentaire">
    <w:name w:val="annotation text"/>
    <w:basedOn w:val="Normal"/>
    <w:link w:val="CommentaireCar"/>
    <w:uiPriority w:val="99"/>
    <w:unhideWhenUsed/>
    <w:rsid w:val="001809BA"/>
    <w:rPr>
      <w:sz w:val="20"/>
      <w:szCs w:val="20"/>
    </w:rPr>
  </w:style>
  <w:style w:type="character" w:customStyle="1" w:styleId="CommentaireCar">
    <w:name w:val="Commentaire Car"/>
    <w:basedOn w:val="Policepardfaut"/>
    <w:link w:val="Commentaire"/>
    <w:uiPriority w:val="99"/>
    <w:rsid w:val="001809BA"/>
    <w:rPr>
      <w:sz w:val="20"/>
      <w:szCs w:val="20"/>
      <w:lang w:val="en-US"/>
    </w:rPr>
  </w:style>
  <w:style w:type="paragraph" w:customStyle="1" w:styleId="Default">
    <w:name w:val="Default"/>
    <w:rsid w:val="001809BA"/>
    <w:pPr>
      <w:autoSpaceDE w:val="0"/>
      <w:autoSpaceDN w:val="0"/>
      <w:adjustRightInd w:val="0"/>
    </w:pPr>
    <w:rPr>
      <w:rFonts w:ascii="Gotham XNarrow Light" w:hAnsi="Gotham XNarrow Light" w:cs="Gotham XNarrow Light"/>
      <w:color w:val="000000"/>
    </w:rPr>
  </w:style>
  <w:style w:type="paragraph" w:customStyle="1" w:styleId="Pa141">
    <w:name w:val="Pa14_1"/>
    <w:basedOn w:val="Default"/>
    <w:next w:val="Default"/>
    <w:uiPriority w:val="99"/>
    <w:rsid w:val="001809BA"/>
    <w:pPr>
      <w:spacing w:line="211" w:lineRule="atLeast"/>
    </w:pPr>
    <w:rPr>
      <w:rFonts w:cstheme="minorBidi"/>
      <w:color w:val="auto"/>
    </w:rPr>
  </w:style>
  <w:style w:type="character" w:styleId="lev">
    <w:name w:val="Strong"/>
    <w:basedOn w:val="Policepardfaut"/>
    <w:uiPriority w:val="22"/>
    <w:qFormat/>
    <w:rsid w:val="0029447A"/>
    <w:rPr>
      <w:b/>
      <w:bCs/>
    </w:rPr>
  </w:style>
  <w:style w:type="paragraph" w:styleId="Objetducommentaire">
    <w:name w:val="annotation subject"/>
    <w:basedOn w:val="Commentaire"/>
    <w:next w:val="Commentaire"/>
    <w:link w:val="ObjetducommentaireCar"/>
    <w:uiPriority w:val="99"/>
    <w:semiHidden/>
    <w:unhideWhenUsed/>
    <w:rsid w:val="0071470D"/>
    <w:rPr>
      <w:b/>
      <w:bCs/>
    </w:rPr>
  </w:style>
  <w:style w:type="character" w:customStyle="1" w:styleId="ObjetducommentaireCar">
    <w:name w:val="Objet du commentaire Car"/>
    <w:basedOn w:val="CommentaireCar"/>
    <w:link w:val="Objetducommentaire"/>
    <w:uiPriority w:val="99"/>
    <w:semiHidden/>
    <w:rsid w:val="0071470D"/>
    <w:rPr>
      <w:b/>
      <w:bCs/>
      <w:sz w:val="20"/>
      <w:szCs w:val="20"/>
      <w:lang w:val="en-US"/>
    </w:rPr>
  </w:style>
  <w:style w:type="character" w:customStyle="1" w:styleId="A10">
    <w:name w:val="A10"/>
    <w:uiPriority w:val="99"/>
    <w:rsid w:val="002F3776"/>
    <w:rPr>
      <w:rFonts w:cs="Gotham XNarrow Light"/>
      <w:color w:val="000000"/>
      <w:sz w:val="16"/>
      <w:szCs w:val="16"/>
    </w:rPr>
  </w:style>
  <w:style w:type="paragraph" w:styleId="Sansinterligne">
    <w:name w:val="No Spacing"/>
    <w:link w:val="SansinterligneCar"/>
    <w:uiPriority w:val="1"/>
    <w:qFormat/>
    <w:rsid w:val="00E43BCF"/>
    <w:rPr>
      <w:rFonts w:eastAsiaTheme="minorEastAsia"/>
      <w:sz w:val="22"/>
      <w:szCs w:val="22"/>
      <w:lang w:val="en-US"/>
    </w:rPr>
  </w:style>
  <w:style w:type="character" w:customStyle="1" w:styleId="SansinterligneCar">
    <w:name w:val="Sans interligne Car"/>
    <w:basedOn w:val="Policepardfaut"/>
    <w:link w:val="Sansinterligne"/>
    <w:uiPriority w:val="1"/>
    <w:rsid w:val="00E43BCF"/>
    <w:rPr>
      <w:rFonts w:eastAsiaTheme="minorEastAsia"/>
      <w:sz w:val="22"/>
      <w:szCs w:val="22"/>
      <w:lang w:val="en-US"/>
    </w:rPr>
  </w:style>
  <w:style w:type="paragraph" w:styleId="En-tte">
    <w:name w:val="header"/>
    <w:basedOn w:val="Normal"/>
    <w:link w:val="En-tteCar"/>
    <w:uiPriority w:val="99"/>
    <w:unhideWhenUsed/>
    <w:rsid w:val="00E43BCF"/>
    <w:pPr>
      <w:tabs>
        <w:tab w:val="center" w:pos="4513"/>
        <w:tab w:val="right" w:pos="9026"/>
      </w:tabs>
      <w:spacing w:after="0"/>
    </w:pPr>
  </w:style>
  <w:style w:type="character" w:customStyle="1" w:styleId="En-tteCar">
    <w:name w:val="En-tête Car"/>
    <w:basedOn w:val="Policepardfaut"/>
    <w:link w:val="En-tte"/>
    <w:uiPriority w:val="99"/>
    <w:rsid w:val="00E43BCF"/>
    <w:rPr>
      <w:sz w:val="22"/>
      <w:szCs w:val="22"/>
      <w:lang w:val="en-US"/>
    </w:rPr>
  </w:style>
  <w:style w:type="paragraph" w:styleId="Pieddepage">
    <w:name w:val="footer"/>
    <w:basedOn w:val="Normal"/>
    <w:link w:val="PieddepageCar"/>
    <w:uiPriority w:val="99"/>
    <w:unhideWhenUsed/>
    <w:rsid w:val="00E43BCF"/>
    <w:pPr>
      <w:tabs>
        <w:tab w:val="center" w:pos="4513"/>
        <w:tab w:val="right" w:pos="9026"/>
      </w:tabs>
      <w:spacing w:after="0"/>
    </w:pPr>
  </w:style>
  <w:style w:type="character" w:customStyle="1" w:styleId="PieddepageCar">
    <w:name w:val="Pied de page Car"/>
    <w:basedOn w:val="Policepardfaut"/>
    <w:link w:val="Pieddepage"/>
    <w:uiPriority w:val="99"/>
    <w:rsid w:val="00E43BCF"/>
    <w:rPr>
      <w:sz w:val="22"/>
      <w:szCs w:val="22"/>
      <w:lang w:val="en-US"/>
    </w:rPr>
  </w:style>
  <w:style w:type="character" w:styleId="Accentuationlgre">
    <w:name w:val="Subtle Emphasis"/>
    <w:basedOn w:val="Policepardfaut"/>
    <w:uiPriority w:val="19"/>
    <w:qFormat/>
    <w:rsid w:val="00471539"/>
    <w:rPr>
      <w:i/>
      <w:iCs/>
      <w:color w:val="404040" w:themeColor="text1" w:themeTint="BF"/>
    </w:rPr>
  </w:style>
  <w:style w:type="character" w:styleId="Accentuation">
    <w:name w:val="Emphasis"/>
    <w:basedOn w:val="Policepardfaut"/>
    <w:uiPriority w:val="20"/>
    <w:qFormat/>
    <w:rsid w:val="00471539"/>
    <w:rPr>
      <w:i/>
      <w:iCs/>
    </w:rPr>
  </w:style>
  <w:style w:type="character" w:styleId="Accentuationintense">
    <w:name w:val="Intense Emphasis"/>
    <w:basedOn w:val="Policepardfaut"/>
    <w:uiPriority w:val="21"/>
    <w:qFormat/>
    <w:rsid w:val="00471539"/>
    <w:rPr>
      <w:i/>
      <w:iCs/>
      <w:color w:val="4472C4" w:themeColor="accent1"/>
    </w:rPr>
  </w:style>
  <w:style w:type="paragraph" w:customStyle="1" w:styleId="BOXcitation">
    <w:name w:val="BOX citation"/>
    <w:basedOn w:val="Normal"/>
    <w:link w:val="BOXcitationChar"/>
    <w:qFormat/>
    <w:rsid w:val="00B36196"/>
    <w:pPr>
      <w:widowControl/>
      <w:pBdr>
        <w:top w:val="wave" w:sz="6" w:space="4" w:color="DEEAF6" w:themeColor="accent5" w:themeTint="33"/>
        <w:left w:val="wave" w:sz="6" w:space="4" w:color="DEEAF6" w:themeColor="accent5" w:themeTint="33"/>
        <w:bottom w:val="wave" w:sz="6" w:space="4" w:color="DEEAF6" w:themeColor="accent5" w:themeTint="33"/>
        <w:right w:val="wave" w:sz="6" w:space="4" w:color="DEEAF6" w:themeColor="accent5" w:themeTint="33"/>
      </w:pBdr>
      <w:spacing w:after="0"/>
      <w:ind w:left="113" w:right="113"/>
    </w:pPr>
    <w:rPr>
      <w:i/>
      <w:color w:val="0076A1"/>
      <w:sz w:val="24"/>
    </w:rPr>
  </w:style>
  <w:style w:type="character" w:customStyle="1" w:styleId="BOXcitationChar">
    <w:name w:val="BOX citation Char"/>
    <w:basedOn w:val="Policepardfaut"/>
    <w:link w:val="BOXcitation"/>
    <w:rsid w:val="00B36196"/>
    <w:rPr>
      <w:i/>
      <w:color w:val="0076A1"/>
      <w:szCs w:val="22"/>
      <w:lang w:val="en-US"/>
    </w:rPr>
  </w:style>
  <w:style w:type="paragraph" w:customStyle="1" w:styleId="BOX">
    <w:name w:val="BOX"/>
    <w:basedOn w:val="Normal"/>
    <w:qFormat/>
    <w:rsid w:val="00B36196"/>
    <w:pPr>
      <w:pBdr>
        <w:top w:val="single" w:sz="4" w:space="1" w:color="0076A1"/>
        <w:left w:val="single" w:sz="4" w:space="4" w:color="0076A1"/>
        <w:bottom w:val="single" w:sz="4" w:space="1" w:color="0076A1"/>
        <w:right w:val="single" w:sz="4" w:space="4" w:color="0076A1"/>
      </w:pBdr>
      <w:ind w:left="113" w:right="113"/>
    </w:pPr>
  </w:style>
  <w:style w:type="table" w:styleId="Grilledutableau">
    <w:name w:val="Table Grid"/>
    <w:basedOn w:val="TableauNormal"/>
    <w:uiPriority w:val="39"/>
    <w:rsid w:val="00B36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
    <w:qFormat/>
    <w:rsid w:val="007F0325"/>
    <w:pPr>
      <w:widowControl/>
      <w:numPr>
        <w:numId w:val="3"/>
      </w:numPr>
      <w:spacing w:after="120" w:line="259" w:lineRule="auto"/>
      <w:jc w:val="left"/>
    </w:pPr>
    <w:rPr>
      <w:color w:val="595959" w:themeColor="text1" w:themeTint="A6"/>
      <w:sz w:val="30"/>
      <w:szCs w:val="30"/>
      <w:lang w:val="fr-FR" w:eastAsia="ja-JP" w:bidi="fr-FR"/>
    </w:rPr>
  </w:style>
  <w:style w:type="paragraph" w:customStyle="1" w:styleId="xmsolistparagraph">
    <w:name w:val="x_msolistparagraph"/>
    <w:basedOn w:val="Normal"/>
    <w:rsid w:val="00D07E54"/>
    <w:pPr>
      <w:widowControl/>
      <w:spacing w:before="100" w:beforeAutospacing="1" w:after="100" w:afterAutospacing="1"/>
      <w:jc w:val="left"/>
    </w:pPr>
    <w:rPr>
      <w:rFonts w:ascii="Times New Roman" w:eastAsia="Times New Roman" w:hAnsi="Times New Roman" w:cs="Times New Roman"/>
      <w:sz w:val="24"/>
      <w:szCs w:val="24"/>
      <w:lang w:val="fr-BE" w:eastAsia="fr-FR"/>
    </w:rPr>
  </w:style>
  <w:style w:type="character" w:customStyle="1" w:styleId="apple-converted-space">
    <w:name w:val="apple-converted-space"/>
    <w:basedOn w:val="Policepardfaut"/>
    <w:rsid w:val="00D07E54"/>
  </w:style>
  <w:style w:type="paragraph" w:styleId="TM1">
    <w:name w:val="toc 1"/>
    <w:basedOn w:val="Normal"/>
    <w:next w:val="Normal"/>
    <w:autoRedefine/>
    <w:uiPriority w:val="39"/>
    <w:unhideWhenUsed/>
    <w:rsid w:val="004D1320"/>
    <w:pPr>
      <w:tabs>
        <w:tab w:val="left" w:pos="440"/>
        <w:tab w:val="right" w:leader="dot" w:pos="9060"/>
      </w:tabs>
      <w:spacing w:before="120" w:after="0"/>
      <w:jc w:val="left"/>
    </w:pPr>
    <w:rPr>
      <w:rFonts w:cstheme="minorHAnsi"/>
      <w:b/>
      <w:bCs/>
      <w:i/>
      <w:iCs/>
      <w:sz w:val="24"/>
      <w:szCs w:val="24"/>
    </w:rPr>
  </w:style>
  <w:style w:type="paragraph" w:styleId="TM2">
    <w:name w:val="toc 2"/>
    <w:basedOn w:val="Normal"/>
    <w:next w:val="Normal"/>
    <w:autoRedefine/>
    <w:uiPriority w:val="39"/>
    <w:unhideWhenUsed/>
    <w:rsid w:val="00B15229"/>
    <w:pPr>
      <w:tabs>
        <w:tab w:val="right" w:leader="dot" w:pos="9060"/>
      </w:tabs>
      <w:spacing w:before="120" w:after="0"/>
      <w:ind w:left="220"/>
      <w:jc w:val="left"/>
    </w:pPr>
    <w:rPr>
      <w:rFonts w:cstheme="minorHAnsi"/>
      <w:b/>
      <w:bCs/>
    </w:rPr>
  </w:style>
  <w:style w:type="paragraph" w:styleId="TM3">
    <w:name w:val="toc 3"/>
    <w:basedOn w:val="Normal"/>
    <w:next w:val="Normal"/>
    <w:autoRedefine/>
    <w:uiPriority w:val="39"/>
    <w:unhideWhenUsed/>
    <w:rsid w:val="002221BF"/>
    <w:pPr>
      <w:tabs>
        <w:tab w:val="left" w:pos="1100"/>
        <w:tab w:val="right" w:leader="dot" w:pos="9054"/>
      </w:tabs>
      <w:spacing w:after="0"/>
      <w:ind w:left="440"/>
      <w:jc w:val="left"/>
    </w:pPr>
    <w:rPr>
      <w:rFonts w:cstheme="minorHAnsi"/>
      <w:sz w:val="20"/>
      <w:szCs w:val="20"/>
    </w:rPr>
  </w:style>
  <w:style w:type="paragraph" w:styleId="En-ttedetabledesmatires">
    <w:name w:val="TOC Heading"/>
    <w:basedOn w:val="Titre10"/>
    <w:next w:val="Normal"/>
    <w:uiPriority w:val="39"/>
    <w:unhideWhenUsed/>
    <w:qFormat/>
    <w:rsid w:val="00585D41"/>
    <w:pPr>
      <w:widowControl/>
      <w:pBdr>
        <w:left w:val="none" w:sz="0" w:space="0" w:color="auto"/>
        <w:right w:val="none" w:sz="0" w:space="0" w:color="auto"/>
      </w:pBdr>
      <w:shd w:val="clear" w:color="auto" w:fill="auto"/>
      <w:spacing w:after="0" w:line="276" w:lineRule="auto"/>
      <w:ind w:right="0"/>
      <w:jc w:val="left"/>
      <w:outlineLvl w:val="9"/>
    </w:pPr>
    <w:rPr>
      <w:rFonts w:asciiTheme="majorHAnsi" w:hAnsiTheme="majorHAnsi"/>
      <w:bCs/>
      <w:caps w:val="0"/>
      <w:color w:val="2F5496" w:themeColor="accent1" w:themeShade="BF"/>
      <w:sz w:val="28"/>
      <w:szCs w:val="28"/>
      <w:lang w:eastAsia="fr-FR"/>
    </w:rPr>
  </w:style>
  <w:style w:type="paragraph" w:styleId="TM4">
    <w:name w:val="toc 4"/>
    <w:basedOn w:val="Normal"/>
    <w:next w:val="Normal"/>
    <w:autoRedefine/>
    <w:uiPriority w:val="39"/>
    <w:unhideWhenUsed/>
    <w:rsid w:val="00585D41"/>
    <w:pPr>
      <w:spacing w:after="0"/>
      <w:ind w:left="660"/>
      <w:jc w:val="left"/>
    </w:pPr>
    <w:rPr>
      <w:rFonts w:cstheme="minorHAnsi"/>
      <w:sz w:val="20"/>
      <w:szCs w:val="20"/>
    </w:rPr>
  </w:style>
  <w:style w:type="paragraph" w:styleId="TM5">
    <w:name w:val="toc 5"/>
    <w:basedOn w:val="Normal"/>
    <w:next w:val="Normal"/>
    <w:autoRedefine/>
    <w:uiPriority w:val="39"/>
    <w:unhideWhenUsed/>
    <w:rsid w:val="00585D41"/>
    <w:pPr>
      <w:spacing w:after="0"/>
      <w:ind w:left="880"/>
      <w:jc w:val="left"/>
    </w:pPr>
    <w:rPr>
      <w:rFonts w:cstheme="minorHAnsi"/>
      <w:sz w:val="20"/>
      <w:szCs w:val="20"/>
    </w:rPr>
  </w:style>
  <w:style w:type="paragraph" w:styleId="TM6">
    <w:name w:val="toc 6"/>
    <w:basedOn w:val="Normal"/>
    <w:next w:val="Normal"/>
    <w:autoRedefine/>
    <w:uiPriority w:val="39"/>
    <w:unhideWhenUsed/>
    <w:rsid w:val="00585D41"/>
    <w:pPr>
      <w:spacing w:after="0"/>
      <w:ind w:left="1100"/>
      <w:jc w:val="left"/>
    </w:pPr>
    <w:rPr>
      <w:rFonts w:cstheme="minorHAnsi"/>
      <w:sz w:val="20"/>
      <w:szCs w:val="20"/>
    </w:rPr>
  </w:style>
  <w:style w:type="paragraph" w:styleId="TM7">
    <w:name w:val="toc 7"/>
    <w:basedOn w:val="Normal"/>
    <w:next w:val="Normal"/>
    <w:autoRedefine/>
    <w:uiPriority w:val="39"/>
    <w:unhideWhenUsed/>
    <w:rsid w:val="00585D41"/>
    <w:pPr>
      <w:spacing w:after="0"/>
      <w:ind w:left="1320"/>
      <w:jc w:val="left"/>
    </w:pPr>
    <w:rPr>
      <w:rFonts w:cstheme="minorHAnsi"/>
      <w:sz w:val="20"/>
      <w:szCs w:val="20"/>
    </w:rPr>
  </w:style>
  <w:style w:type="paragraph" w:styleId="TM8">
    <w:name w:val="toc 8"/>
    <w:basedOn w:val="Normal"/>
    <w:next w:val="Normal"/>
    <w:autoRedefine/>
    <w:uiPriority w:val="39"/>
    <w:unhideWhenUsed/>
    <w:rsid w:val="00585D41"/>
    <w:pPr>
      <w:spacing w:after="0"/>
      <w:ind w:left="1540"/>
      <w:jc w:val="left"/>
    </w:pPr>
    <w:rPr>
      <w:rFonts w:cstheme="minorHAnsi"/>
      <w:sz w:val="20"/>
      <w:szCs w:val="20"/>
    </w:rPr>
  </w:style>
  <w:style w:type="paragraph" w:styleId="TM9">
    <w:name w:val="toc 9"/>
    <w:basedOn w:val="Normal"/>
    <w:next w:val="Normal"/>
    <w:autoRedefine/>
    <w:uiPriority w:val="39"/>
    <w:unhideWhenUsed/>
    <w:rsid w:val="00585D41"/>
    <w:pPr>
      <w:spacing w:after="0"/>
      <w:ind w:left="1760"/>
      <w:jc w:val="left"/>
    </w:pPr>
    <w:rPr>
      <w:rFonts w:cstheme="minorHAnsi"/>
      <w:sz w:val="20"/>
      <w:szCs w:val="20"/>
    </w:rPr>
  </w:style>
  <w:style w:type="character" w:styleId="Lienhypertextesuivivisit">
    <w:name w:val="FollowedHyperlink"/>
    <w:basedOn w:val="Policepardfaut"/>
    <w:uiPriority w:val="99"/>
    <w:semiHidden/>
    <w:unhideWhenUsed/>
    <w:rsid w:val="00F70D76"/>
    <w:rPr>
      <w:color w:val="59A8D1"/>
      <w:u w:val="single"/>
    </w:rPr>
  </w:style>
  <w:style w:type="paragraph" w:customStyle="1" w:styleId="msonormal0">
    <w:name w:val="msonormal"/>
    <w:basedOn w:val="Normal"/>
    <w:rsid w:val="00F70D76"/>
    <w:pPr>
      <w:widowControl/>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font5">
    <w:name w:val="font5"/>
    <w:basedOn w:val="Normal"/>
    <w:rsid w:val="00F70D76"/>
    <w:pPr>
      <w:widowControl/>
      <w:spacing w:before="100" w:beforeAutospacing="1" w:after="100" w:afterAutospacing="1"/>
      <w:jc w:val="left"/>
    </w:pPr>
    <w:rPr>
      <w:rFonts w:ascii="Calibri" w:eastAsia="Times New Roman" w:hAnsi="Calibri" w:cs="Calibri"/>
      <w:lang w:val="fr-BE" w:eastAsia="fr-FR"/>
    </w:rPr>
  </w:style>
  <w:style w:type="paragraph" w:customStyle="1" w:styleId="font6">
    <w:name w:val="font6"/>
    <w:basedOn w:val="Normal"/>
    <w:rsid w:val="00F70D76"/>
    <w:pPr>
      <w:widowControl/>
      <w:spacing w:before="100" w:beforeAutospacing="1" w:after="100" w:afterAutospacing="1"/>
      <w:jc w:val="left"/>
    </w:pPr>
    <w:rPr>
      <w:rFonts w:ascii="Calibri" w:eastAsia="Times New Roman" w:hAnsi="Calibri" w:cs="Calibri"/>
      <w:b/>
      <w:bCs/>
      <w:lang w:val="fr-BE" w:eastAsia="fr-FR"/>
    </w:rPr>
  </w:style>
  <w:style w:type="paragraph" w:customStyle="1" w:styleId="xl248">
    <w:name w:val="xl248"/>
    <w:basedOn w:val="Normal"/>
    <w:rsid w:val="00F70D76"/>
    <w:pPr>
      <w:widowControl/>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49">
    <w:name w:val="xl249"/>
    <w:basedOn w:val="Normal"/>
    <w:rsid w:val="00F70D76"/>
    <w:pPr>
      <w:widowControl/>
      <w:pBdr>
        <w:right w:val="single" w:sz="4" w:space="0" w:color="auto"/>
      </w:pBdr>
      <w:spacing w:before="100" w:beforeAutospacing="1" w:after="100" w:afterAutospacing="1"/>
      <w:jc w:val="left"/>
      <w:textAlignment w:val="center"/>
    </w:pPr>
    <w:rPr>
      <w:rFonts w:ascii="Calibri" w:eastAsia="Times New Roman" w:hAnsi="Calibri" w:cs="Calibri"/>
      <w:lang w:val="fr-BE" w:eastAsia="fr-FR"/>
    </w:rPr>
  </w:style>
  <w:style w:type="paragraph" w:customStyle="1" w:styleId="xl250">
    <w:name w:val="xl250"/>
    <w:basedOn w:val="Normal"/>
    <w:rsid w:val="00F70D76"/>
    <w:pPr>
      <w:widowControl/>
      <w:spacing w:before="100" w:beforeAutospacing="1" w:after="100" w:afterAutospacing="1"/>
      <w:jc w:val="left"/>
    </w:pPr>
    <w:rPr>
      <w:rFonts w:ascii="Arial" w:eastAsia="Times New Roman" w:hAnsi="Arial" w:cs="Arial"/>
      <w:b/>
      <w:bCs/>
      <w:sz w:val="24"/>
      <w:szCs w:val="24"/>
      <w:lang w:val="fr-BE" w:eastAsia="fr-FR"/>
    </w:rPr>
  </w:style>
  <w:style w:type="paragraph" w:customStyle="1" w:styleId="xl251">
    <w:name w:val="xl251"/>
    <w:basedOn w:val="Normal"/>
    <w:rsid w:val="00F70D76"/>
    <w:pPr>
      <w:widowControl/>
      <w:pBdr>
        <w:bottom w:val="single" w:sz="4" w:space="0" w:color="auto"/>
      </w:pBdr>
      <w:spacing w:before="100" w:beforeAutospacing="1" w:after="100" w:afterAutospacing="1"/>
      <w:jc w:val="left"/>
    </w:pPr>
    <w:rPr>
      <w:rFonts w:ascii="Arial" w:eastAsia="Times New Roman" w:hAnsi="Arial" w:cs="Arial"/>
      <w:b/>
      <w:bCs/>
      <w:sz w:val="24"/>
      <w:szCs w:val="24"/>
      <w:lang w:val="fr-BE" w:eastAsia="fr-FR"/>
    </w:rPr>
  </w:style>
  <w:style w:type="paragraph" w:customStyle="1" w:styleId="xl252">
    <w:name w:val="xl252"/>
    <w:basedOn w:val="Normal"/>
    <w:rsid w:val="00F70D76"/>
    <w:pPr>
      <w:widowControl/>
      <w:spacing w:before="100" w:beforeAutospacing="1" w:after="100" w:afterAutospacing="1"/>
      <w:jc w:val="center"/>
      <w:textAlignment w:val="center"/>
    </w:pPr>
    <w:rPr>
      <w:rFonts w:ascii="Calibri" w:eastAsia="Times New Roman" w:hAnsi="Calibri" w:cs="Calibri"/>
      <w:color w:val="363636"/>
      <w:sz w:val="24"/>
      <w:szCs w:val="24"/>
      <w:lang w:val="fr-BE" w:eastAsia="fr-FR"/>
    </w:rPr>
  </w:style>
  <w:style w:type="paragraph" w:customStyle="1" w:styleId="xl253">
    <w:name w:val="xl253"/>
    <w:basedOn w:val="Normal"/>
    <w:rsid w:val="00F70D76"/>
    <w:pPr>
      <w:widowControl/>
      <w:spacing w:before="100" w:beforeAutospacing="1" w:after="100" w:afterAutospacing="1"/>
      <w:jc w:val="left"/>
      <w:textAlignment w:val="center"/>
    </w:pPr>
    <w:rPr>
      <w:rFonts w:ascii="Calibri" w:eastAsia="Times New Roman" w:hAnsi="Calibri" w:cs="Calibri"/>
      <w:color w:val="000000"/>
      <w:sz w:val="24"/>
      <w:szCs w:val="24"/>
      <w:lang w:val="fr-BE" w:eastAsia="fr-FR"/>
    </w:rPr>
  </w:style>
  <w:style w:type="paragraph" w:customStyle="1" w:styleId="xl254">
    <w:name w:val="xl254"/>
    <w:basedOn w:val="Normal"/>
    <w:rsid w:val="00F70D76"/>
    <w:pPr>
      <w:widowControl/>
      <w:pBdr>
        <w:top w:val="single" w:sz="4" w:space="0" w:color="D9D9D9"/>
        <w:left w:val="single" w:sz="4" w:space="0" w:color="D9D9D9"/>
        <w:bottom w:val="single" w:sz="4" w:space="0" w:color="D9D9D9"/>
        <w:right w:val="single" w:sz="4" w:space="0" w:color="D9D9D9"/>
      </w:pBdr>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55">
    <w:name w:val="xl255"/>
    <w:basedOn w:val="Normal"/>
    <w:rsid w:val="00F70D76"/>
    <w:pPr>
      <w:widowControl/>
      <w:pBdr>
        <w:top w:val="single" w:sz="4" w:space="0" w:color="D9D9D9"/>
        <w:left w:val="single" w:sz="4" w:space="0" w:color="D9D9D9"/>
        <w:bottom w:val="single" w:sz="4" w:space="0" w:color="D9D9D9"/>
        <w:right w:val="single" w:sz="4" w:space="0" w:color="D9D9D9"/>
      </w:pBdr>
      <w:spacing w:before="100" w:beforeAutospacing="1" w:after="100" w:afterAutospacing="1"/>
      <w:jc w:val="left"/>
      <w:textAlignment w:val="center"/>
    </w:pPr>
    <w:rPr>
      <w:rFonts w:ascii="Calibri" w:eastAsia="Times New Roman" w:hAnsi="Calibri" w:cs="Calibri"/>
      <w:color w:val="000000"/>
      <w:sz w:val="24"/>
      <w:szCs w:val="24"/>
      <w:lang w:val="fr-BE" w:eastAsia="fr-FR"/>
    </w:rPr>
  </w:style>
  <w:style w:type="paragraph" w:customStyle="1" w:styleId="xl256">
    <w:name w:val="xl256"/>
    <w:basedOn w:val="Normal"/>
    <w:rsid w:val="00F70D76"/>
    <w:pPr>
      <w:widowControl/>
      <w:pBdr>
        <w:top w:val="single" w:sz="12" w:space="0" w:color="FFFFFF"/>
      </w:pBdr>
      <w:shd w:val="clear" w:color="000000" w:fill="5DCEAF"/>
      <w:spacing w:before="100" w:beforeAutospacing="1" w:after="100" w:afterAutospacing="1"/>
      <w:jc w:val="left"/>
    </w:pPr>
    <w:rPr>
      <w:rFonts w:ascii="Arial" w:eastAsia="Times New Roman" w:hAnsi="Arial" w:cs="Arial"/>
      <w:color w:val="FFFFFF"/>
      <w:sz w:val="24"/>
      <w:szCs w:val="24"/>
      <w:lang w:val="fr-BE" w:eastAsia="fr-FR"/>
    </w:rPr>
  </w:style>
  <w:style w:type="paragraph" w:customStyle="1" w:styleId="xl257">
    <w:name w:val="xl257"/>
    <w:basedOn w:val="Normal"/>
    <w:rsid w:val="00F70D76"/>
    <w:pPr>
      <w:widowControl/>
      <w:pBdr>
        <w:top w:val="single" w:sz="4" w:space="0" w:color="F2F2F2"/>
        <w:left w:val="single" w:sz="4" w:space="0" w:color="F2F2F2"/>
        <w:bottom w:val="single" w:sz="4" w:space="0" w:color="F2F2F2"/>
        <w:right w:val="single" w:sz="4" w:space="0" w:color="F2F2F2"/>
      </w:pBdr>
      <w:shd w:val="clear" w:color="000000" w:fill="FFFFFF"/>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258">
    <w:name w:val="xl258"/>
    <w:basedOn w:val="Normal"/>
    <w:rsid w:val="00F70D76"/>
    <w:pPr>
      <w:widowControl/>
      <w:pBdr>
        <w:left w:val="single" w:sz="4" w:space="0" w:color="A6A6A6"/>
        <w:bottom w:val="single" w:sz="4" w:space="0" w:color="FFFFFF"/>
      </w:pBdr>
      <w:shd w:val="clear" w:color="000000" w:fill="FFFFFF"/>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59">
    <w:name w:val="xl259"/>
    <w:basedOn w:val="Normal"/>
    <w:rsid w:val="00F70D76"/>
    <w:pPr>
      <w:widowControl/>
      <w:pBdr>
        <w:top w:val="single" w:sz="4" w:space="0" w:color="FFFFFF"/>
        <w:left w:val="single" w:sz="4" w:space="0" w:color="A6A6A6"/>
        <w:bottom w:val="single" w:sz="4" w:space="0" w:color="FFFFFF"/>
      </w:pBdr>
      <w:shd w:val="clear" w:color="000000" w:fill="FFFFFF"/>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60">
    <w:name w:val="xl260"/>
    <w:basedOn w:val="Normal"/>
    <w:rsid w:val="00F70D76"/>
    <w:pPr>
      <w:widowControl/>
      <w:pBdr>
        <w:top w:val="single" w:sz="4" w:space="0" w:color="FFFFFF"/>
        <w:left w:val="single" w:sz="4" w:space="0" w:color="A6A6A6"/>
        <w:bottom w:val="single" w:sz="4" w:space="0" w:color="A6A6A6"/>
      </w:pBdr>
      <w:shd w:val="clear" w:color="000000" w:fill="FFFFFF"/>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61">
    <w:name w:val="xl261"/>
    <w:basedOn w:val="Normal"/>
    <w:rsid w:val="00F70D76"/>
    <w:pPr>
      <w:widowControl/>
      <w:pBdr>
        <w:top w:val="single" w:sz="4" w:space="0" w:color="F2F2F2"/>
        <w:left w:val="single" w:sz="4" w:space="0" w:color="F2F2F2"/>
        <w:bottom w:val="single" w:sz="4" w:space="0" w:color="F2F2F2"/>
        <w:right w:val="single" w:sz="4" w:space="0" w:color="F2F2F2"/>
      </w:pBdr>
      <w:shd w:val="clear" w:color="000000" w:fill="FFFFFF"/>
      <w:spacing w:before="100" w:beforeAutospacing="1" w:after="100" w:afterAutospacing="1"/>
      <w:jc w:val="center"/>
    </w:pPr>
    <w:rPr>
      <w:rFonts w:ascii="Times New Roman" w:eastAsia="Times New Roman" w:hAnsi="Times New Roman" w:cs="Times New Roman"/>
      <w:sz w:val="24"/>
      <w:szCs w:val="24"/>
      <w:lang w:val="fr-BE" w:eastAsia="fr-FR"/>
    </w:rPr>
  </w:style>
  <w:style w:type="paragraph" w:customStyle="1" w:styleId="xl262">
    <w:name w:val="xl262"/>
    <w:basedOn w:val="Normal"/>
    <w:rsid w:val="00F70D76"/>
    <w:pPr>
      <w:widowControl/>
      <w:shd w:val="clear" w:color="000000" w:fill="5DCEAF"/>
      <w:spacing w:before="100" w:beforeAutospacing="1" w:after="100" w:afterAutospacing="1"/>
      <w:jc w:val="left"/>
    </w:pPr>
    <w:rPr>
      <w:rFonts w:ascii="Arial" w:eastAsia="Times New Roman" w:hAnsi="Arial" w:cs="Arial"/>
      <w:color w:val="FFFFFF"/>
      <w:sz w:val="24"/>
      <w:szCs w:val="24"/>
      <w:lang w:val="fr-BE" w:eastAsia="fr-FR"/>
    </w:rPr>
  </w:style>
  <w:style w:type="paragraph" w:customStyle="1" w:styleId="xl263">
    <w:name w:val="xl263"/>
    <w:basedOn w:val="Normal"/>
    <w:rsid w:val="00F70D76"/>
    <w:pPr>
      <w:widowControl/>
      <w:pBdr>
        <w:top w:val="single" w:sz="4" w:space="0" w:color="F2F2F2"/>
        <w:left w:val="single" w:sz="4" w:space="0" w:color="F2F2F2"/>
        <w:bottom w:val="single" w:sz="4" w:space="0" w:color="F2F2F2"/>
        <w:right w:val="single" w:sz="4" w:space="0" w:color="F2F2F2"/>
      </w:pBdr>
      <w:shd w:val="clear" w:color="000000" w:fill="FFFFFF"/>
      <w:spacing w:before="100" w:beforeAutospacing="1" w:after="100" w:afterAutospacing="1"/>
      <w:jc w:val="left"/>
      <w:textAlignment w:val="center"/>
    </w:pPr>
    <w:rPr>
      <w:rFonts w:ascii="Calibri" w:eastAsia="Times New Roman" w:hAnsi="Calibri" w:cs="Calibri"/>
      <w:lang w:val="fr-BE" w:eastAsia="fr-FR"/>
    </w:rPr>
  </w:style>
  <w:style w:type="paragraph" w:customStyle="1" w:styleId="xl264">
    <w:name w:val="xl264"/>
    <w:basedOn w:val="Normal"/>
    <w:rsid w:val="00F70D76"/>
    <w:pPr>
      <w:widowControl/>
      <w:pBdr>
        <w:top w:val="single" w:sz="4" w:space="0" w:color="D9D9D9"/>
        <w:left w:val="single" w:sz="4" w:space="0" w:color="D9D9D9"/>
        <w:right w:val="single" w:sz="4" w:space="0" w:color="D9D9D9"/>
      </w:pBdr>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65">
    <w:name w:val="xl265"/>
    <w:basedOn w:val="Normal"/>
    <w:rsid w:val="00F70D76"/>
    <w:pPr>
      <w:widowControl/>
      <w:pBdr>
        <w:top w:val="single" w:sz="4" w:space="0" w:color="F2F2F2"/>
        <w:left w:val="single" w:sz="4" w:space="0" w:color="F2F2F2"/>
        <w:bottom w:val="single" w:sz="4" w:space="0" w:color="F2F2F2"/>
        <w:right w:val="single" w:sz="4" w:space="0" w:color="F2F2F2"/>
      </w:pBdr>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66">
    <w:name w:val="xl266"/>
    <w:basedOn w:val="Normal"/>
    <w:rsid w:val="00F70D76"/>
    <w:pPr>
      <w:widowControl/>
      <w:shd w:val="clear" w:color="000000" w:fill="5DCEAF"/>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267">
    <w:name w:val="xl267"/>
    <w:basedOn w:val="Normal"/>
    <w:rsid w:val="00F70D76"/>
    <w:pPr>
      <w:widowControl/>
      <w:pBdr>
        <w:top w:val="single" w:sz="4" w:space="0" w:color="F2F2F2"/>
        <w:bottom w:val="single" w:sz="4" w:space="0" w:color="F2F2F2"/>
        <w:right w:val="single" w:sz="4" w:space="0" w:color="F2F2F2"/>
      </w:pBdr>
      <w:shd w:val="clear" w:color="000000" w:fill="FFFFFF"/>
      <w:spacing w:before="100" w:beforeAutospacing="1" w:after="100" w:afterAutospacing="1"/>
      <w:jc w:val="center"/>
    </w:pPr>
    <w:rPr>
      <w:rFonts w:ascii="Times New Roman" w:eastAsia="Times New Roman" w:hAnsi="Times New Roman" w:cs="Times New Roman"/>
      <w:sz w:val="24"/>
      <w:szCs w:val="24"/>
      <w:lang w:val="fr-BE" w:eastAsia="fr-FR"/>
    </w:rPr>
  </w:style>
  <w:style w:type="paragraph" w:customStyle="1" w:styleId="xl268">
    <w:name w:val="xl268"/>
    <w:basedOn w:val="Normal"/>
    <w:rsid w:val="00F70D76"/>
    <w:pPr>
      <w:widowControl/>
      <w:shd w:val="clear" w:color="000000" w:fill="FFFFFF"/>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269">
    <w:name w:val="xl269"/>
    <w:basedOn w:val="Normal"/>
    <w:rsid w:val="00F70D76"/>
    <w:pPr>
      <w:widowControl/>
      <w:pBdr>
        <w:top w:val="single" w:sz="4" w:space="0" w:color="F2F2F2"/>
        <w:bottom w:val="single" w:sz="4" w:space="0" w:color="F2F2F2"/>
      </w:pBdr>
      <w:shd w:val="clear" w:color="000000" w:fill="FFFFFF"/>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270">
    <w:name w:val="xl270"/>
    <w:basedOn w:val="Normal"/>
    <w:rsid w:val="00F70D76"/>
    <w:pPr>
      <w:widowControl/>
      <w:pBdr>
        <w:top w:val="single" w:sz="4" w:space="0" w:color="D9D9D9"/>
        <w:left w:val="single" w:sz="4" w:space="0" w:color="D9D9D9"/>
        <w:bottom w:val="single" w:sz="4" w:space="0" w:color="D9D9D9"/>
      </w:pBdr>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71">
    <w:name w:val="xl271"/>
    <w:basedOn w:val="Normal"/>
    <w:rsid w:val="00F70D76"/>
    <w:pPr>
      <w:widowControl/>
      <w:pBdr>
        <w:top w:val="single" w:sz="4" w:space="0" w:color="C0C0C0"/>
        <w:left w:val="single" w:sz="4" w:space="14" w:color="C0C0C0"/>
        <w:bottom w:val="single" w:sz="4" w:space="0" w:color="C0C0C0"/>
        <w:right w:val="single" w:sz="4" w:space="0" w:color="C0C0C0"/>
      </w:pBdr>
      <w:spacing w:before="100" w:beforeAutospacing="1" w:after="100" w:afterAutospacing="1"/>
      <w:ind w:firstLineChars="200" w:firstLine="200"/>
      <w:jc w:val="left"/>
      <w:textAlignment w:val="center"/>
    </w:pPr>
    <w:rPr>
      <w:rFonts w:ascii="Calibri" w:eastAsia="Times New Roman" w:hAnsi="Calibri" w:cs="Calibri"/>
      <w:lang w:val="fr-BE" w:eastAsia="fr-FR"/>
    </w:rPr>
  </w:style>
  <w:style w:type="paragraph" w:customStyle="1" w:styleId="xl272">
    <w:name w:val="xl272"/>
    <w:basedOn w:val="Normal"/>
    <w:rsid w:val="00F70D76"/>
    <w:pPr>
      <w:widowControl/>
      <w:pBdr>
        <w:top w:val="single" w:sz="4" w:space="0" w:color="C0C0C0"/>
        <w:left w:val="single" w:sz="4" w:space="14" w:color="C0C0C0"/>
        <w:bottom w:val="single" w:sz="4" w:space="0" w:color="C0C0C0"/>
        <w:right w:val="single" w:sz="4" w:space="0" w:color="C0C0C0"/>
      </w:pBdr>
      <w:spacing w:before="100" w:beforeAutospacing="1" w:after="100" w:afterAutospacing="1"/>
      <w:ind w:firstLineChars="200" w:firstLine="200"/>
      <w:jc w:val="left"/>
      <w:textAlignment w:val="center"/>
    </w:pPr>
    <w:rPr>
      <w:rFonts w:ascii="Calibri" w:eastAsia="Times New Roman" w:hAnsi="Calibri" w:cs="Calibri"/>
      <w:lang w:val="fr-BE" w:eastAsia="fr-FR"/>
    </w:rPr>
  </w:style>
  <w:style w:type="paragraph" w:customStyle="1" w:styleId="xl273">
    <w:name w:val="xl273"/>
    <w:basedOn w:val="Normal"/>
    <w:rsid w:val="00F70D76"/>
    <w:pPr>
      <w:widowControl/>
      <w:spacing w:before="100" w:beforeAutospacing="1" w:after="100" w:afterAutospacing="1"/>
      <w:jc w:val="left"/>
      <w:textAlignment w:val="center"/>
    </w:pPr>
    <w:rPr>
      <w:rFonts w:ascii="Calibri" w:eastAsia="Times New Roman" w:hAnsi="Calibri" w:cs="Calibri"/>
      <w:lang w:val="fr-BE" w:eastAsia="fr-FR"/>
    </w:rPr>
  </w:style>
  <w:style w:type="paragraph" w:customStyle="1" w:styleId="xl274">
    <w:name w:val="xl274"/>
    <w:basedOn w:val="Normal"/>
    <w:rsid w:val="00F70D76"/>
    <w:pPr>
      <w:widowControl/>
      <w:spacing w:before="100" w:beforeAutospacing="1" w:after="100" w:afterAutospacing="1"/>
      <w:jc w:val="left"/>
      <w:textAlignment w:val="center"/>
    </w:pPr>
    <w:rPr>
      <w:rFonts w:ascii="Calibri" w:eastAsia="Times New Roman" w:hAnsi="Calibri" w:cs="Calibri"/>
      <w:color w:val="363636"/>
      <w:sz w:val="24"/>
      <w:szCs w:val="24"/>
      <w:lang w:val="fr-BE" w:eastAsia="fr-FR"/>
    </w:rPr>
  </w:style>
  <w:style w:type="paragraph" w:customStyle="1" w:styleId="xl275">
    <w:name w:val="xl275"/>
    <w:basedOn w:val="Normal"/>
    <w:rsid w:val="00F70D76"/>
    <w:pPr>
      <w:widowControl/>
      <w:shd w:val="clear" w:color="000000" w:fill="FFFFFF"/>
      <w:spacing w:before="100" w:beforeAutospacing="1" w:after="100" w:afterAutospacing="1"/>
      <w:jc w:val="center"/>
    </w:pPr>
    <w:rPr>
      <w:rFonts w:ascii="Times New Roman" w:eastAsia="Times New Roman" w:hAnsi="Times New Roman" w:cs="Times New Roman"/>
      <w:sz w:val="24"/>
      <w:szCs w:val="24"/>
      <w:lang w:val="fr-BE" w:eastAsia="fr-FR"/>
    </w:rPr>
  </w:style>
  <w:style w:type="paragraph" w:customStyle="1" w:styleId="xl276">
    <w:name w:val="xl276"/>
    <w:basedOn w:val="Normal"/>
    <w:rsid w:val="00F70D76"/>
    <w:pPr>
      <w:widowControl/>
      <w:pBdr>
        <w:top w:val="single" w:sz="4" w:space="0" w:color="F2F2F2"/>
        <w:left w:val="single" w:sz="4" w:space="0" w:color="F2F2F2"/>
        <w:bottom w:val="single" w:sz="4" w:space="0" w:color="F2F2F2"/>
        <w:right w:val="single" w:sz="4" w:space="0" w:color="F2F2F2"/>
      </w:pBdr>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277">
    <w:name w:val="xl277"/>
    <w:basedOn w:val="Normal"/>
    <w:rsid w:val="00F70D76"/>
    <w:pPr>
      <w:widowControl/>
      <w:spacing w:before="100" w:beforeAutospacing="1" w:after="100" w:afterAutospacing="1"/>
      <w:jc w:val="left"/>
      <w:textAlignment w:val="center"/>
    </w:pPr>
    <w:rPr>
      <w:rFonts w:ascii="Calibri" w:eastAsia="Times New Roman" w:hAnsi="Calibri" w:cs="Calibri"/>
      <w:lang w:val="fr-BE" w:eastAsia="fr-FR"/>
    </w:rPr>
  </w:style>
  <w:style w:type="paragraph" w:customStyle="1" w:styleId="xl278">
    <w:name w:val="xl278"/>
    <w:basedOn w:val="Normal"/>
    <w:rsid w:val="00F70D76"/>
    <w:pPr>
      <w:widowControl/>
      <w:spacing w:before="100" w:beforeAutospacing="1" w:after="100" w:afterAutospacing="1"/>
      <w:jc w:val="left"/>
    </w:pPr>
    <w:rPr>
      <w:rFonts w:ascii="Calibri" w:eastAsia="Times New Roman" w:hAnsi="Calibri" w:cs="Calibri"/>
      <w:lang w:val="fr-BE" w:eastAsia="fr-FR"/>
    </w:rPr>
  </w:style>
  <w:style w:type="paragraph" w:customStyle="1" w:styleId="xl279">
    <w:name w:val="xl279"/>
    <w:basedOn w:val="Normal"/>
    <w:rsid w:val="00F70D76"/>
    <w:pPr>
      <w:widowControl/>
      <w:pBdr>
        <w:bottom w:val="single" w:sz="4" w:space="0" w:color="BFBFBF"/>
      </w:pBdr>
      <w:shd w:val="clear" w:color="000000" w:fill="5DCEAF"/>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280">
    <w:name w:val="xl280"/>
    <w:basedOn w:val="Normal"/>
    <w:rsid w:val="00F70D76"/>
    <w:pPr>
      <w:widowControl/>
      <w:pBdr>
        <w:bottom w:val="single" w:sz="4" w:space="0" w:color="A6A6A6"/>
      </w:pBdr>
      <w:shd w:val="clear" w:color="000000" w:fill="5DCEAF"/>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281">
    <w:name w:val="xl281"/>
    <w:basedOn w:val="Normal"/>
    <w:rsid w:val="00F70D76"/>
    <w:pPr>
      <w:widowControl/>
      <w:pBdr>
        <w:bottom w:val="single" w:sz="4" w:space="0" w:color="A6A6A6"/>
      </w:pBdr>
      <w:shd w:val="clear" w:color="000000" w:fill="5DCEAF"/>
      <w:spacing w:before="100" w:beforeAutospacing="1" w:after="100" w:afterAutospacing="1"/>
      <w:jc w:val="left"/>
      <w:textAlignment w:val="center"/>
    </w:pPr>
    <w:rPr>
      <w:rFonts w:ascii="Swis721 BT" w:eastAsia="Times New Roman" w:hAnsi="Swis721 BT" w:cs="Times New Roman"/>
      <w:b/>
      <w:bCs/>
      <w:color w:val="FFFFFF"/>
      <w:sz w:val="24"/>
      <w:szCs w:val="24"/>
      <w:lang w:val="fr-BE" w:eastAsia="fr-FR"/>
    </w:rPr>
  </w:style>
  <w:style w:type="paragraph" w:customStyle="1" w:styleId="xl282">
    <w:name w:val="xl282"/>
    <w:basedOn w:val="Normal"/>
    <w:rsid w:val="00F70D76"/>
    <w:pPr>
      <w:widowControl/>
      <w:pBdr>
        <w:right w:val="single" w:sz="4" w:space="0" w:color="F2F2F2"/>
      </w:pBdr>
      <w:spacing w:before="100" w:beforeAutospacing="1" w:after="100" w:afterAutospacing="1"/>
      <w:jc w:val="center"/>
      <w:textAlignment w:val="center"/>
    </w:pPr>
    <w:rPr>
      <w:rFonts w:ascii="Arial" w:eastAsia="Times New Roman" w:hAnsi="Arial" w:cs="Arial"/>
      <w:b/>
      <w:bCs/>
      <w:color w:val="5DCEAF"/>
      <w:sz w:val="24"/>
      <w:szCs w:val="24"/>
      <w:lang w:val="fr-BE" w:eastAsia="fr-FR"/>
    </w:rPr>
  </w:style>
  <w:style w:type="paragraph" w:customStyle="1" w:styleId="xl283">
    <w:name w:val="xl283"/>
    <w:basedOn w:val="Normal"/>
    <w:rsid w:val="00F70D76"/>
    <w:pPr>
      <w:widowControl/>
      <w:pBdr>
        <w:bottom w:val="single" w:sz="4" w:space="0" w:color="FFFFFF"/>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284">
    <w:name w:val="xl284"/>
    <w:basedOn w:val="Normal"/>
    <w:rsid w:val="00F70D76"/>
    <w:pPr>
      <w:widowControl/>
      <w:spacing w:before="100" w:beforeAutospacing="1" w:after="100" w:afterAutospacing="1"/>
      <w:jc w:val="center"/>
      <w:textAlignment w:val="center"/>
    </w:pPr>
    <w:rPr>
      <w:rFonts w:ascii="Arial" w:eastAsia="Times New Roman" w:hAnsi="Arial" w:cs="Arial"/>
      <w:sz w:val="24"/>
      <w:szCs w:val="24"/>
      <w:lang w:val="fr-BE" w:eastAsia="fr-FR"/>
    </w:rPr>
  </w:style>
  <w:style w:type="paragraph" w:customStyle="1" w:styleId="xl285">
    <w:name w:val="xl285"/>
    <w:basedOn w:val="Normal"/>
    <w:rsid w:val="00F70D76"/>
    <w:pPr>
      <w:widowControl/>
      <w:spacing w:before="100" w:beforeAutospacing="1" w:after="100" w:afterAutospacing="1"/>
      <w:jc w:val="left"/>
    </w:pPr>
    <w:rPr>
      <w:rFonts w:ascii="Calibri" w:eastAsia="Times New Roman" w:hAnsi="Calibri" w:cs="Calibri"/>
      <w:lang w:val="fr-BE" w:eastAsia="fr-FR"/>
    </w:rPr>
  </w:style>
  <w:style w:type="paragraph" w:customStyle="1" w:styleId="xl286">
    <w:name w:val="xl286"/>
    <w:basedOn w:val="Normal"/>
    <w:rsid w:val="00F70D76"/>
    <w:pPr>
      <w:widowControl/>
      <w:pBdr>
        <w:bottom w:val="single" w:sz="4" w:space="0" w:color="FFFFFF"/>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287">
    <w:name w:val="xl287"/>
    <w:basedOn w:val="Normal"/>
    <w:rsid w:val="00F70D76"/>
    <w:pPr>
      <w:widowControl/>
      <w:spacing w:before="100" w:beforeAutospacing="1" w:after="100" w:afterAutospacing="1"/>
      <w:jc w:val="left"/>
    </w:pPr>
    <w:rPr>
      <w:rFonts w:ascii="Arial" w:eastAsia="Times New Roman" w:hAnsi="Arial" w:cs="Arial"/>
      <w:color w:val="FFFFFF"/>
      <w:sz w:val="24"/>
      <w:szCs w:val="24"/>
      <w:lang w:val="fr-BE" w:eastAsia="fr-FR"/>
    </w:rPr>
  </w:style>
  <w:style w:type="paragraph" w:customStyle="1" w:styleId="xl288">
    <w:name w:val="xl288"/>
    <w:basedOn w:val="Normal"/>
    <w:rsid w:val="00F70D76"/>
    <w:pPr>
      <w:widowControl/>
      <w:spacing w:before="100" w:beforeAutospacing="1" w:after="100" w:afterAutospacing="1"/>
      <w:jc w:val="left"/>
    </w:pPr>
    <w:rPr>
      <w:rFonts w:ascii="Arial Narrow" w:eastAsia="Times New Roman" w:hAnsi="Arial Narrow" w:cs="Times New Roman"/>
      <w:b/>
      <w:bCs/>
      <w:color w:val="FFFFFF"/>
      <w:sz w:val="40"/>
      <w:szCs w:val="40"/>
      <w:lang w:val="fr-BE" w:eastAsia="fr-FR"/>
    </w:rPr>
  </w:style>
  <w:style w:type="paragraph" w:customStyle="1" w:styleId="xl289">
    <w:name w:val="xl289"/>
    <w:basedOn w:val="Normal"/>
    <w:rsid w:val="00F70D76"/>
    <w:pPr>
      <w:widowControl/>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290">
    <w:name w:val="xl290"/>
    <w:basedOn w:val="Normal"/>
    <w:rsid w:val="00F70D76"/>
    <w:pPr>
      <w:widowControl/>
      <w:spacing w:before="100" w:beforeAutospacing="1" w:after="100" w:afterAutospacing="1"/>
      <w:jc w:val="left"/>
      <w:textAlignment w:val="center"/>
    </w:pPr>
    <w:rPr>
      <w:rFonts w:ascii="Swis721 BT" w:eastAsia="Times New Roman" w:hAnsi="Swis721 BT" w:cs="Times New Roman"/>
      <w:b/>
      <w:bCs/>
      <w:color w:val="FFFFFF"/>
      <w:sz w:val="24"/>
      <w:szCs w:val="24"/>
      <w:lang w:val="fr-BE" w:eastAsia="fr-FR"/>
    </w:rPr>
  </w:style>
  <w:style w:type="paragraph" w:customStyle="1" w:styleId="xl291">
    <w:name w:val="xl291"/>
    <w:basedOn w:val="Normal"/>
    <w:rsid w:val="00F70D76"/>
    <w:pPr>
      <w:widowControl/>
      <w:spacing w:before="100" w:beforeAutospacing="1" w:after="100" w:afterAutospacing="1"/>
      <w:jc w:val="left"/>
    </w:pPr>
    <w:rPr>
      <w:rFonts w:ascii="Arial Narrow" w:eastAsia="Times New Roman" w:hAnsi="Arial Narrow" w:cs="Times New Roman"/>
      <w:b/>
      <w:bCs/>
      <w:sz w:val="40"/>
      <w:szCs w:val="40"/>
      <w:lang w:val="fr-BE" w:eastAsia="fr-FR"/>
    </w:rPr>
  </w:style>
  <w:style w:type="paragraph" w:customStyle="1" w:styleId="xl292">
    <w:name w:val="xl292"/>
    <w:basedOn w:val="Normal"/>
    <w:rsid w:val="00F70D76"/>
    <w:pPr>
      <w:widowControl/>
      <w:pBdr>
        <w:top w:val="single" w:sz="12" w:space="0" w:color="FFFFFF"/>
      </w:pBdr>
      <w:shd w:val="clear" w:color="000000" w:fill="5DCEA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293">
    <w:name w:val="xl293"/>
    <w:basedOn w:val="Normal"/>
    <w:rsid w:val="00F70D76"/>
    <w:pPr>
      <w:widowControl/>
      <w:pBdr>
        <w:top w:val="single" w:sz="4" w:space="0" w:color="F2F2F2"/>
        <w:left w:val="single" w:sz="4" w:space="0" w:color="F2F2F2"/>
        <w:bottom w:val="single" w:sz="4" w:space="0" w:color="F2F2F2"/>
        <w:right w:val="single" w:sz="4" w:space="0" w:color="F2F2F2"/>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294">
    <w:name w:val="xl294"/>
    <w:basedOn w:val="Normal"/>
    <w:rsid w:val="00F70D76"/>
    <w:pPr>
      <w:widowControl/>
      <w:pBdr>
        <w:top w:val="single" w:sz="4" w:space="0" w:color="F2F2F2"/>
        <w:left w:val="single" w:sz="4" w:space="0" w:color="F2F2F2"/>
        <w:bottom w:val="single" w:sz="4" w:space="0" w:color="F2F2F2"/>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295">
    <w:name w:val="xl295"/>
    <w:basedOn w:val="Normal"/>
    <w:rsid w:val="00F70D76"/>
    <w:pPr>
      <w:widowControl/>
      <w:pBdr>
        <w:top w:val="single" w:sz="4" w:space="0" w:color="F2F2F2"/>
        <w:bottom w:val="single" w:sz="4" w:space="0" w:color="F2F2F2"/>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296">
    <w:name w:val="xl296"/>
    <w:basedOn w:val="Normal"/>
    <w:rsid w:val="00F70D76"/>
    <w:pPr>
      <w:widowControl/>
      <w:shd w:val="clear" w:color="000000" w:fill="5DCEA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297">
    <w:name w:val="xl297"/>
    <w:basedOn w:val="Normal"/>
    <w:rsid w:val="00F70D76"/>
    <w:pPr>
      <w:widowControl/>
      <w:pBdr>
        <w:top w:val="single" w:sz="4" w:space="0" w:color="F2F2F2"/>
        <w:left w:val="single" w:sz="4" w:space="0" w:color="F2F2F2"/>
        <w:bottom w:val="single" w:sz="4" w:space="0" w:color="F2F2F2"/>
        <w:right w:val="single" w:sz="4" w:space="0" w:color="F2F2F2"/>
      </w:pBdr>
      <w:shd w:val="clear" w:color="000000" w:fill="FFFFF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298">
    <w:name w:val="xl298"/>
    <w:basedOn w:val="Normal"/>
    <w:rsid w:val="00F70D76"/>
    <w:pPr>
      <w:widowControl/>
      <w:pBdr>
        <w:top w:val="single" w:sz="4" w:space="0" w:color="F2F2F2"/>
        <w:left w:val="single" w:sz="4" w:space="0" w:color="F2F2F2"/>
        <w:bottom w:val="single" w:sz="4" w:space="0" w:color="F2F2F2"/>
        <w:right w:val="single" w:sz="4" w:space="0" w:color="F2F2F2"/>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299">
    <w:name w:val="xl299"/>
    <w:basedOn w:val="Normal"/>
    <w:rsid w:val="00F70D76"/>
    <w:pPr>
      <w:widowControl/>
      <w:pBdr>
        <w:top w:val="single" w:sz="4" w:space="0" w:color="F2F2F2"/>
        <w:left w:val="single" w:sz="4" w:space="0" w:color="F2F2F2"/>
        <w:bottom w:val="single" w:sz="4" w:space="0" w:color="F2F2F2"/>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300">
    <w:name w:val="xl300"/>
    <w:basedOn w:val="Normal"/>
    <w:rsid w:val="00F70D76"/>
    <w:pPr>
      <w:widowControl/>
      <w:pBdr>
        <w:bottom w:val="single" w:sz="4" w:space="0" w:color="A6A6A6"/>
      </w:pBdr>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301">
    <w:name w:val="xl301"/>
    <w:basedOn w:val="Normal"/>
    <w:rsid w:val="00F70D76"/>
    <w:pPr>
      <w:widowControl/>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302">
    <w:name w:val="xl302"/>
    <w:basedOn w:val="Normal"/>
    <w:rsid w:val="00F70D76"/>
    <w:pPr>
      <w:widowControl/>
      <w:pBdr>
        <w:bottom w:val="single" w:sz="4" w:space="0" w:color="BFBFBF"/>
      </w:pBdr>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303">
    <w:name w:val="xl303"/>
    <w:basedOn w:val="Normal"/>
    <w:rsid w:val="00F70D76"/>
    <w:pPr>
      <w:widowControl/>
      <w:pBdr>
        <w:bottom w:val="single" w:sz="4" w:space="0" w:color="A6A6A6"/>
      </w:pBdr>
      <w:shd w:val="clear" w:color="000000" w:fill="5DCEAF"/>
      <w:spacing w:before="100" w:beforeAutospacing="1" w:after="100" w:afterAutospacing="1"/>
      <w:jc w:val="left"/>
      <w:textAlignment w:val="center"/>
    </w:pPr>
    <w:rPr>
      <w:rFonts w:ascii="Swis721 BT" w:eastAsia="Times New Roman" w:hAnsi="Swis721 BT" w:cs="Times New Roman"/>
      <w:b/>
      <w:bCs/>
      <w:color w:val="FFFFFF"/>
      <w:sz w:val="18"/>
      <w:szCs w:val="18"/>
      <w:lang w:val="fr-BE" w:eastAsia="fr-FR"/>
    </w:rPr>
  </w:style>
  <w:style w:type="paragraph" w:customStyle="1" w:styleId="xl304">
    <w:name w:val="xl304"/>
    <w:basedOn w:val="Normal"/>
    <w:rsid w:val="00F70D76"/>
    <w:pPr>
      <w:widowControl/>
      <w:pBdr>
        <w:top w:val="single" w:sz="4" w:space="0" w:color="F2F2F2"/>
        <w:left w:val="single" w:sz="4" w:space="0" w:color="F2F2F2"/>
        <w:bottom w:val="single" w:sz="4" w:space="0" w:color="F2F2F2"/>
        <w:right w:val="single" w:sz="4" w:space="0" w:color="F2F2F2"/>
      </w:pBdr>
      <w:spacing w:before="100" w:beforeAutospacing="1" w:after="100" w:afterAutospacing="1"/>
      <w:jc w:val="left"/>
    </w:pPr>
    <w:rPr>
      <w:rFonts w:ascii="Arial" w:eastAsia="Times New Roman" w:hAnsi="Arial" w:cs="Arial"/>
      <w:sz w:val="18"/>
      <w:szCs w:val="18"/>
      <w:lang w:val="fr-BE" w:eastAsia="fr-FR"/>
    </w:rPr>
  </w:style>
  <w:style w:type="paragraph" w:customStyle="1" w:styleId="xl305">
    <w:name w:val="xl305"/>
    <w:basedOn w:val="Normal"/>
    <w:rsid w:val="00F70D76"/>
    <w:pPr>
      <w:widowControl/>
      <w:pBdr>
        <w:top w:val="single" w:sz="4" w:space="0" w:color="F2F2F2"/>
        <w:left w:val="single" w:sz="4" w:space="0" w:color="F2F2F2"/>
        <w:bottom w:val="single" w:sz="4" w:space="0" w:color="F2F2F2"/>
      </w:pBdr>
      <w:spacing w:before="100" w:beforeAutospacing="1" w:after="100" w:afterAutospacing="1"/>
      <w:jc w:val="left"/>
    </w:pPr>
    <w:rPr>
      <w:rFonts w:ascii="Arial" w:eastAsia="Times New Roman" w:hAnsi="Arial" w:cs="Arial"/>
      <w:sz w:val="18"/>
      <w:szCs w:val="18"/>
      <w:lang w:val="fr-BE" w:eastAsia="fr-FR"/>
    </w:rPr>
  </w:style>
  <w:style w:type="paragraph" w:customStyle="1" w:styleId="xl306">
    <w:name w:val="xl306"/>
    <w:basedOn w:val="Normal"/>
    <w:rsid w:val="00F70D76"/>
    <w:pPr>
      <w:widowControl/>
      <w:shd w:val="clear" w:color="000000" w:fill="5DCEAF"/>
      <w:spacing w:before="100" w:beforeAutospacing="1" w:after="100" w:afterAutospacing="1"/>
      <w:jc w:val="left"/>
    </w:pPr>
    <w:rPr>
      <w:rFonts w:ascii="Arial" w:eastAsia="Times New Roman" w:hAnsi="Arial" w:cs="Arial"/>
      <w:sz w:val="18"/>
      <w:szCs w:val="18"/>
      <w:lang w:val="fr-BE" w:eastAsia="fr-FR"/>
    </w:rPr>
  </w:style>
  <w:style w:type="paragraph" w:customStyle="1" w:styleId="xl307">
    <w:name w:val="xl307"/>
    <w:basedOn w:val="Normal"/>
    <w:rsid w:val="00F70D76"/>
    <w:pPr>
      <w:widowControl/>
      <w:spacing w:before="100" w:beforeAutospacing="1" w:after="100" w:afterAutospacing="1"/>
      <w:jc w:val="left"/>
    </w:pPr>
    <w:rPr>
      <w:rFonts w:ascii="Arial" w:eastAsia="Times New Roman" w:hAnsi="Arial" w:cs="Arial"/>
      <w:sz w:val="18"/>
      <w:szCs w:val="18"/>
      <w:lang w:val="fr-BE" w:eastAsia="fr-FR"/>
    </w:rPr>
  </w:style>
  <w:style w:type="paragraph" w:customStyle="1" w:styleId="xl308">
    <w:name w:val="xl308"/>
    <w:basedOn w:val="Normal"/>
    <w:rsid w:val="00F70D76"/>
    <w:pPr>
      <w:widowControl/>
      <w:pBdr>
        <w:right w:val="single" w:sz="4" w:space="0" w:color="F2F2F2"/>
      </w:pBdr>
      <w:spacing w:before="100" w:beforeAutospacing="1" w:after="100" w:afterAutospacing="1"/>
      <w:jc w:val="center"/>
      <w:textAlignment w:val="center"/>
    </w:pPr>
    <w:rPr>
      <w:rFonts w:ascii="Arial" w:eastAsia="Times New Roman" w:hAnsi="Arial" w:cs="Arial"/>
      <w:b/>
      <w:bCs/>
      <w:color w:val="5DCEAF"/>
      <w:sz w:val="28"/>
      <w:szCs w:val="28"/>
      <w:lang w:val="fr-BE" w:eastAsia="fr-FR"/>
    </w:rPr>
  </w:style>
  <w:style w:type="paragraph" w:customStyle="1" w:styleId="xl309">
    <w:name w:val="xl309"/>
    <w:basedOn w:val="Normal"/>
    <w:rsid w:val="00F70D76"/>
    <w:pPr>
      <w:widowControl/>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310">
    <w:name w:val="xl310"/>
    <w:basedOn w:val="Normal"/>
    <w:rsid w:val="00F70D76"/>
    <w:pPr>
      <w:widowControl/>
      <w:shd w:val="clear" w:color="000000" w:fill="5DCEAF"/>
      <w:spacing w:before="100" w:beforeAutospacing="1" w:after="100" w:afterAutospacing="1"/>
      <w:jc w:val="left"/>
      <w:textAlignment w:val="center"/>
    </w:pPr>
    <w:rPr>
      <w:rFonts w:ascii="Swis721 BT" w:eastAsia="Times New Roman" w:hAnsi="Swis721 BT" w:cs="Times New Roman"/>
      <w:b/>
      <w:bCs/>
      <w:color w:val="FFFFFF"/>
      <w:sz w:val="18"/>
      <w:szCs w:val="18"/>
      <w:lang w:val="fr-BE" w:eastAsia="fr-FR"/>
    </w:rPr>
  </w:style>
  <w:style w:type="paragraph" w:customStyle="1" w:styleId="xl311">
    <w:name w:val="xl311"/>
    <w:basedOn w:val="Normal"/>
    <w:rsid w:val="00F70D76"/>
    <w:pPr>
      <w:widowControl/>
      <w:spacing w:before="100" w:beforeAutospacing="1" w:after="100" w:afterAutospacing="1"/>
      <w:jc w:val="center"/>
      <w:textAlignment w:val="center"/>
    </w:pPr>
    <w:rPr>
      <w:rFonts w:ascii="Arial" w:eastAsia="Times New Roman" w:hAnsi="Arial" w:cs="Arial"/>
      <w:sz w:val="28"/>
      <w:szCs w:val="28"/>
      <w:lang w:val="fr-BE" w:eastAsia="fr-FR"/>
    </w:rPr>
  </w:style>
  <w:style w:type="paragraph" w:customStyle="1" w:styleId="xl312">
    <w:name w:val="xl312"/>
    <w:basedOn w:val="Normal"/>
    <w:rsid w:val="00F70D76"/>
    <w:pPr>
      <w:widowControl/>
      <w:pBdr>
        <w:bottom w:val="single" w:sz="12" w:space="0" w:color="FFFFFF"/>
      </w:pBdr>
      <w:spacing w:before="100" w:beforeAutospacing="1" w:after="100" w:afterAutospacing="1"/>
      <w:jc w:val="left"/>
    </w:pPr>
    <w:rPr>
      <w:rFonts w:ascii="Arial Narrow" w:eastAsia="Times New Roman" w:hAnsi="Arial Narrow" w:cs="Times New Roman"/>
      <w:b/>
      <w:bCs/>
      <w:color w:val="FFFFFF"/>
      <w:sz w:val="18"/>
      <w:szCs w:val="18"/>
      <w:lang w:val="fr-BE" w:eastAsia="fr-FR"/>
    </w:rPr>
  </w:style>
  <w:style w:type="paragraph" w:customStyle="1" w:styleId="xl313">
    <w:name w:val="xl313"/>
    <w:basedOn w:val="Normal"/>
    <w:rsid w:val="00F70D76"/>
    <w:pPr>
      <w:widowControl/>
      <w:pBdr>
        <w:bottom w:val="single" w:sz="12" w:space="0" w:color="FFFFFF"/>
      </w:pBdr>
      <w:shd w:val="clear" w:color="000000" w:fill="34AB8A"/>
      <w:spacing w:before="100" w:beforeAutospacing="1" w:after="100" w:afterAutospacing="1"/>
      <w:jc w:val="left"/>
    </w:pPr>
    <w:rPr>
      <w:rFonts w:ascii="Arial Narrow" w:eastAsia="Times New Roman" w:hAnsi="Arial Narrow" w:cs="Times New Roman"/>
      <w:b/>
      <w:bCs/>
      <w:color w:val="FFFFFF"/>
      <w:sz w:val="18"/>
      <w:szCs w:val="18"/>
      <w:lang w:val="fr-BE" w:eastAsia="fr-FR"/>
    </w:rPr>
  </w:style>
  <w:style w:type="paragraph" w:customStyle="1" w:styleId="xl314">
    <w:name w:val="xl314"/>
    <w:basedOn w:val="Normal"/>
    <w:rsid w:val="00F70D76"/>
    <w:pPr>
      <w:widowControl/>
      <w:pBdr>
        <w:top w:val="single" w:sz="4" w:space="0" w:color="F2F2F2"/>
        <w:bottom w:val="single" w:sz="4" w:space="0" w:color="F2F2F2"/>
      </w:pBdr>
      <w:spacing w:before="100" w:beforeAutospacing="1" w:after="100" w:afterAutospacing="1"/>
      <w:jc w:val="center"/>
    </w:pPr>
    <w:rPr>
      <w:rFonts w:ascii="Times New Roman" w:eastAsia="Times New Roman" w:hAnsi="Times New Roman" w:cs="Times New Roman"/>
      <w:sz w:val="24"/>
      <w:szCs w:val="24"/>
      <w:lang w:val="fr-BE" w:eastAsia="fr-FR"/>
    </w:rPr>
  </w:style>
  <w:style w:type="paragraph" w:customStyle="1" w:styleId="xl315">
    <w:name w:val="xl315"/>
    <w:basedOn w:val="Normal"/>
    <w:rsid w:val="00F70D76"/>
    <w:pPr>
      <w:widowControl/>
      <w:pBdr>
        <w:top w:val="single" w:sz="4" w:space="0" w:color="F2F2F2"/>
        <w:bottom w:val="single" w:sz="4" w:space="0" w:color="F2F2F2"/>
        <w:right w:val="single" w:sz="4" w:space="0" w:color="F2F2F2"/>
      </w:pBdr>
      <w:shd w:val="clear" w:color="000000" w:fill="FFFFFF"/>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316">
    <w:name w:val="xl316"/>
    <w:basedOn w:val="Normal"/>
    <w:rsid w:val="00F70D76"/>
    <w:pPr>
      <w:widowControl/>
      <w:pBdr>
        <w:top w:val="single" w:sz="4" w:space="0" w:color="F2F2F2"/>
        <w:bottom w:val="single" w:sz="4" w:space="0" w:color="F2F2F2"/>
        <w:right w:val="single" w:sz="4" w:space="0" w:color="F2F2F2"/>
      </w:pBdr>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317">
    <w:name w:val="xl317"/>
    <w:basedOn w:val="Normal"/>
    <w:rsid w:val="00F70D76"/>
    <w:pPr>
      <w:widowControl/>
      <w:pBdr>
        <w:bottom w:val="single" w:sz="12" w:space="0" w:color="FFFFFF"/>
        <w:right w:val="single" w:sz="4" w:space="0" w:color="auto"/>
      </w:pBdr>
      <w:shd w:val="clear" w:color="000000" w:fill="34AB8A"/>
      <w:spacing w:before="100" w:beforeAutospacing="1" w:after="100" w:afterAutospacing="1"/>
      <w:jc w:val="left"/>
    </w:pPr>
    <w:rPr>
      <w:rFonts w:ascii="Arial Narrow" w:eastAsia="Times New Roman" w:hAnsi="Arial Narrow" w:cs="Times New Roman"/>
      <w:b/>
      <w:bCs/>
      <w:color w:val="FFFFFF"/>
      <w:sz w:val="18"/>
      <w:szCs w:val="18"/>
      <w:lang w:val="fr-BE" w:eastAsia="fr-FR"/>
    </w:rPr>
  </w:style>
  <w:style w:type="paragraph" w:customStyle="1" w:styleId="xl318">
    <w:name w:val="xl318"/>
    <w:basedOn w:val="Normal"/>
    <w:rsid w:val="00F70D76"/>
    <w:pPr>
      <w:widowControl/>
      <w:pBdr>
        <w:top w:val="single" w:sz="12" w:space="0" w:color="FFFFFF"/>
        <w:right w:val="single" w:sz="4" w:space="0" w:color="auto"/>
      </w:pBdr>
      <w:shd w:val="clear" w:color="000000" w:fill="5DCEAF"/>
      <w:spacing w:before="100" w:beforeAutospacing="1" w:after="100" w:afterAutospacing="1"/>
      <w:jc w:val="left"/>
    </w:pPr>
    <w:rPr>
      <w:rFonts w:ascii="Arial" w:eastAsia="Times New Roman" w:hAnsi="Arial" w:cs="Arial"/>
      <w:color w:val="FFFFFF"/>
      <w:sz w:val="24"/>
      <w:szCs w:val="24"/>
      <w:lang w:val="fr-BE" w:eastAsia="fr-FR"/>
    </w:rPr>
  </w:style>
  <w:style w:type="paragraph" w:customStyle="1" w:styleId="xl319">
    <w:name w:val="xl319"/>
    <w:basedOn w:val="Normal"/>
    <w:rsid w:val="00F70D76"/>
    <w:pPr>
      <w:widowControl/>
      <w:pBdr>
        <w:top w:val="single" w:sz="4" w:space="0" w:color="F2F2F2"/>
        <w:bottom w:val="single" w:sz="4" w:space="0" w:color="F2F2F2"/>
        <w:right w:val="single" w:sz="4" w:space="0" w:color="auto"/>
      </w:pBdr>
      <w:spacing w:before="100" w:beforeAutospacing="1" w:after="100" w:afterAutospacing="1"/>
      <w:jc w:val="center"/>
    </w:pPr>
    <w:rPr>
      <w:rFonts w:ascii="Times New Roman" w:eastAsia="Times New Roman" w:hAnsi="Times New Roman" w:cs="Times New Roman"/>
      <w:sz w:val="24"/>
      <w:szCs w:val="24"/>
      <w:lang w:val="fr-BE" w:eastAsia="fr-FR"/>
    </w:rPr>
  </w:style>
  <w:style w:type="paragraph" w:customStyle="1" w:styleId="xl320">
    <w:name w:val="xl320"/>
    <w:basedOn w:val="Normal"/>
    <w:rsid w:val="00F70D76"/>
    <w:pPr>
      <w:widowControl/>
      <w:pBdr>
        <w:right w:val="single" w:sz="4" w:space="0" w:color="auto"/>
      </w:pBdr>
      <w:shd w:val="clear" w:color="000000" w:fill="5DCEAF"/>
      <w:spacing w:before="100" w:beforeAutospacing="1" w:after="100" w:afterAutospacing="1"/>
      <w:jc w:val="left"/>
    </w:pPr>
    <w:rPr>
      <w:rFonts w:ascii="Arial" w:eastAsia="Times New Roman" w:hAnsi="Arial" w:cs="Arial"/>
      <w:color w:val="FFFFFF"/>
      <w:sz w:val="24"/>
      <w:szCs w:val="24"/>
      <w:lang w:val="fr-BE" w:eastAsia="fr-FR"/>
    </w:rPr>
  </w:style>
  <w:style w:type="paragraph" w:customStyle="1" w:styleId="xl321">
    <w:name w:val="xl321"/>
    <w:basedOn w:val="Normal"/>
    <w:rsid w:val="00F70D76"/>
    <w:pPr>
      <w:widowControl/>
      <w:pBdr>
        <w:top w:val="single" w:sz="4" w:space="0" w:color="F2F2F2"/>
        <w:left w:val="single" w:sz="4" w:space="0" w:color="F2F2F2"/>
        <w:bottom w:val="single" w:sz="4" w:space="0" w:color="F2F2F2"/>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322">
    <w:name w:val="xl322"/>
    <w:basedOn w:val="Normal"/>
    <w:rsid w:val="00F70D76"/>
    <w:pPr>
      <w:widowControl/>
      <w:pBdr>
        <w:top w:val="single" w:sz="4" w:space="0" w:color="F2F2F2"/>
        <w:left w:val="single" w:sz="4" w:space="0" w:color="F2F2F2"/>
        <w:bottom w:val="single" w:sz="4" w:space="0" w:color="F2F2F2"/>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4"/>
      <w:szCs w:val="24"/>
      <w:lang w:val="fr-BE" w:eastAsia="fr-FR"/>
    </w:rPr>
  </w:style>
  <w:style w:type="paragraph" w:customStyle="1" w:styleId="xl323">
    <w:name w:val="xl323"/>
    <w:basedOn w:val="Normal"/>
    <w:rsid w:val="00F70D76"/>
    <w:pPr>
      <w:widowControl/>
      <w:pBdr>
        <w:bottom w:val="single" w:sz="4" w:space="0" w:color="A6A6A6"/>
        <w:right w:val="single" w:sz="4" w:space="0" w:color="auto"/>
      </w:pBdr>
      <w:shd w:val="clear" w:color="000000" w:fill="5DCEAF"/>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324">
    <w:name w:val="xl324"/>
    <w:basedOn w:val="Normal"/>
    <w:rsid w:val="00F70D76"/>
    <w:pPr>
      <w:widowControl/>
      <w:pBdr>
        <w:top w:val="single" w:sz="4" w:space="0" w:color="F2F2F2"/>
        <w:bottom w:val="single" w:sz="4" w:space="0" w:color="F2F2F2"/>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4"/>
      <w:szCs w:val="24"/>
      <w:lang w:val="fr-BE" w:eastAsia="fr-FR"/>
    </w:rPr>
  </w:style>
  <w:style w:type="paragraph" w:customStyle="1" w:styleId="xl325">
    <w:name w:val="xl325"/>
    <w:basedOn w:val="Normal"/>
    <w:rsid w:val="00F70D76"/>
    <w:pPr>
      <w:widowControl/>
      <w:pBdr>
        <w:right w:val="single" w:sz="4" w:space="0" w:color="auto"/>
      </w:pBdr>
      <w:spacing w:before="100" w:beforeAutospacing="1" w:after="100" w:afterAutospacing="1"/>
      <w:jc w:val="left"/>
      <w:textAlignment w:val="center"/>
    </w:pPr>
    <w:rPr>
      <w:rFonts w:ascii="Calibri" w:eastAsia="Times New Roman" w:hAnsi="Calibri" w:cs="Calibri"/>
      <w:lang w:val="fr-BE" w:eastAsia="fr-FR"/>
    </w:rPr>
  </w:style>
  <w:style w:type="paragraph" w:customStyle="1" w:styleId="xl326">
    <w:name w:val="xl326"/>
    <w:basedOn w:val="Normal"/>
    <w:rsid w:val="00F70D76"/>
    <w:pPr>
      <w:widowControl/>
      <w:pBdr>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4"/>
      <w:szCs w:val="24"/>
      <w:lang w:val="fr-BE" w:eastAsia="fr-FR"/>
    </w:rPr>
  </w:style>
  <w:style w:type="paragraph" w:customStyle="1" w:styleId="xl327">
    <w:name w:val="xl327"/>
    <w:basedOn w:val="Normal"/>
    <w:rsid w:val="00F70D76"/>
    <w:pPr>
      <w:widowControl/>
      <w:pBdr>
        <w:bottom w:val="single" w:sz="4" w:space="0" w:color="BFBFBF"/>
        <w:right w:val="single" w:sz="4" w:space="0" w:color="auto"/>
      </w:pBdr>
      <w:shd w:val="clear" w:color="000000" w:fill="5DCEAF"/>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328">
    <w:name w:val="xl328"/>
    <w:basedOn w:val="Normal"/>
    <w:rsid w:val="00F70D76"/>
    <w:pPr>
      <w:widowControl/>
      <w:pBdr>
        <w:bottom w:val="single" w:sz="4" w:space="0" w:color="A6A6A6"/>
        <w:right w:val="single" w:sz="4" w:space="0" w:color="auto"/>
      </w:pBdr>
      <w:shd w:val="clear" w:color="000000" w:fill="5DCEAF"/>
      <w:spacing w:before="100" w:beforeAutospacing="1" w:after="100" w:afterAutospacing="1"/>
      <w:jc w:val="left"/>
      <w:textAlignment w:val="center"/>
    </w:pPr>
    <w:rPr>
      <w:rFonts w:ascii="Swis721 BT" w:eastAsia="Times New Roman" w:hAnsi="Swis721 BT" w:cs="Times New Roman"/>
      <w:b/>
      <w:bCs/>
      <w:color w:val="FFFFFF"/>
      <w:sz w:val="24"/>
      <w:szCs w:val="24"/>
      <w:lang w:val="fr-BE" w:eastAsia="fr-FR"/>
    </w:rPr>
  </w:style>
  <w:style w:type="paragraph" w:customStyle="1" w:styleId="xl329">
    <w:name w:val="xl329"/>
    <w:basedOn w:val="Normal"/>
    <w:rsid w:val="00F70D76"/>
    <w:pPr>
      <w:widowControl/>
      <w:pBdr>
        <w:top w:val="single" w:sz="4" w:space="0" w:color="F2F2F2"/>
        <w:left w:val="single" w:sz="4" w:space="0" w:color="F2F2F2"/>
        <w:bottom w:val="single" w:sz="4" w:space="0" w:color="F2F2F2"/>
        <w:right w:val="single" w:sz="4" w:space="0" w:color="auto"/>
      </w:pBdr>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330">
    <w:name w:val="xl330"/>
    <w:basedOn w:val="Normal"/>
    <w:rsid w:val="00F70D76"/>
    <w:pPr>
      <w:widowControl/>
      <w:pBdr>
        <w:right w:val="single" w:sz="4" w:space="0" w:color="auto"/>
      </w:pBdr>
      <w:shd w:val="clear" w:color="000000" w:fill="5DCEAF"/>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331">
    <w:name w:val="xl331"/>
    <w:basedOn w:val="Normal"/>
    <w:rsid w:val="00F70D76"/>
    <w:pPr>
      <w:widowControl/>
      <w:pBdr>
        <w:top w:val="single" w:sz="4" w:space="0" w:color="F2F2F2"/>
        <w:left w:val="single" w:sz="4" w:space="0" w:color="F2F2F2"/>
        <w:bottom w:val="single" w:sz="4" w:space="0" w:color="F2F2F2"/>
      </w:pBdr>
      <w:shd w:val="clear" w:color="000000" w:fill="FFFFFF"/>
      <w:spacing w:before="100" w:beforeAutospacing="1" w:after="100" w:afterAutospacing="1"/>
      <w:jc w:val="center"/>
    </w:pPr>
    <w:rPr>
      <w:rFonts w:ascii="Arial" w:eastAsia="Times New Roman" w:hAnsi="Arial" w:cs="Arial"/>
      <w:sz w:val="18"/>
      <w:szCs w:val="18"/>
      <w:lang w:val="fr-BE" w:eastAsia="fr-FR"/>
    </w:rPr>
  </w:style>
  <w:style w:type="paragraph" w:customStyle="1" w:styleId="xl332">
    <w:name w:val="xl332"/>
    <w:basedOn w:val="Normal"/>
    <w:rsid w:val="00F70D76"/>
    <w:pPr>
      <w:widowControl/>
      <w:pBdr>
        <w:left w:val="single" w:sz="4" w:space="0" w:color="auto"/>
        <w:bottom w:val="single" w:sz="12" w:space="0" w:color="FFFFFF"/>
      </w:pBdr>
      <w:shd w:val="clear" w:color="000000" w:fill="34AB8A"/>
      <w:spacing w:before="100" w:beforeAutospacing="1" w:after="100" w:afterAutospacing="1"/>
      <w:jc w:val="left"/>
    </w:pPr>
    <w:rPr>
      <w:rFonts w:ascii="Arial Narrow" w:eastAsia="Times New Roman" w:hAnsi="Arial Narrow" w:cs="Times New Roman"/>
      <w:b/>
      <w:bCs/>
      <w:color w:val="FFFFFF"/>
      <w:sz w:val="18"/>
      <w:szCs w:val="18"/>
      <w:lang w:val="fr-BE" w:eastAsia="fr-FR"/>
    </w:rPr>
  </w:style>
  <w:style w:type="paragraph" w:customStyle="1" w:styleId="xl333">
    <w:name w:val="xl333"/>
    <w:basedOn w:val="Normal"/>
    <w:rsid w:val="00F70D76"/>
    <w:pPr>
      <w:widowControl/>
      <w:pBdr>
        <w:top w:val="single" w:sz="12" w:space="0" w:color="FFFFFF"/>
        <w:left w:val="single" w:sz="4" w:space="0" w:color="auto"/>
      </w:pBdr>
      <w:shd w:val="clear" w:color="000000" w:fill="5DCEA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334">
    <w:name w:val="xl334"/>
    <w:basedOn w:val="Normal"/>
    <w:rsid w:val="00F70D76"/>
    <w:pPr>
      <w:widowControl/>
      <w:pBdr>
        <w:top w:val="single" w:sz="4" w:space="0" w:color="F2F2F2"/>
        <w:left w:val="single" w:sz="4" w:space="0" w:color="auto"/>
        <w:bottom w:val="single" w:sz="4" w:space="0" w:color="F2F2F2"/>
        <w:right w:val="single" w:sz="4" w:space="0" w:color="F2F2F2"/>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335">
    <w:name w:val="xl335"/>
    <w:basedOn w:val="Normal"/>
    <w:rsid w:val="00F70D76"/>
    <w:pPr>
      <w:widowControl/>
      <w:pBdr>
        <w:top w:val="single" w:sz="4" w:space="0" w:color="F2F2F2"/>
        <w:left w:val="single" w:sz="4" w:space="0" w:color="auto"/>
        <w:bottom w:val="single" w:sz="4" w:space="0" w:color="F2F2F2"/>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336">
    <w:name w:val="xl336"/>
    <w:basedOn w:val="Normal"/>
    <w:rsid w:val="00F70D76"/>
    <w:pPr>
      <w:widowControl/>
      <w:pBdr>
        <w:left w:val="single" w:sz="4" w:space="0" w:color="auto"/>
      </w:pBdr>
      <w:shd w:val="clear" w:color="000000" w:fill="5DCEA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337">
    <w:name w:val="xl337"/>
    <w:basedOn w:val="Normal"/>
    <w:rsid w:val="00F70D76"/>
    <w:pPr>
      <w:widowControl/>
      <w:pBdr>
        <w:top w:val="single" w:sz="4" w:space="0" w:color="F2F2F2"/>
        <w:left w:val="single" w:sz="4" w:space="0" w:color="auto"/>
        <w:bottom w:val="single" w:sz="4" w:space="0" w:color="F2F2F2"/>
        <w:right w:val="single" w:sz="4" w:space="0" w:color="F2F2F2"/>
      </w:pBdr>
      <w:shd w:val="clear" w:color="000000" w:fill="FFFFF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338">
    <w:name w:val="xl338"/>
    <w:basedOn w:val="Normal"/>
    <w:rsid w:val="00F70D76"/>
    <w:pPr>
      <w:widowControl/>
      <w:pBdr>
        <w:top w:val="single" w:sz="4" w:space="0" w:color="F2F2F2"/>
        <w:left w:val="single" w:sz="4" w:space="0" w:color="auto"/>
        <w:bottom w:val="single" w:sz="4" w:space="0" w:color="F2F2F2"/>
        <w:right w:val="single" w:sz="4" w:space="0" w:color="F2F2F2"/>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339">
    <w:name w:val="xl339"/>
    <w:basedOn w:val="Normal"/>
    <w:rsid w:val="00F70D76"/>
    <w:pPr>
      <w:widowControl/>
      <w:pBdr>
        <w:left w:val="single" w:sz="4" w:space="0" w:color="auto"/>
        <w:bottom w:val="single" w:sz="4" w:space="0" w:color="A6A6A6"/>
      </w:pBdr>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340">
    <w:name w:val="xl340"/>
    <w:basedOn w:val="Normal"/>
    <w:rsid w:val="00F70D76"/>
    <w:pPr>
      <w:widowControl/>
      <w:pBdr>
        <w:left w:val="single" w:sz="4" w:space="0" w:color="auto"/>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341">
    <w:name w:val="xl341"/>
    <w:basedOn w:val="Normal"/>
    <w:rsid w:val="00F70D76"/>
    <w:pPr>
      <w:widowControl/>
      <w:pBdr>
        <w:left w:val="single" w:sz="4" w:space="0" w:color="auto"/>
        <w:bottom w:val="single" w:sz="4" w:space="0" w:color="BFBFBF"/>
      </w:pBdr>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342">
    <w:name w:val="xl342"/>
    <w:basedOn w:val="Normal"/>
    <w:rsid w:val="00F70D76"/>
    <w:pPr>
      <w:widowControl/>
      <w:pBdr>
        <w:left w:val="single" w:sz="4" w:space="0" w:color="auto"/>
        <w:bottom w:val="single" w:sz="4" w:space="0" w:color="A6A6A6"/>
      </w:pBdr>
      <w:shd w:val="clear" w:color="000000" w:fill="5DCEAF"/>
      <w:spacing w:before="100" w:beforeAutospacing="1" w:after="100" w:afterAutospacing="1"/>
      <w:jc w:val="left"/>
      <w:textAlignment w:val="center"/>
    </w:pPr>
    <w:rPr>
      <w:rFonts w:ascii="Swis721 BT" w:eastAsia="Times New Roman" w:hAnsi="Swis721 BT" w:cs="Times New Roman"/>
      <w:b/>
      <w:bCs/>
      <w:color w:val="FFFFFF"/>
      <w:sz w:val="18"/>
      <w:szCs w:val="18"/>
      <w:lang w:val="fr-BE" w:eastAsia="fr-FR"/>
    </w:rPr>
  </w:style>
  <w:style w:type="paragraph" w:customStyle="1" w:styleId="xl343">
    <w:name w:val="xl343"/>
    <w:basedOn w:val="Normal"/>
    <w:rsid w:val="00F70D76"/>
    <w:pPr>
      <w:widowControl/>
      <w:pBdr>
        <w:top w:val="single" w:sz="4" w:space="0" w:color="F2F2F2"/>
        <w:left w:val="single" w:sz="4" w:space="0" w:color="auto"/>
        <w:bottom w:val="single" w:sz="4" w:space="0" w:color="F2F2F2"/>
        <w:right w:val="single" w:sz="4" w:space="0" w:color="F2F2F2"/>
      </w:pBdr>
      <w:spacing w:before="100" w:beforeAutospacing="1" w:after="100" w:afterAutospacing="1"/>
      <w:jc w:val="left"/>
    </w:pPr>
    <w:rPr>
      <w:rFonts w:ascii="Arial" w:eastAsia="Times New Roman" w:hAnsi="Arial" w:cs="Arial"/>
      <w:sz w:val="18"/>
      <w:szCs w:val="18"/>
      <w:lang w:val="fr-BE" w:eastAsia="fr-FR"/>
    </w:rPr>
  </w:style>
  <w:style w:type="paragraph" w:customStyle="1" w:styleId="xl344">
    <w:name w:val="xl344"/>
    <w:basedOn w:val="Normal"/>
    <w:rsid w:val="00F70D76"/>
    <w:pPr>
      <w:widowControl/>
      <w:pBdr>
        <w:left w:val="single" w:sz="4" w:space="0" w:color="auto"/>
      </w:pBdr>
      <w:shd w:val="clear" w:color="000000" w:fill="5DCEAF"/>
      <w:spacing w:before="100" w:beforeAutospacing="1" w:after="100" w:afterAutospacing="1"/>
      <w:jc w:val="left"/>
    </w:pPr>
    <w:rPr>
      <w:rFonts w:ascii="Arial" w:eastAsia="Times New Roman" w:hAnsi="Arial" w:cs="Arial"/>
      <w:sz w:val="18"/>
      <w:szCs w:val="18"/>
      <w:lang w:val="fr-BE" w:eastAsia="fr-FR"/>
    </w:rPr>
  </w:style>
  <w:style w:type="paragraph" w:customStyle="1" w:styleId="xl345">
    <w:name w:val="xl345"/>
    <w:basedOn w:val="Normal"/>
    <w:rsid w:val="00F70D76"/>
    <w:pPr>
      <w:widowControl/>
      <w:pBdr>
        <w:top w:val="single" w:sz="4" w:space="0" w:color="F2F2F2"/>
        <w:bottom w:val="single" w:sz="4" w:space="0" w:color="F2F2F2"/>
        <w:right w:val="single" w:sz="4" w:space="0" w:color="F2F2F2"/>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346">
    <w:name w:val="xl346"/>
    <w:basedOn w:val="Normal"/>
    <w:rsid w:val="00F70D76"/>
    <w:pPr>
      <w:widowControl/>
      <w:pBdr>
        <w:top w:val="single" w:sz="4" w:space="0" w:color="F2F2F2"/>
        <w:bottom w:val="single" w:sz="4" w:space="0" w:color="F2F2F2"/>
        <w:right w:val="single" w:sz="4" w:space="0" w:color="F2F2F2"/>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347">
    <w:name w:val="xl347"/>
    <w:basedOn w:val="Normal"/>
    <w:rsid w:val="00F70D76"/>
    <w:pPr>
      <w:widowControl/>
      <w:pBdr>
        <w:top w:val="single" w:sz="4" w:space="0" w:color="F2F2F2"/>
        <w:bottom w:val="single" w:sz="4" w:space="0" w:color="F2F2F2"/>
        <w:right w:val="single" w:sz="4" w:space="0" w:color="F2F2F2"/>
      </w:pBdr>
      <w:spacing w:before="100" w:beforeAutospacing="1" w:after="100" w:afterAutospacing="1"/>
      <w:jc w:val="left"/>
    </w:pPr>
    <w:rPr>
      <w:rFonts w:ascii="Arial" w:eastAsia="Times New Roman" w:hAnsi="Arial" w:cs="Arial"/>
      <w:sz w:val="18"/>
      <w:szCs w:val="18"/>
      <w:lang w:val="fr-BE" w:eastAsia="fr-FR"/>
    </w:rPr>
  </w:style>
  <w:style w:type="paragraph" w:customStyle="1" w:styleId="xl348">
    <w:name w:val="xl348"/>
    <w:basedOn w:val="Normal"/>
    <w:rsid w:val="00F70D76"/>
    <w:pPr>
      <w:widowControl/>
      <w:pBdr>
        <w:top w:val="single" w:sz="12" w:space="0" w:color="FFFFFF"/>
        <w:right w:val="single" w:sz="4" w:space="0" w:color="auto"/>
      </w:pBdr>
      <w:shd w:val="clear" w:color="000000" w:fill="5DCEA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349">
    <w:name w:val="xl349"/>
    <w:basedOn w:val="Normal"/>
    <w:rsid w:val="00F70D76"/>
    <w:pPr>
      <w:widowControl/>
      <w:pBdr>
        <w:top w:val="single" w:sz="4" w:space="0" w:color="F2F2F2"/>
        <w:left w:val="single" w:sz="4" w:space="0" w:color="F2F2F2"/>
        <w:bottom w:val="single" w:sz="4" w:space="0" w:color="F2F2F2"/>
        <w:right w:val="single" w:sz="4" w:space="0" w:color="auto"/>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350">
    <w:name w:val="xl350"/>
    <w:basedOn w:val="Normal"/>
    <w:rsid w:val="00F70D76"/>
    <w:pPr>
      <w:widowControl/>
      <w:pBdr>
        <w:top w:val="single" w:sz="4" w:space="0" w:color="F2F2F2"/>
        <w:bottom w:val="single" w:sz="4" w:space="0" w:color="F2F2F2"/>
        <w:right w:val="single" w:sz="4" w:space="0" w:color="auto"/>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351">
    <w:name w:val="xl351"/>
    <w:basedOn w:val="Normal"/>
    <w:rsid w:val="00F70D76"/>
    <w:pPr>
      <w:widowControl/>
      <w:pBdr>
        <w:right w:val="single" w:sz="4" w:space="0" w:color="auto"/>
      </w:pBdr>
      <w:shd w:val="clear" w:color="000000" w:fill="5DCEA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352">
    <w:name w:val="xl352"/>
    <w:basedOn w:val="Normal"/>
    <w:rsid w:val="00F70D76"/>
    <w:pPr>
      <w:widowControl/>
      <w:pBdr>
        <w:top w:val="single" w:sz="4" w:space="0" w:color="F2F2F2"/>
        <w:left w:val="single" w:sz="4" w:space="0" w:color="F2F2F2"/>
        <w:bottom w:val="single" w:sz="4" w:space="0" w:color="F2F2F2"/>
        <w:right w:val="single" w:sz="4" w:space="0" w:color="auto"/>
      </w:pBdr>
      <w:shd w:val="clear" w:color="000000" w:fill="FFFFFF"/>
      <w:spacing w:before="100" w:beforeAutospacing="1" w:after="100" w:afterAutospacing="1"/>
      <w:jc w:val="left"/>
    </w:pPr>
    <w:rPr>
      <w:rFonts w:ascii="Arial" w:eastAsia="Times New Roman" w:hAnsi="Arial" w:cs="Arial"/>
      <w:color w:val="FFFFFF"/>
      <w:sz w:val="18"/>
      <w:szCs w:val="18"/>
      <w:lang w:val="fr-BE" w:eastAsia="fr-FR"/>
    </w:rPr>
  </w:style>
  <w:style w:type="paragraph" w:customStyle="1" w:styleId="xl353">
    <w:name w:val="xl353"/>
    <w:basedOn w:val="Normal"/>
    <w:rsid w:val="00F70D76"/>
    <w:pPr>
      <w:widowControl/>
      <w:pBdr>
        <w:top w:val="single" w:sz="4" w:space="0" w:color="F2F2F2"/>
        <w:left w:val="single" w:sz="4" w:space="0" w:color="F2F2F2"/>
        <w:bottom w:val="single" w:sz="4" w:space="0" w:color="F2F2F2"/>
        <w:right w:val="single" w:sz="4" w:space="0" w:color="auto"/>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354">
    <w:name w:val="xl354"/>
    <w:basedOn w:val="Normal"/>
    <w:rsid w:val="00F70D76"/>
    <w:pPr>
      <w:widowControl/>
      <w:pBdr>
        <w:bottom w:val="single" w:sz="4" w:space="0" w:color="A6A6A6"/>
        <w:right w:val="single" w:sz="4" w:space="0" w:color="auto"/>
      </w:pBdr>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355">
    <w:name w:val="xl355"/>
    <w:basedOn w:val="Normal"/>
    <w:rsid w:val="00F70D76"/>
    <w:pPr>
      <w:widowControl/>
      <w:pBdr>
        <w:right w:val="single" w:sz="4" w:space="0" w:color="auto"/>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356">
    <w:name w:val="xl356"/>
    <w:basedOn w:val="Normal"/>
    <w:rsid w:val="00F70D76"/>
    <w:pPr>
      <w:widowControl/>
      <w:pBdr>
        <w:bottom w:val="single" w:sz="4" w:space="0" w:color="BFBFBF"/>
        <w:right w:val="single" w:sz="4" w:space="0" w:color="auto"/>
      </w:pBdr>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357">
    <w:name w:val="xl357"/>
    <w:basedOn w:val="Normal"/>
    <w:rsid w:val="00F70D76"/>
    <w:pPr>
      <w:widowControl/>
      <w:pBdr>
        <w:bottom w:val="single" w:sz="4" w:space="0" w:color="A6A6A6"/>
        <w:right w:val="single" w:sz="4" w:space="0" w:color="auto"/>
      </w:pBdr>
      <w:shd w:val="clear" w:color="000000" w:fill="5DCEAF"/>
      <w:spacing w:before="100" w:beforeAutospacing="1" w:after="100" w:afterAutospacing="1"/>
      <w:jc w:val="left"/>
      <w:textAlignment w:val="center"/>
    </w:pPr>
    <w:rPr>
      <w:rFonts w:ascii="Swis721 BT" w:eastAsia="Times New Roman" w:hAnsi="Swis721 BT" w:cs="Times New Roman"/>
      <w:b/>
      <w:bCs/>
      <w:color w:val="FFFFFF"/>
      <w:sz w:val="18"/>
      <w:szCs w:val="18"/>
      <w:lang w:val="fr-BE" w:eastAsia="fr-FR"/>
    </w:rPr>
  </w:style>
  <w:style w:type="paragraph" w:customStyle="1" w:styleId="xl358">
    <w:name w:val="xl358"/>
    <w:basedOn w:val="Normal"/>
    <w:rsid w:val="00F70D76"/>
    <w:pPr>
      <w:widowControl/>
      <w:pBdr>
        <w:top w:val="single" w:sz="4" w:space="0" w:color="F2F2F2"/>
        <w:left w:val="single" w:sz="4" w:space="0" w:color="F2F2F2"/>
        <w:bottom w:val="single" w:sz="4" w:space="0" w:color="F2F2F2"/>
        <w:right w:val="single" w:sz="4" w:space="0" w:color="auto"/>
      </w:pBdr>
      <w:spacing w:before="100" w:beforeAutospacing="1" w:after="100" w:afterAutospacing="1"/>
      <w:jc w:val="left"/>
    </w:pPr>
    <w:rPr>
      <w:rFonts w:ascii="Arial" w:eastAsia="Times New Roman" w:hAnsi="Arial" w:cs="Arial"/>
      <w:sz w:val="18"/>
      <w:szCs w:val="18"/>
      <w:lang w:val="fr-BE" w:eastAsia="fr-FR"/>
    </w:rPr>
  </w:style>
  <w:style w:type="paragraph" w:customStyle="1" w:styleId="xl359">
    <w:name w:val="xl359"/>
    <w:basedOn w:val="Normal"/>
    <w:rsid w:val="00F70D76"/>
    <w:pPr>
      <w:widowControl/>
      <w:pBdr>
        <w:right w:val="single" w:sz="4" w:space="0" w:color="auto"/>
      </w:pBdr>
      <w:shd w:val="clear" w:color="000000" w:fill="5DCEAF"/>
      <w:spacing w:before="100" w:beforeAutospacing="1" w:after="100" w:afterAutospacing="1"/>
      <w:jc w:val="left"/>
    </w:pPr>
    <w:rPr>
      <w:rFonts w:ascii="Arial" w:eastAsia="Times New Roman" w:hAnsi="Arial" w:cs="Arial"/>
      <w:sz w:val="18"/>
      <w:szCs w:val="18"/>
      <w:lang w:val="fr-BE" w:eastAsia="fr-FR"/>
    </w:rPr>
  </w:style>
  <w:style w:type="paragraph" w:customStyle="1" w:styleId="xl360">
    <w:name w:val="xl360"/>
    <w:basedOn w:val="Normal"/>
    <w:rsid w:val="00F70D76"/>
    <w:pPr>
      <w:widowControl/>
      <w:pBdr>
        <w:top w:val="single" w:sz="4" w:space="0" w:color="F2F2F2"/>
        <w:left w:val="single" w:sz="4" w:space="0" w:color="auto"/>
        <w:bottom w:val="single" w:sz="4" w:space="0" w:color="F2F2F2"/>
      </w:pBdr>
      <w:spacing w:before="100" w:beforeAutospacing="1" w:after="100" w:afterAutospacing="1"/>
      <w:jc w:val="left"/>
    </w:pPr>
    <w:rPr>
      <w:rFonts w:ascii="Arial" w:eastAsia="Times New Roman" w:hAnsi="Arial" w:cs="Arial"/>
      <w:sz w:val="18"/>
      <w:szCs w:val="18"/>
      <w:lang w:val="fr-BE" w:eastAsia="fr-FR"/>
    </w:rPr>
  </w:style>
  <w:style w:type="paragraph" w:customStyle="1" w:styleId="xl361">
    <w:name w:val="xl361"/>
    <w:basedOn w:val="Normal"/>
    <w:rsid w:val="00F70D76"/>
    <w:pPr>
      <w:widowControl/>
      <w:pBdr>
        <w:top w:val="single" w:sz="4" w:space="0" w:color="5DCEAF"/>
      </w:pBdr>
      <w:shd w:val="clear" w:color="000000" w:fill="5DCEAF"/>
      <w:spacing w:before="100" w:beforeAutospacing="1" w:after="100" w:afterAutospacing="1"/>
      <w:jc w:val="left"/>
    </w:pPr>
    <w:rPr>
      <w:rFonts w:ascii="Arial Narrow" w:eastAsia="Times New Roman" w:hAnsi="Arial Narrow" w:cs="Times New Roman"/>
      <w:b/>
      <w:bCs/>
      <w:sz w:val="40"/>
      <w:szCs w:val="40"/>
      <w:lang w:val="fr-BE" w:eastAsia="fr-FR"/>
    </w:rPr>
  </w:style>
  <w:style w:type="paragraph" w:customStyle="1" w:styleId="xl362">
    <w:name w:val="xl362"/>
    <w:basedOn w:val="Normal"/>
    <w:rsid w:val="00F70D76"/>
    <w:pPr>
      <w:widowControl/>
      <w:pBdr>
        <w:top w:val="single" w:sz="4" w:space="0" w:color="5DCEAF"/>
        <w:right w:val="single" w:sz="4" w:space="0" w:color="auto"/>
      </w:pBdr>
      <w:shd w:val="clear" w:color="000000" w:fill="5DCEAF"/>
      <w:spacing w:before="100" w:beforeAutospacing="1" w:after="100" w:afterAutospacing="1"/>
      <w:jc w:val="left"/>
    </w:pPr>
    <w:rPr>
      <w:rFonts w:ascii="Arial Narrow" w:eastAsia="Times New Roman" w:hAnsi="Arial Narrow" w:cs="Times New Roman"/>
      <w:b/>
      <w:bCs/>
      <w:sz w:val="40"/>
      <w:szCs w:val="40"/>
      <w:lang w:val="fr-BE" w:eastAsia="fr-FR"/>
    </w:rPr>
  </w:style>
  <w:style w:type="paragraph" w:customStyle="1" w:styleId="xl363">
    <w:name w:val="xl363"/>
    <w:basedOn w:val="Normal"/>
    <w:rsid w:val="00F70D76"/>
    <w:pPr>
      <w:widowControl/>
      <w:pBdr>
        <w:top w:val="single" w:sz="4" w:space="0" w:color="5DCEAF"/>
        <w:right w:val="single" w:sz="4" w:space="0" w:color="auto"/>
      </w:pBdr>
      <w:shd w:val="clear" w:color="000000" w:fill="5DCEAF"/>
      <w:spacing w:before="100" w:beforeAutospacing="1" w:after="100" w:afterAutospacing="1"/>
      <w:jc w:val="left"/>
    </w:pPr>
    <w:rPr>
      <w:rFonts w:ascii="Arial Narrow" w:eastAsia="Times New Roman" w:hAnsi="Arial Narrow" w:cs="Times New Roman"/>
      <w:b/>
      <w:bCs/>
      <w:sz w:val="18"/>
      <w:szCs w:val="18"/>
      <w:lang w:val="fr-BE" w:eastAsia="fr-FR"/>
    </w:rPr>
  </w:style>
  <w:style w:type="paragraph" w:customStyle="1" w:styleId="xl364">
    <w:name w:val="xl364"/>
    <w:basedOn w:val="Normal"/>
    <w:rsid w:val="00F70D76"/>
    <w:pPr>
      <w:widowControl/>
      <w:pBdr>
        <w:top w:val="single" w:sz="4" w:space="0" w:color="5DCEAF"/>
        <w:left w:val="single" w:sz="4" w:space="0" w:color="auto"/>
      </w:pBdr>
      <w:shd w:val="clear" w:color="000000" w:fill="5DCEAF"/>
      <w:spacing w:before="100" w:beforeAutospacing="1" w:after="100" w:afterAutospacing="1"/>
      <w:jc w:val="left"/>
    </w:pPr>
    <w:rPr>
      <w:rFonts w:ascii="Arial Narrow" w:eastAsia="Times New Roman" w:hAnsi="Arial Narrow" w:cs="Times New Roman"/>
      <w:b/>
      <w:bCs/>
      <w:sz w:val="18"/>
      <w:szCs w:val="18"/>
      <w:lang w:val="fr-BE" w:eastAsia="fr-FR"/>
    </w:rPr>
  </w:style>
  <w:style w:type="paragraph" w:customStyle="1" w:styleId="xl365">
    <w:name w:val="xl365"/>
    <w:basedOn w:val="Normal"/>
    <w:rsid w:val="00F70D76"/>
    <w:pPr>
      <w:widowControl/>
      <w:pBdr>
        <w:top w:val="single" w:sz="4" w:space="0" w:color="5DCEAF"/>
      </w:pBdr>
      <w:shd w:val="clear" w:color="000000" w:fill="5DCEAF"/>
      <w:spacing w:before="100" w:beforeAutospacing="1" w:after="100" w:afterAutospacing="1"/>
      <w:jc w:val="left"/>
    </w:pPr>
    <w:rPr>
      <w:rFonts w:ascii="Arial Narrow" w:eastAsia="Times New Roman" w:hAnsi="Arial Narrow" w:cs="Times New Roman"/>
      <w:b/>
      <w:bCs/>
      <w:sz w:val="18"/>
      <w:szCs w:val="18"/>
      <w:lang w:val="fr-BE" w:eastAsia="fr-FR"/>
    </w:rPr>
  </w:style>
  <w:style w:type="paragraph" w:customStyle="1" w:styleId="xl366">
    <w:name w:val="xl366"/>
    <w:basedOn w:val="Normal"/>
    <w:rsid w:val="00F70D76"/>
    <w:pPr>
      <w:widowControl/>
      <w:pBdr>
        <w:bottom w:val="single" w:sz="12" w:space="0" w:color="FFFFFF"/>
      </w:pBdr>
      <w:shd w:val="clear" w:color="000000" w:fill="34AB8A"/>
      <w:spacing w:before="100" w:beforeAutospacing="1" w:after="100" w:afterAutospacing="1"/>
      <w:jc w:val="left"/>
      <w:textAlignment w:val="center"/>
    </w:pPr>
    <w:rPr>
      <w:rFonts w:ascii="Arial" w:eastAsia="Times New Roman" w:hAnsi="Arial" w:cs="Arial"/>
      <w:b/>
      <w:bCs/>
      <w:color w:val="FFFFFF"/>
      <w:sz w:val="40"/>
      <w:szCs w:val="40"/>
      <w:lang w:val="fr-BE" w:eastAsia="fr-FR"/>
    </w:rPr>
  </w:style>
  <w:style w:type="paragraph" w:customStyle="1" w:styleId="xl367">
    <w:name w:val="xl367"/>
    <w:basedOn w:val="Normal"/>
    <w:rsid w:val="00F70D76"/>
    <w:pPr>
      <w:widowControl/>
      <w:shd w:val="clear" w:color="000000" w:fill="34AB8A"/>
      <w:spacing w:before="100" w:beforeAutospacing="1" w:after="100" w:afterAutospacing="1"/>
      <w:jc w:val="left"/>
      <w:textAlignment w:val="center"/>
    </w:pPr>
    <w:rPr>
      <w:rFonts w:ascii="Arial" w:eastAsia="Times New Roman" w:hAnsi="Arial" w:cs="Arial"/>
      <w:b/>
      <w:bCs/>
      <w:color w:val="FFFFFF"/>
      <w:sz w:val="40"/>
      <w:szCs w:val="40"/>
      <w:lang w:val="fr-BE" w:eastAsia="fr-FR"/>
    </w:rPr>
  </w:style>
  <w:style w:type="paragraph" w:customStyle="1" w:styleId="xl368">
    <w:name w:val="xl368"/>
    <w:basedOn w:val="Normal"/>
    <w:rsid w:val="00F70D76"/>
    <w:pPr>
      <w:widowControl/>
      <w:pBdr>
        <w:left w:val="single" w:sz="4" w:space="0" w:color="auto"/>
      </w:pBdr>
      <w:shd w:val="clear" w:color="000000" w:fill="34AB8A"/>
      <w:spacing w:before="100" w:beforeAutospacing="1" w:after="100" w:afterAutospacing="1"/>
      <w:jc w:val="center"/>
      <w:textAlignment w:val="center"/>
    </w:pPr>
    <w:rPr>
      <w:rFonts w:ascii="Arial" w:eastAsia="Times New Roman" w:hAnsi="Arial" w:cs="Arial"/>
      <w:sz w:val="28"/>
      <w:szCs w:val="28"/>
      <w:lang w:val="fr-BE" w:eastAsia="fr-FR"/>
    </w:rPr>
  </w:style>
  <w:style w:type="paragraph" w:customStyle="1" w:styleId="xl369">
    <w:name w:val="xl369"/>
    <w:basedOn w:val="Normal"/>
    <w:rsid w:val="00F70D76"/>
    <w:pPr>
      <w:widowControl/>
      <w:shd w:val="clear" w:color="000000" w:fill="34AB8A"/>
      <w:spacing w:before="100" w:beforeAutospacing="1" w:after="100" w:afterAutospacing="1"/>
      <w:jc w:val="center"/>
      <w:textAlignment w:val="center"/>
    </w:pPr>
    <w:rPr>
      <w:rFonts w:ascii="Arial" w:eastAsia="Times New Roman" w:hAnsi="Arial" w:cs="Arial"/>
      <w:sz w:val="28"/>
      <w:szCs w:val="28"/>
      <w:lang w:val="fr-BE" w:eastAsia="fr-FR"/>
    </w:rPr>
  </w:style>
  <w:style w:type="paragraph" w:customStyle="1" w:styleId="xl370">
    <w:name w:val="xl370"/>
    <w:basedOn w:val="Normal"/>
    <w:rsid w:val="00F70D76"/>
    <w:pPr>
      <w:widowControl/>
      <w:pBdr>
        <w:right w:val="single" w:sz="4" w:space="0" w:color="auto"/>
      </w:pBdr>
      <w:shd w:val="clear" w:color="000000" w:fill="34AB8A"/>
      <w:spacing w:before="100" w:beforeAutospacing="1" w:after="100" w:afterAutospacing="1"/>
      <w:jc w:val="center"/>
      <w:textAlignment w:val="center"/>
    </w:pPr>
    <w:rPr>
      <w:rFonts w:ascii="Arial" w:eastAsia="Times New Roman" w:hAnsi="Arial" w:cs="Arial"/>
      <w:sz w:val="28"/>
      <w:szCs w:val="28"/>
      <w:lang w:val="fr-BE" w:eastAsia="fr-FR"/>
    </w:rPr>
  </w:style>
  <w:style w:type="paragraph" w:customStyle="1" w:styleId="xl371">
    <w:name w:val="xl371"/>
    <w:basedOn w:val="Normal"/>
    <w:rsid w:val="00F70D76"/>
    <w:pPr>
      <w:widowControl/>
      <w:spacing w:before="100" w:beforeAutospacing="1" w:after="100" w:afterAutospacing="1"/>
      <w:jc w:val="center"/>
      <w:textAlignment w:val="center"/>
    </w:pPr>
    <w:rPr>
      <w:rFonts w:ascii="Arial" w:eastAsia="Times New Roman" w:hAnsi="Arial" w:cs="Arial"/>
      <w:b/>
      <w:bCs/>
      <w:color w:val="5DCEAF"/>
      <w:sz w:val="28"/>
      <w:szCs w:val="28"/>
      <w:lang w:val="fr-BE" w:eastAsia="fr-FR"/>
    </w:rPr>
  </w:style>
  <w:style w:type="paragraph" w:customStyle="1" w:styleId="xl372">
    <w:name w:val="xl372"/>
    <w:basedOn w:val="Normal"/>
    <w:rsid w:val="00F70D76"/>
    <w:pPr>
      <w:widowControl/>
      <w:pBdr>
        <w:bottom w:val="single" w:sz="4" w:space="0" w:color="F2F2F2"/>
      </w:pBdr>
      <w:shd w:val="clear" w:color="000000" w:fill="5DCEAF"/>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373">
    <w:name w:val="xl373"/>
    <w:basedOn w:val="Normal"/>
    <w:rsid w:val="00F70D76"/>
    <w:pPr>
      <w:widowControl/>
      <w:pBdr>
        <w:top w:val="single" w:sz="4" w:space="0" w:color="F2F2F2"/>
        <w:left w:val="single" w:sz="4" w:space="0" w:color="F2F2F2"/>
        <w:bottom w:val="single" w:sz="4" w:space="0" w:color="F2F2F2"/>
      </w:pBdr>
      <w:shd w:val="clear" w:color="000000" w:fill="FFFFFF"/>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374">
    <w:name w:val="xl374"/>
    <w:basedOn w:val="Normal"/>
    <w:rsid w:val="00F70D76"/>
    <w:pPr>
      <w:widowControl/>
      <w:pBdr>
        <w:top w:val="single" w:sz="4" w:space="0" w:color="F2F2F2"/>
        <w:bottom w:val="single" w:sz="4" w:space="0" w:color="F2F2F2"/>
        <w:right w:val="single" w:sz="4" w:space="0" w:color="F2F2F2"/>
      </w:pBdr>
      <w:shd w:val="clear" w:color="000000" w:fill="FFFFFF"/>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375">
    <w:name w:val="xl375"/>
    <w:basedOn w:val="Normal"/>
    <w:rsid w:val="00F70D76"/>
    <w:pPr>
      <w:widowControl/>
      <w:pBdr>
        <w:top w:val="single" w:sz="12" w:space="0" w:color="FFFFFF"/>
      </w:pBdr>
      <w:shd w:val="clear" w:color="000000" w:fill="5DCEAF"/>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376">
    <w:name w:val="xl376"/>
    <w:basedOn w:val="Normal"/>
    <w:rsid w:val="00F70D76"/>
    <w:pPr>
      <w:widowControl/>
      <w:pBdr>
        <w:bottom w:val="single" w:sz="4" w:space="0" w:color="FFFFFF"/>
      </w:pBdr>
      <w:shd w:val="clear" w:color="000000" w:fill="5DCEAF"/>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377">
    <w:name w:val="xl377"/>
    <w:basedOn w:val="Normal"/>
    <w:rsid w:val="00F70D76"/>
    <w:pPr>
      <w:widowControl/>
      <w:pBdr>
        <w:top w:val="single" w:sz="4" w:space="0" w:color="C0C0C0"/>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78">
    <w:name w:val="xl378"/>
    <w:basedOn w:val="Normal"/>
    <w:rsid w:val="00F70D76"/>
    <w:pPr>
      <w:widowControl/>
      <w:pBdr>
        <w:top w:val="single" w:sz="4" w:space="0" w:color="C0C0C0"/>
        <w:right w:val="single" w:sz="4" w:space="0" w:color="F2F2F2"/>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79">
    <w:name w:val="xl379"/>
    <w:basedOn w:val="Normal"/>
    <w:rsid w:val="00F70D76"/>
    <w:pPr>
      <w:widowControl/>
      <w:pBdr>
        <w:bottom w:val="single" w:sz="4" w:space="0" w:color="D9D9D9"/>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0">
    <w:name w:val="xl380"/>
    <w:basedOn w:val="Normal"/>
    <w:rsid w:val="00F70D76"/>
    <w:pPr>
      <w:widowControl/>
      <w:pBdr>
        <w:bottom w:val="single" w:sz="4" w:space="0" w:color="D9D9D9"/>
        <w:right w:val="single" w:sz="4" w:space="0" w:color="F2F2F2"/>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1">
    <w:name w:val="xl381"/>
    <w:basedOn w:val="Normal"/>
    <w:rsid w:val="00F70D76"/>
    <w:pPr>
      <w:widowControl/>
      <w:pBdr>
        <w:top w:val="single" w:sz="4" w:space="0" w:color="A6A6A6"/>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2">
    <w:name w:val="xl382"/>
    <w:basedOn w:val="Normal"/>
    <w:rsid w:val="00F70D76"/>
    <w:pPr>
      <w:widowControl/>
      <w:pBdr>
        <w:top w:val="single" w:sz="4" w:space="0" w:color="A6A6A6"/>
        <w:right w:val="single" w:sz="4" w:space="0" w:color="F2F2F2"/>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3">
    <w:name w:val="xl383"/>
    <w:basedOn w:val="Normal"/>
    <w:rsid w:val="00F70D76"/>
    <w:pPr>
      <w:widowControl/>
      <w:pBdr>
        <w:top w:val="single" w:sz="4" w:space="0" w:color="C0C0C0"/>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4">
    <w:name w:val="xl384"/>
    <w:basedOn w:val="Normal"/>
    <w:rsid w:val="00F70D76"/>
    <w:pPr>
      <w:widowControl/>
      <w:pBdr>
        <w:top w:val="single" w:sz="4" w:space="0" w:color="C0C0C0"/>
        <w:right w:val="single" w:sz="4" w:space="0" w:color="F2F2F2"/>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5">
    <w:name w:val="xl385"/>
    <w:basedOn w:val="Normal"/>
    <w:rsid w:val="00F70D76"/>
    <w:pPr>
      <w:widowControl/>
      <w:pBdr>
        <w:top w:val="single" w:sz="4" w:space="0" w:color="A6A6A6"/>
        <w:bottom w:val="single" w:sz="4" w:space="0" w:color="A6A6A6"/>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6">
    <w:name w:val="xl386"/>
    <w:basedOn w:val="Normal"/>
    <w:rsid w:val="00F70D76"/>
    <w:pPr>
      <w:widowControl/>
      <w:pBdr>
        <w:top w:val="single" w:sz="4" w:space="0" w:color="A6A6A6"/>
        <w:bottom w:val="single" w:sz="4" w:space="0" w:color="A6A6A6"/>
        <w:right w:val="single" w:sz="4" w:space="0" w:color="F2F2F2"/>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7">
    <w:name w:val="xl387"/>
    <w:basedOn w:val="Normal"/>
    <w:rsid w:val="00F70D76"/>
    <w:pPr>
      <w:widowControl/>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8">
    <w:name w:val="xl388"/>
    <w:basedOn w:val="Normal"/>
    <w:rsid w:val="00F70D76"/>
    <w:pPr>
      <w:widowControl/>
      <w:pBdr>
        <w:right w:val="single" w:sz="4" w:space="0" w:color="F2F2F2"/>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89">
    <w:name w:val="xl389"/>
    <w:basedOn w:val="Normal"/>
    <w:rsid w:val="00F70D76"/>
    <w:pPr>
      <w:widowControl/>
      <w:pBdr>
        <w:bottom w:val="single" w:sz="4" w:space="0" w:color="FFFFFF"/>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90">
    <w:name w:val="xl390"/>
    <w:basedOn w:val="Normal"/>
    <w:rsid w:val="00F70D76"/>
    <w:pPr>
      <w:widowControl/>
      <w:pBdr>
        <w:bottom w:val="single" w:sz="4" w:space="0" w:color="FFFFFF"/>
        <w:right w:val="single" w:sz="4" w:space="0" w:color="F2F2F2"/>
      </w:pBdr>
      <w:shd w:val="clear" w:color="000000" w:fill="DEF5EF"/>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91">
    <w:name w:val="xl391"/>
    <w:basedOn w:val="Normal"/>
    <w:rsid w:val="00F70D76"/>
    <w:pPr>
      <w:widowControl/>
      <w:pBdr>
        <w:top w:val="single" w:sz="4" w:space="0" w:color="BFBFBF"/>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92">
    <w:name w:val="xl392"/>
    <w:basedOn w:val="Normal"/>
    <w:rsid w:val="00F70D76"/>
    <w:pPr>
      <w:widowControl/>
      <w:pBdr>
        <w:top w:val="single" w:sz="4" w:space="0" w:color="BFBFBF"/>
        <w:right w:val="single" w:sz="4" w:space="0" w:color="F2F2F2"/>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93">
    <w:name w:val="xl393"/>
    <w:basedOn w:val="Normal"/>
    <w:rsid w:val="00F70D76"/>
    <w:pPr>
      <w:widowControl/>
      <w:pBdr>
        <w:top w:val="single" w:sz="4" w:space="0" w:color="FFFFFF"/>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94">
    <w:name w:val="xl394"/>
    <w:basedOn w:val="Normal"/>
    <w:rsid w:val="00F70D76"/>
    <w:pPr>
      <w:widowControl/>
      <w:pBdr>
        <w:top w:val="single" w:sz="4" w:space="0" w:color="FFFFFF"/>
        <w:right w:val="single" w:sz="4" w:space="0" w:color="F2F2F2"/>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95">
    <w:name w:val="xl395"/>
    <w:basedOn w:val="Normal"/>
    <w:rsid w:val="00F70D76"/>
    <w:pPr>
      <w:widowControl/>
      <w:pBdr>
        <w:top w:val="single" w:sz="4" w:space="0" w:color="5DCEAF"/>
      </w:pBdr>
      <w:shd w:val="clear" w:color="000000" w:fill="5DCEAF"/>
      <w:spacing w:before="100" w:beforeAutospacing="1" w:after="100" w:afterAutospacing="1"/>
      <w:jc w:val="left"/>
      <w:textAlignment w:val="center"/>
    </w:pPr>
    <w:rPr>
      <w:rFonts w:ascii="Arial" w:eastAsia="Times New Roman" w:hAnsi="Arial" w:cs="Arial"/>
      <w:b/>
      <w:bCs/>
      <w:color w:val="FFFFFF"/>
      <w:sz w:val="24"/>
      <w:szCs w:val="24"/>
      <w:lang w:val="fr-BE" w:eastAsia="fr-FR"/>
    </w:rPr>
  </w:style>
  <w:style w:type="paragraph" w:customStyle="1" w:styleId="xl396">
    <w:name w:val="xl396"/>
    <w:basedOn w:val="Normal"/>
    <w:rsid w:val="00F70D76"/>
    <w:pPr>
      <w:widowControl/>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97">
    <w:name w:val="xl397"/>
    <w:basedOn w:val="Normal"/>
    <w:rsid w:val="00F70D76"/>
    <w:pPr>
      <w:widowControl/>
      <w:pBdr>
        <w:right w:val="single" w:sz="4" w:space="0" w:color="F2F2F2"/>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398">
    <w:name w:val="xl398"/>
    <w:basedOn w:val="Normal"/>
    <w:rsid w:val="00F70D76"/>
    <w:pPr>
      <w:widowControl/>
      <w:pBdr>
        <w:top w:val="single" w:sz="4" w:space="0" w:color="F2F2F2"/>
        <w:left w:val="single" w:sz="4" w:space="0" w:color="F2F2F2"/>
        <w:bottom w:val="single" w:sz="4" w:space="0" w:color="F2F2F2"/>
        <w:right w:val="single" w:sz="4" w:space="0" w:color="F2F2F2"/>
      </w:pBdr>
      <w:shd w:val="clear" w:color="000000" w:fill="FFFFFF"/>
      <w:spacing w:before="100" w:beforeAutospacing="1" w:after="100" w:afterAutospacing="1"/>
      <w:jc w:val="left"/>
    </w:pPr>
    <w:rPr>
      <w:rFonts w:ascii="Arial" w:eastAsia="Times New Roman" w:hAnsi="Arial" w:cs="Arial"/>
      <w:sz w:val="24"/>
      <w:szCs w:val="24"/>
      <w:lang w:val="fr-BE" w:eastAsia="fr-FR"/>
    </w:rPr>
  </w:style>
  <w:style w:type="paragraph" w:customStyle="1" w:styleId="xl399">
    <w:name w:val="xl399"/>
    <w:basedOn w:val="Normal"/>
    <w:rsid w:val="00F70D76"/>
    <w:pPr>
      <w:widowControl/>
      <w:pBdr>
        <w:top w:val="single" w:sz="4" w:space="0" w:color="F2F2F2"/>
        <w:bottom w:val="single" w:sz="4" w:space="0" w:color="F2F2F2"/>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400">
    <w:name w:val="xl400"/>
    <w:basedOn w:val="Normal"/>
    <w:rsid w:val="00F70D76"/>
    <w:pPr>
      <w:widowControl/>
      <w:pBdr>
        <w:top w:val="single" w:sz="4" w:space="0" w:color="F2F2F2"/>
        <w:left w:val="single" w:sz="4" w:space="0" w:color="F2F2F2"/>
        <w:bottom w:val="single" w:sz="4" w:space="0" w:color="F2F2F2"/>
        <w:right w:val="single" w:sz="4" w:space="0" w:color="auto"/>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401">
    <w:name w:val="xl401"/>
    <w:basedOn w:val="Normal"/>
    <w:rsid w:val="00F70D76"/>
    <w:pPr>
      <w:widowControl/>
      <w:pBdr>
        <w:top w:val="single" w:sz="4" w:space="0" w:color="F2F2F2"/>
        <w:left w:val="single" w:sz="4" w:space="0" w:color="F2F2F2"/>
        <w:right w:val="single" w:sz="4" w:space="0" w:color="F2F2F2"/>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402">
    <w:name w:val="xl402"/>
    <w:basedOn w:val="Normal"/>
    <w:rsid w:val="00F70D76"/>
    <w:pPr>
      <w:widowControl/>
      <w:pBdr>
        <w:left w:val="single" w:sz="4" w:space="0" w:color="F2F2F2"/>
        <w:bottom w:val="single" w:sz="4" w:space="0" w:color="F2F2F2"/>
        <w:right w:val="single" w:sz="4" w:space="0" w:color="F2F2F2"/>
      </w:pBdr>
      <w:shd w:val="clear" w:color="000000" w:fill="FFFFFF"/>
      <w:spacing w:before="100" w:beforeAutospacing="1" w:after="100" w:afterAutospacing="1"/>
      <w:jc w:val="left"/>
    </w:pPr>
    <w:rPr>
      <w:rFonts w:ascii="Times New Roman" w:eastAsia="Times New Roman" w:hAnsi="Times New Roman" w:cs="Times New Roman"/>
      <w:sz w:val="24"/>
      <w:szCs w:val="24"/>
      <w:lang w:val="fr-BE" w:eastAsia="fr-FR"/>
    </w:rPr>
  </w:style>
  <w:style w:type="paragraph" w:customStyle="1" w:styleId="xl403">
    <w:name w:val="xl403"/>
    <w:basedOn w:val="Normal"/>
    <w:rsid w:val="00F70D76"/>
    <w:pPr>
      <w:widowControl/>
      <w:pBdr>
        <w:top w:val="single" w:sz="4" w:space="0" w:color="F2F2F2"/>
        <w:left w:val="single" w:sz="4" w:space="0" w:color="auto"/>
      </w:pBdr>
      <w:shd w:val="clear" w:color="000000" w:fill="5DCEAF"/>
      <w:spacing w:before="100" w:beforeAutospacing="1" w:after="100" w:afterAutospacing="1"/>
      <w:jc w:val="left"/>
    </w:pPr>
    <w:rPr>
      <w:rFonts w:ascii="Arial" w:eastAsia="Times New Roman" w:hAnsi="Arial" w:cs="Arial"/>
      <w:sz w:val="18"/>
      <w:szCs w:val="18"/>
      <w:lang w:val="fr-BE" w:eastAsia="fr-FR"/>
    </w:rPr>
  </w:style>
  <w:style w:type="paragraph" w:customStyle="1" w:styleId="xl404">
    <w:name w:val="xl404"/>
    <w:basedOn w:val="Normal"/>
    <w:rsid w:val="00F70D76"/>
    <w:pPr>
      <w:widowControl/>
      <w:pBdr>
        <w:top w:val="single" w:sz="4" w:space="0" w:color="F2F2F2"/>
      </w:pBdr>
      <w:shd w:val="clear" w:color="000000" w:fill="5DCEAF"/>
      <w:spacing w:before="100" w:beforeAutospacing="1" w:after="100" w:afterAutospacing="1"/>
      <w:jc w:val="left"/>
    </w:pPr>
    <w:rPr>
      <w:rFonts w:ascii="Arial" w:eastAsia="Times New Roman" w:hAnsi="Arial" w:cs="Arial"/>
      <w:sz w:val="18"/>
      <w:szCs w:val="18"/>
      <w:lang w:val="fr-BE" w:eastAsia="fr-FR"/>
    </w:rPr>
  </w:style>
  <w:style w:type="paragraph" w:customStyle="1" w:styleId="xl405">
    <w:name w:val="xl405"/>
    <w:basedOn w:val="Normal"/>
    <w:rsid w:val="00F70D76"/>
    <w:pPr>
      <w:widowControl/>
      <w:pBdr>
        <w:top w:val="single" w:sz="4" w:space="0" w:color="F2F2F2"/>
        <w:right w:val="single" w:sz="4" w:space="0" w:color="auto"/>
      </w:pBdr>
      <w:shd w:val="clear" w:color="000000" w:fill="5DCEAF"/>
      <w:spacing w:before="100" w:beforeAutospacing="1" w:after="100" w:afterAutospacing="1"/>
      <w:jc w:val="left"/>
    </w:pPr>
    <w:rPr>
      <w:rFonts w:ascii="Arial" w:eastAsia="Times New Roman" w:hAnsi="Arial" w:cs="Arial"/>
      <w:sz w:val="18"/>
      <w:szCs w:val="18"/>
      <w:lang w:val="fr-BE" w:eastAsia="fr-FR"/>
    </w:rPr>
  </w:style>
  <w:style w:type="paragraph" w:customStyle="1" w:styleId="xl406">
    <w:name w:val="xl406"/>
    <w:basedOn w:val="Normal"/>
    <w:rsid w:val="00F70D76"/>
    <w:pPr>
      <w:widowControl/>
      <w:pBdr>
        <w:right w:val="single" w:sz="4" w:space="0" w:color="auto"/>
      </w:pBdr>
      <w:shd w:val="clear" w:color="000000" w:fill="5DCEAF"/>
      <w:spacing w:before="100" w:beforeAutospacing="1" w:after="100" w:afterAutospacing="1"/>
      <w:jc w:val="left"/>
    </w:pPr>
    <w:rPr>
      <w:rFonts w:ascii="Arial Narrow" w:eastAsia="Times New Roman" w:hAnsi="Arial Narrow" w:cs="Times New Roman"/>
      <w:b/>
      <w:bCs/>
      <w:sz w:val="18"/>
      <w:szCs w:val="18"/>
      <w:lang w:val="fr-BE" w:eastAsia="fr-FR"/>
    </w:rPr>
  </w:style>
  <w:style w:type="character" w:styleId="Rfrenceintense">
    <w:name w:val="Intense Reference"/>
    <w:basedOn w:val="Policepardfaut"/>
    <w:uiPriority w:val="32"/>
    <w:qFormat/>
    <w:rsid w:val="00AF6B61"/>
    <w:rPr>
      <w:b/>
      <w:bCs/>
      <w:smallCaps/>
      <w:color w:val="4472C4" w:themeColor="accent1"/>
      <w:spacing w:val="5"/>
    </w:rPr>
  </w:style>
  <w:style w:type="paragraph" w:customStyle="1" w:styleId="GCCASubtitles">
    <w:name w:val="GCCA+ Subtitles"/>
    <w:basedOn w:val="Normal"/>
    <w:qFormat/>
    <w:rsid w:val="000E0B4F"/>
    <w:pPr>
      <w:keepNext/>
      <w:widowControl/>
      <w:spacing w:before="240" w:after="60"/>
    </w:pPr>
    <w:rPr>
      <w:rFonts w:ascii="Arial" w:eastAsiaTheme="majorEastAsia" w:hAnsi="Arial" w:cs="Arial"/>
      <w:b/>
      <w:bCs/>
      <w:color w:val="38383A"/>
      <w:sz w:val="24"/>
      <w:szCs w:val="24"/>
      <w:lang w:val="en-GB" w:eastAsia="fr-FR"/>
    </w:rPr>
  </w:style>
  <w:style w:type="paragraph" w:customStyle="1" w:styleId="GCCANormaltext">
    <w:name w:val="GCCA+ Normal text"/>
    <w:basedOn w:val="Normal"/>
    <w:qFormat/>
    <w:rsid w:val="000E0B4F"/>
    <w:pPr>
      <w:widowControl/>
      <w:spacing w:before="120" w:after="0" w:line="288" w:lineRule="auto"/>
    </w:pPr>
    <w:rPr>
      <w:rFonts w:ascii="Arial" w:eastAsiaTheme="majorEastAsia" w:hAnsi="Arial" w:cs="Arial"/>
      <w:sz w:val="20"/>
      <w:szCs w:val="24"/>
      <w:lang w:val="en-GB" w:eastAsia="fr-FR"/>
    </w:rPr>
  </w:style>
  <w:style w:type="paragraph" w:customStyle="1" w:styleId="TitlenotinTOC">
    <w:name w:val="Title not in TOC"/>
    <w:basedOn w:val="Normal"/>
    <w:uiPriority w:val="99"/>
    <w:qFormat/>
    <w:rsid w:val="000E0B4F"/>
    <w:pPr>
      <w:widowControl/>
      <w:spacing w:after="0"/>
      <w:jc w:val="left"/>
    </w:pPr>
    <w:rPr>
      <w:rFonts w:eastAsia="Times New Roman" w:cs="Times New Roman"/>
      <w:b/>
      <w:color w:val="7F7F7F" w:themeColor="text1" w:themeTint="80"/>
      <w:sz w:val="40"/>
      <w:szCs w:val="28"/>
      <w:lang w:eastAsia="fr-FR"/>
    </w:rPr>
  </w:style>
  <w:style w:type="paragraph" w:customStyle="1" w:styleId="TableHeading">
    <w:name w:val="Table Heading"/>
    <w:basedOn w:val="Normal"/>
    <w:link w:val="TableHeadingChar"/>
    <w:rsid w:val="00BD3E1D"/>
    <w:pPr>
      <w:keepNext/>
      <w:widowControl/>
      <w:suppressAutoHyphens/>
      <w:spacing w:before="240" w:after="60"/>
      <w:jc w:val="center"/>
    </w:pPr>
    <w:rPr>
      <w:rFonts w:ascii="Calibri Light" w:eastAsia="Times New Roman" w:hAnsi="Calibri Light" w:cs="Calibri Light"/>
      <w:smallCaps/>
      <w:color w:val="808080" w:themeColor="background1" w:themeShade="80"/>
      <w:spacing w:val="6"/>
      <w:sz w:val="19"/>
      <w:szCs w:val="19"/>
      <w:lang w:val="fr-BE" w:eastAsia="fr-BE"/>
    </w:rPr>
  </w:style>
  <w:style w:type="character" w:customStyle="1" w:styleId="TableHeadingChar">
    <w:name w:val="Table Heading Char"/>
    <w:basedOn w:val="Policepardfaut"/>
    <w:link w:val="TableHeading"/>
    <w:locked/>
    <w:rsid w:val="00BD3E1D"/>
    <w:rPr>
      <w:rFonts w:ascii="Calibri Light" w:eastAsia="Times New Roman" w:hAnsi="Calibri Light" w:cs="Calibri Light"/>
      <w:smallCaps/>
      <w:color w:val="808080" w:themeColor="background1" w:themeShade="80"/>
      <w:spacing w:val="6"/>
      <w:sz w:val="19"/>
      <w:szCs w:val="19"/>
      <w:lang w:val="fr-BE" w:eastAsia="fr-BE"/>
    </w:rPr>
  </w:style>
  <w:style w:type="paragraph" w:styleId="Listenumros">
    <w:name w:val="List Number"/>
    <w:basedOn w:val="Normal"/>
    <w:uiPriority w:val="9"/>
    <w:qFormat/>
    <w:rsid w:val="009249A7"/>
    <w:pPr>
      <w:widowControl/>
      <w:numPr>
        <w:numId w:val="4"/>
      </w:numPr>
      <w:tabs>
        <w:tab w:val="clear" w:pos="432"/>
      </w:tabs>
      <w:spacing w:after="120" w:line="259" w:lineRule="auto"/>
      <w:ind w:left="360" w:hanging="360"/>
      <w:jc w:val="left"/>
    </w:pPr>
    <w:rPr>
      <w:color w:val="595959"/>
      <w:sz w:val="30"/>
      <w:szCs w:val="30"/>
      <w:lang w:val="fr-FR" w:eastAsia="ja-JP" w:bidi="fr-FR"/>
    </w:rPr>
  </w:style>
  <w:style w:type="table" w:customStyle="1" w:styleId="Grilledutableau1">
    <w:name w:val="Grille du tableau1"/>
    <w:basedOn w:val="TableauNormal"/>
    <w:next w:val="Grilledutableau"/>
    <w:uiPriority w:val="39"/>
    <w:rsid w:val="009249A7"/>
    <w:rPr>
      <w:color w:val="595959"/>
      <w:sz w:val="30"/>
      <w:szCs w:val="30"/>
      <w:lang w:eastAsia="ja-JP"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CF3F1F"/>
  </w:style>
  <w:style w:type="character" w:styleId="Numrodepage">
    <w:name w:val="page number"/>
    <w:basedOn w:val="Policepardfaut"/>
    <w:uiPriority w:val="99"/>
    <w:semiHidden/>
    <w:unhideWhenUsed/>
    <w:rsid w:val="00CF3F1F"/>
  </w:style>
  <w:style w:type="paragraph" w:customStyle="1" w:styleId="xl246">
    <w:name w:val="xl246"/>
    <w:basedOn w:val="Normal"/>
    <w:rsid w:val="00CF3F1F"/>
    <w:pPr>
      <w:widowControl/>
      <w:spacing w:before="100" w:beforeAutospacing="1" w:after="100" w:afterAutospacing="1"/>
      <w:jc w:val="left"/>
      <w:textAlignment w:val="center"/>
    </w:pPr>
    <w:rPr>
      <w:rFonts w:ascii="Calibri" w:eastAsia="Times New Roman" w:hAnsi="Calibri" w:cs="Calibri"/>
      <w:sz w:val="24"/>
      <w:szCs w:val="24"/>
      <w:lang w:val="fr-BE" w:eastAsia="fr-FR"/>
    </w:rPr>
  </w:style>
  <w:style w:type="paragraph" w:customStyle="1" w:styleId="xl247">
    <w:name w:val="xl247"/>
    <w:basedOn w:val="Normal"/>
    <w:rsid w:val="00CF3F1F"/>
    <w:pPr>
      <w:widowControl/>
      <w:pBdr>
        <w:right w:val="single" w:sz="4" w:space="0" w:color="auto"/>
      </w:pBdr>
      <w:spacing w:before="100" w:beforeAutospacing="1" w:after="100" w:afterAutospacing="1"/>
      <w:jc w:val="left"/>
      <w:textAlignment w:val="center"/>
    </w:pPr>
    <w:rPr>
      <w:rFonts w:ascii="Calibri" w:eastAsia="Times New Roman" w:hAnsi="Calibri" w:cs="Calibri"/>
      <w:lang w:val="fr-BE" w:eastAsia="fr-FR"/>
    </w:rPr>
  </w:style>
  <w:style w:type="table" w:customStyle="1" w:styleId="TableNormal1">
    <w:name w:val="Table Normal1"/>
    <w:uiPriority w:val="2"/>
    <w:unhideWhenUsed/>
    <w:qFormat/>
    <w:rsid w:val="001D7E7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1D7E7F"/>
    <w:pPr>
      <w:autoSpaceDE w:val="0"/>
      <w:autoSpaceDN w:val="0"/>
      <w:spacing w:after="0"/>
      <w:jc w:val="left"/>
    </w:pPr>
    <w:rPr>
      <w:rFonts w:ascii="Arial" w:eastAsia="Arial" w:hAnsi="Arial" w:cs="Arial"/>
      <w:sz w:val="14"/>
      <w:szCs w:val="14"/>
    </w:rPr>
  </w:style>
  <w:style w:type="character" w:customStyle="1" w:styleId="CorpsdetexteCar">
    <w:name w:val="Corps de texte Car"/>
    <w:basedOn w:val="Policepardfaut"/>
    <w:link w:val="Corpsdetexte"/>
    <w:uiPriority w:val="1"/>
    <w:rsid w:val="001D7E7F"/>
    <w:rPr>
      <w:rFonts w:ascii="Arial" w:eastAsia="Arial" w:hAnsi="Arial" w:cs="Arial"/>
      <w:sz w:val="14"/>
      <w:szCs w:val="14"/>
      <w:lang w:val="en-US"/>
    </w:rPr>
  </w:style>
  <w:style w:type="paragraph" w:styleId="Titre">
    <w:name w:val="Title"/>
    <w:basedOn w:val="Normal"/>
    <w:link w:val="TitreCar"/>
    <w:uiPriority w:val="10"/>
    <w:qFormat/>
    <w:rsid w:val="001D7E7F"/>
    <w:pPr>
      <w:autoSpaceDE w:val="0"/>
      <w:autoSpaceDN w:val="0"/>
      <w:spacing w:after="0"/>
      <w:ind w:left="397"/>
      <w:jc w:val="left"/>
    </w:pPr>
    <w:rPr>
      <w:rFonts w:ascii="Arial Narrow" w:eastAsia="Arial Narrow" w:hAnsi="Arial Narrow" w:cs="Arial Narrow"/>
      <w:sz w:val="21"/>
      <w:szCs w:val="21"/>
    </w:rPr>
  </w:style>
  <w:style w:type="character" w:customStyle="1" w:styleId="TitreCar">
    <w:name w:val="Titre Car"/>
    <w:basedOn w:val="Policepardfaut"/>
    <w:link w:val="Titre"/>
    <w:uiPriority w:val="10"/>
    <w:rsid w:val="001D7E7F"/>
    <w:rPr>
      <w:rFonts w:ascii="Arial Narrow" w:eastAsia="Arial Narrow" w:hAnsi="Arial Narrow" w:cs="Arial Narrow"/>
      <w:sz w:val="21"/>
      <w:szCs w:val="21"/>
      <w:lang w:val="en-US"/>
    </w:rPr>
  </w:style>
  <w:style w:type="paragraph" w:customStyle="1" w:styleId="TableParagraph">
    <w:name w:val="Table Paragraph"/>
    <w:basedOn w:val="Normal"/>
    <w:uiPriority w:val="1"/>
    <w:qFormat/>
    <w:rsid w:val="001D7E7F"/>
    <w:pPr>
      <w:autoSpaceDE w:val="0"/>
      <w:autoSpaceDN w:val="0"/>
      <w:spacing w:after="0"/>
      <w:ind w:left="166"/>
      <w:jc w:val="left"/>
    </w:pPr>
    <w:rPr>
      <w:rFonts w:ascii="Trebuchet MS" w:eastAsia="Trebuchet MS" w:hAnsi="Trebuchet MS" w:cs="Trebuchet MS"/>
    </w:rPr>
  </w:style>
  <w:style w:type="paragraph" w:styleId="Lgende">
    <w:name w:val="caption"/>
    <w:basedOn w:val="Normal"/>
    <w:next w:val="Normal"/>
    <w:uiPriority w:val="35"/>
    <w:unhideWhenUsed/>
    <w:qFormat/>
    <w:rsid w:val="00F12161"/>
    <w:rPr>
      <w:i/>
      <w:iCs/>
      <w:color w:val="44546A" w:themeColor="text2"/>
      <w:sz w:val="18"/>
      <w:szCs w:val="18"/>
    </w:rPr>
  </w:style>
  <w:style w:type="paragraph" w:styleId="Tabledesillustrations">
    <w:name w:val="table of figures"/>
    <w:basedOn w:val="Normal"/>
    <w:next w:val="Normal"/>
    <w:uiPriority w:val="99"/>
    <w:unhideWhenUsed/>
    <w:rsid w:val="00197F81"/>
    <w:pPr>
      <w:spacing w:after="0"/>
    </w:pPr>
  </w:style>
  <w:style w:type="paragraph" w:styleId="Rvision">
    <w:name w:val="Revision"/>
    <w:hidden/>
    <w:uiPriority w:val="99"/>
    <w:semiHidden/>
    <w:rsid w:val="009E6581"/>
    <w:rPr>
      <w:sz w:val="22"/>
      <w:szCs w:val="22"/>
      <w:lang w:val="en-US"/>
    </w:rPr>
  </w:style>
  <w:style w:type="character" w:customStyle="1" w:styleId="Mentionnonrsolue1">
    <w:name w:val="Mention non résolue1"/>
    <w:basedOn w:val="Policepardfaut"/>
    <w:uiPriority w:val="99"/>
    <w:rsid w:val="00BE5D19"/>
    <w:rPr>
      <w:color w:val="605E5C"/>
      <w:shd w:val="clear" w:color="auto" w:fill="E1DFDD"/>
    </w:rPr>
  </w:style>
  <w:style w:type="paragraph" w:customStyle="1" w:styleId="xl407">
    <w:name w:val="xl407"/>
    <w:basedOn w:val="Normal"/>
    <w:rsid w:val="00590708"/>
    <w:pPr>
      <w:widowControl/>
      <w:pBdr>
        <w:top w:val="single" w:sz="4" w:space="0" w:color="A6A6A6"/>
        <w:left w:val="single" w:sz="8" w:space="0" w:color="auto"/>
        <w:bottom w:val="single" w:sz="4" w:space="0" w:color="FFFFFF"/>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408">
    <w:name w:val="xl408"/>
    <w:basedOn w:val="Normal"/>
    <w:rsid w:val="00590708"/>
    <w:pPr>
      <w:widowControl/>
      <w:pBdr>
        <w:top w:val="single" w:sz="4" w:space="0" w:color="A6A6A6"/>
        <w:bottom w:val="single" w:sz="4" w:space="0" w:color="FFFFFF"/>
        <w:right w:val="single" w:sz="4" w:space="0" w:color="F2F2F2"/>
      </w:pBdr>
      <w:shd w:val="clear" w:color="000000" w:fill="BEEBDE"/>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409">
    <w:name w:val="xl409"/>
    <w:basedOn w:val="Normal"/>
    <w:rsid w:val="00590708"/>
    <w:pPr>
      <w:widowControl/>
      <w:pBdr>
        <w:top w:val="single" w:sz="4" w:space="0" w:color="FFFFFF"/>
        <w:left w:val="single" w:sz="8" w:space="0" w:color="auto"/>
        <w:bottom w:val="single" w:sz="4" w:space="0" w:color="FFFFFF"/>
      </w:pBdr>
      <w:shd w:val="clear" w:color="000000" w:fill="B6E2D9"/>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410">
    <w:name w:val="xl410"/>
    <w:basedOn w:val="Normal"/>
    <w:rsid w:val="00590708"/>
    <w:pPr>
      <w:widowControl/>
      <w:pBdr>
        <w:top w:val="single" w:sz="4" w:space="0" w:color="FFFFFF"/>
        <w:bottom w:val="single" w:sz="4" w:space="0" w:color="FFFFFF"/>
        <w:right w:val="single" w:sz="4" w:space="0" w:color="F2F2F2"/>
      </w:pBdr>
      <w:shd w:val="clear" w:color="000000" w:fill="B6E2D9"/>
      <w:spacing w:before="100" w:beforeAutospacing="1" w:after="100" w:afterAutospacing="1"/>
      <w:jc w:val="left"/>
      <w:textAlignment w:val="center"/>
    </w:pPr>
    <w:rPr>
      <w:rFonts w:ascii="Arial" w:eastAsia="Times New Roman" w:hAnsi="Arial" w:cs="Arial"/>
      <w:b/>
      <w:bCs/>
      <w:color w:val="000000"/>
      <w:sz w:val="24"/>
      <w:szCs w:val="24"/>
      <w:lang w:val="fr-BE" w:eastAsia="fr-FR"/>
    </w:rPr>
  </w:style>
  <w:style w:type="paragraph" w:customStyle="1" w:styleId="xl411">
    <w:name w:val="xl411"/>
    <w:basedOn w:val="Normal"/>
    <w:rsid w:val="00590708"/>
    <w:pPr>
      <w:widowControl/>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412">
    <w:name w:val="xl412"/>
    <w:basedOn w:val="Normal"/>
    <w:rsid w:val="00590708"/>
    <w:pPr>
      <w:widowControl/>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413">
    <w:name w:val="xl413"/>
    <w:basedOn w:val="Normal"/>
    <w:rsid w:val="00590708"/>
    <w:pPr>
      <w:widowControl/>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414">
    <w:name w:val="xl414"/>
    <w:basedOn w:val="Normal"/>
    <w:rsid w:val="00590708"/>
    <w:pPr>
      <w:widowControl/>
      <w:shd w:val="clear" w:color="000000" w:fill="5DCEAF"/>
      <w:spacing w:before="100" w:beforeAutospacing="1" w:after="100" w:afterAutospacing="1"/>
      <w:jc w:val="left"/>
    </w:pPr>
    <w:rPr>
      <w:rFonts w:ascii="Arial Narrow" w:eastAsia="Times New Roman" w:hAnsi="Arial Narrow" w:cs="Times New Roman"/>
      <w:b/>
      <w:bCs/>
      <w:sz w:val="18"/>
      <w:szCs w:val="18"/>
      <w:lang w:val="fr-BE" w:eastAsia="fr-FR"/>
    </w:rPr>
  </w:style>
  <w:style w:type="paragraph" w:customStyle="1" w:styleId="xl415">
    <w:name w:val="xl415"/>
    <w:basedOn w:val="Normal"/>
    <w:rsid w:val="00590708"/>
    <w:pPr>
      <w:widowControl/>
      <w:pBdr>
        <w:right w:val="single" w:sz="4" w:space="0" w:color="auto"/>
      </w:pBdr>
      <w:shd w:val="clear" w:color="000000" w:fill="FFFFFF"/>
      <w:spacing w:before="100" w:beforeAutospacing="1" w:after="100" w:afterAutospacing="1"/>
      <w:jc w:val="left"/>
    </w:pPr>
    <w:rPr>
      <w:rFonts w:ascii="Arial" w:eastAsia="Times New Roman" w:hAnsi="Arial" w:cs="Arial"/>
      <w:sz w:val="18"/>
      <w:szCs w:val="18"/>
      <w:lang w:val="fr-BE" w:eastAsia="fr-FR"/>
    </w:rPr>
  </w:style>
  <w:style w:type="paragraph" w:customStyle="1" w:styleId="xl416">
    <w:name w:val="xl416"/>
    <w:basedOn w:val="Normal"/>
    <w:rsid w:val="00590708"/>
    <w:pPr>
      <w:widowControl/>
      <w:pBdr>
        <w:right w:val="single" w:sz="4" w:space="0" w:color="auto"/>
      </w:pBdr>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417">
    <w:name w:val="xl417"/>
    <w:basedOn w:val="Normal"/>
    <w:rsid w:val="00590708"/>
    <w:pPr>
      <w:widowControl/>
      <w:pBdr>
        <w:top w:val="single" w:sz="4" w:space="0" w:color="F2F2F2"/>
        <w:right w:val="single" w:sz="4" w:space="0" w:color="auto"/>
      </w:pBdr>
      <w:shd w:val="clear" w:color="000000" w:fill="5DCEAF"/>
      <w:spacing w:before="100" w:beforeAutospacing="1" w:after="100" w:afterAutospacing="1"/>
      <w:jc w:val="left"/>
    </w:pPr>
    <w:rPr>
      <w:rFonts w:ascii="Arial" w:eastAsia="Times New Roman" w:hAnsi="Arial" w:cs="Arial"/>
      <w:sz w:val="18"/>
      <w:szCs w:val="18"/>
      <w:lang w:val="fr-BE" w:eastAsia="fr-FR"/>
    </w:rPr>
  </w:style>
  <w:style w:type="paragraph" w:customStyle="1" w:styleId="xl418">
    <w:name w:val="xl418"/>
    <w:basedOn w:val="Normal"/>
    <w:rsid w:val="00590708"/>
    <w:pPr>
      <w:widowControl/>
      <w:pBdr>
        <w:right w:val="single" w:sz="4" w:space="0" w:color="auto"/>
      </w:pBdr>
      <w:shd w:val="clear" w:color="000000" w:fill="5DCEAF"/>
      <w:spacing w:before="100" w:beforeAutospacing="1" w:after="100" w:afterAutospacing="1"/>
      <w:jc w:val="left"/>
    </w:pPr>
    <w:rPr>
      <w:rFonts w:ascii="Arial Narrow" w:eastAsia="Times New Roman" w:hAnsi="Arial Narrow" w:cs="Times New Roman"/>
      <w:b/>
      <w:bCs/>
      <w:sz w:val="18"/>
      <w:szCs w:val="18"/>
      <w:lang w:val="fr-BE" w:eastAsia="fr-FR"/>
    </w:rPr>
  </w:style>
  <w:style w:type="paragraph" w:customStyle="1" w:styleId="xl419">
    <w:name w:val="xl419"/>
    <w:basedOn w:val="Normal"/>
    <w:rsid w:val="00590708"/>
    <w:pPr>
      <w:widowControl/>
      <w:pBdr>
        <w:top w:val="single" w:sz="4" w:space="0" w:color="F2F2F2"/>
        <w:left w:val="single" w:sz="4" w:space="0" w:color="F2F2F2"/>
        <w:bottom w:val="single" w:sz="8" w:space="0" w:color="auto"/>
        <w:right w:val="single" w:sz="4" w:space="0" w:color="auto"/>
      </w:pBdr>
      <w:spacing w:before="100" w:beforeAutospacing="1" w:after="100" w:afterAutospacing="1"/>
      <w:jc w:val="left"/>
    </w:pPr>
    <w:rPr>
      <w:rFonts w:ascii="Arial" w:eastAsia="Times New Roman" w:hAnsi="Arial" w:cs="Arial"/>
      <w:sz w:val="18"/>
      <w:szCs w:val="18"/>
      <w:lang w:val="fr-BE" w:eastAsia="fr-FR"/>
    </w:rPr>
  </w:style>
  <w:style w:type="paragraph" w:customStyle="1" w:styleId="xl420">
    <w:name w:val="xl420"/>
    <w:basedOn w:val="Normal"/>
    <w:rsid w:val="00590708"/>
    <w:pPr>
      <w:widowControl/>
      <w:pBdr>
        <w:left w:val="single" w:sz="4" w:space="0" w:color="auto"/>
      </w:pBdr>
      <w:shd w:val="clear" w:color="000000" w:fill="5DCEAF"/>
      <w:spacing w:before="100" w:beforeAutospacing="1" w:after="100" w:afterAutospacing="1"/>
      <w:jc w:val="left"/>
      <w:textAlignment w:val="center"/>
    </w:pPr>
    <w:rPr>
      <w:rFonts w:ascii="Arial" w:eastAsia="Times New Roman" w:hAnsi="Arial" w:cs="Arial"/>
      <w:b/>
      <w:bCs/>
      <w:color w:val="FFFFFF"/>
      <w:sz w:val="18"/>
      <w:szCs w:val="18"/>
      <w:lang w:val="fr-BE" w:eastAsia="fr-FR"/>
    </w:rPr>
  </w:style>
  <w:style w:type="paragraph" w:customStyle="1" w:styleId="xl421">
    <w:name w:val="xl421"/>
    <w:basedOn w:val="Normal"/>
    <w:rsid w:val="00590708"/>
    <w:pPr>
      <w:widowControl/>
      <w:pBdr>
        <w:left w:val="single" w:sz="4" w:space="0" w:color="auto"/>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422">
    <w:name w:val="xl422"/>
    <w:basedOn w:val="Normal"/>
    <w:rsid w:val="00590708"/>
    <w:pPr>
      <w:widowControl/>
      <w:pBdr>
        <w:left w:val="single" w:sz="4" w:space="0" w:color="auto"/>
      </w:pBdr>
      <w:spacing w:before="100" w:beforeAutospacing="1" w:after="100" w:afterAutospacing="1"/>
      <w:jc w:val="left"/>
    </w:pPr>
    <w:rPr>
      <w:rFonts w:ascii="Arial" w:eastAsia="Times New Roman" w:hAnsi="Arial" w:cs="Arial"/>
      <w:sz w:val="18"/>
      <w:szCs w:val="18"/>
      <w:lang w:val="fr-BE" w:eastAsia="fr-FR"/>
    </w:rPr>
  </w:style>
  <w:style w:type="paragraph" w:customStyle="1" w:styleId="xl423">
    <w:name w:val="xl423"/>
    <w:basedOn w:val="Normal"/>
    <w:rsid w:val="00590708"/>
    <w:pPr>
      <w:widowControl/>
      <w:pBdr>
        <w:left w:val="single" w:sz="4" w:space="0" w:color="auto"/>
      </w:pBdr>
      <w:shd w:val="clear" w:color="000000" w:fill="5DCEAF"/>
      <w:spacing w:before="100" w:beforeAutospacing="1" w:after="100" w:afterAutospacing="1"/>
      <w:jc w:val="left"/>
    </w:pPr>
    <w:rPr>
      <w:rFonts w:ascii="Arial Narrow" w:eastAsia="Times New Roman" w:hAnsi="Arial Narrow" w:cs="Times New Roman"/>
      <w:b/>
      <w:bCs/>
      <w:sz w:val="18"/>
      <w:szCs w:val="18"/>
      <w:lang w:val="fr-BE" w:eastAsia="fr-FR"/>
    </w:rPr>
  </w:style>
  <w:style w:type="paragraph" w:customStyle="1" w:styleId="xl424">
    <w:name w:val="xl424"/>
    <w:basedOn w:val="Normal"/>
    <w:rsid w:val="00590708"/>
    <w:pPr>
      <w:widowControl/>
      <w:pBdr>
        <w:right w:val="single" w:sz="8" w:space="0" w:color="auto"/>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425">
    <w:name w:val="xl425"/>
    <w:basedOn w:val="Normal"/>
    <w:rsid w:val="00590708"/>
    <w:pPr>
      <w:widowControl/>
      <w:pBdr>
        <w:right w:val="single" w:sz="8" w:space="0" w:color="auto"/>
      </w:pBdr>
      <w:shd w:val="clear" w:color="000000" w:fill="BEEBDE"/>
      <w:spacing w:before="100" w:beforeAutospacing="1" w:after="100" w:afterAutospacing="1"/>
      <w:jc w:val="left"/>
    </w:pPr>
    <w:rPr>
      <w:rFonts w:ascii="Arial" w:eastAsia="Times New Roman" w:hAnsi="Arial" w:cs="Arial"/>
      <w:sz w:val="18"/>
      <w:szCs w:val="18"/>
      <w:lang w:val="fr-BE" w:eastAsia="fr-FR"/>
    </w:rPr>
  </w:style>
  <w:style w:type="paragraph" w:customStyle="1" w:styleId="xl426">
    <w:name w:val="xl426"/>
    <w:basedOn w:val="Normal"/>
    <w:rsid w:val="00590708"/>
    <w:pPr>
      <w:widowControl/>
      <w:pBdr>
        <w:right w:val="single" w:sz="8" w:space="0" w:color="auto"/>
      </w:pBdr>
      <w:spacing w:before="100" w:beforeAutospacing="1" w:after="100" w:afterAutospacing="1"/>
      <w:jc w:val="left"/>
    </w:pPr>
    <w:rPr>
      <w:rFonts w:ascii="Arial" w:eastAsia="Times New Roman" w:hAnsi="Arial" w:cs="Arial"/>
      <w:sz w:val="18"/>
      <w:szCs w:val="18"/>
      <w:lang w:val="fr-BE" w:eastAsia="fr-FR"/>
    </w:rPr>
  </w:style>
  <w:style w:type="paragraph" w:customStyle="1" w:styleId="xl427">
    <w:name w:val="xl427"/>
    <w:basedOn w:val="Normal"/>
    <w:rsid w:val="00590708"/>
    <w:pPr>
      <w:widowControl/>
      <w:pBdr>
        <w:right w:val="single" w:sz="8" w:space="0" w:color="auto"/>
      </w:pBdr>
      <w:shd w:val="clear" w:color="000000" w:fill="5DCEAF"/>
      <w:spacing w:before="100" w:beforeAutospacing="1" w:after="100" w:afterAutospacing="1"/>
      <w:jc w:val="left"/>
    </w:pPr>
    <w:rPr>
      <w:rFonts w:ascii="Arial" w:eastAsia="Times New Roman" w:hAnsi="Arial" w:cs="Arial"/>
      <w:sz w:val="18"/>
      <w:szCs w:val="18"/>
      <w:lang w:val="fr-BE" w:eastAsia="fr-FR"/>
    </w:rPr>
  </w:style>
  <w:style w:type="paragraph" w:customStyle="1" w:styleId="xl428">
    <w:name w:val="xl428"/>
    <w:basedOn w:val="Normal"/>
    <w:rsid w:val="00590708"/>
    <w:pPr>
      <w:widowControl/>
      <w:pBdr>
        <w:left w:val="single" w:sz="4" w:space="0" w:color="F2F2F2"/>
        <w:bottom w:val="single" w:sz="4" w:space="0" w:color="F2F2F2"/>
        <w:right w:val="single" w:sz="4" w:space="0" w:color="F2F2F2"/>
      </w:pBdr>
      <w:spacing w:before="100" w:beforeAutospacing="1" w:after="100" w:afterAutospacing="1"/>
      <w:jc w:val="left"/>
    </w:pPr>
    <w:rPr>
      <w:rFonts w:ascii="Arial" w:eastAsia="Times New Roman" w:hAnsi="Arial" w:cs="Arial"/>
      <w:sz w:val="18"/>
      <w:szCs w:val="18"/>
      <w:lang w:val="fr-BE" w:eastAsia="fr-FR"/>
    </w:rPr>
  </w:style>
  <w:style w:type="paragraph" w:customStyle="1" w:styleId="xl429">
    <w:name w:val="xl429"/>
    <w:basedOn w:val="Normal"/>
    <w:rsid w:val="00590708"/>
    <w:pPr>
      <w:widowControl/>
      <w:pBdr>
        <w:top w:val="single" w:sz="4" w:space="0" w:color="F2F2F2"/>
        <w:left w:val="single" w:sz="4" w:space="0" w:color="F2F2F2"/>
        <w:bottom w:val="single" w:sz="4" w:space="0" w:color="F2F2F2"/>
        <w:right w:val="single" w:sz="4" w:space="0" w:color="F2F2F2"/>
      </w:pBdr>
      <w:shd w:val="clear" w:color="000000" w:fill="BEEBDE"/>
      <w:spacing w:before="100" w:beforeAutospacing="1" w:after="100" w:afterAutospacing="1"/>
      <w:jc w:val="left"/>
    </w:pPr>
    <w:rPr>
      <w:rFonts w:ascii="Arial" w:eastAsia="Times New Roman" w:hAnsi="Arial" w:cs="Arial"/>
      <w:color w:val="000000"/>
      <w:sz w:val="18"/>
      <w:szCs w:val="18"/>
      <w:lang w:val="fr-BE" w:eastAsia="fr-FR"/>
    </w:rPr>
  </w:style>
  <w:style w:type="paragraph" w:customStyle="1" w:styleId="xl430">
    <w:name w:val="xl430"/>
    <w:basedOn w:val="Normal"/>
    <w:rsid w:val="00590708"/>
    <w:pPr>
      <w:widowControl/>
      <w:pBdr>
        <w:top w:val="single" w:sz="4" w:space="0" w:color="F2F2F2"/>
        <w:left w:val="single" w:sz="4" w:space="0" w:color="F2F2F2"/>
        <w:bottom w:val="single" w:sz="4" w:space="0" w:color="F2F2F2"/>
        <w:right w:val="single" w:sz="4" w:space="0" w:color="auto"/>
      </w:pBdr>
      <w:shd w:val="clear" w:color="000000" w:fill="BEEBDE"/>
      <w:spacing w:before="100" w:beforeAutospacing="1" w:after="100" w:afterAutospacing="1"/>
      <w:jc w:val="left"/>
    </w:pPr>
    <w:rPr>
      <w:rFonts w:ascii="Arial" w:eastAsia="Times New Roman" w:hAnsi="Arial" w:cs="Arial"/>
      <w:color w:val="000000"/>
      <w:sz w:val="18"/>
      <w:szCs w:val="18"/>
      <w:lang w:val="fr-BE" w:eastAsia="fr-FR"/>
    </w:rPr>
  </w:style>
  <w:style w:type="paragraph" w:customStyle="1" w:styleId="xl431">
    <w:name w:val="xl431"/>
    <w:basedOn w:val="Normal"/>
    <w:rsid w:val="00590708"/>
    <w:pPr>
      <w:widowControl/>
      <w:pBdr>
        <w:left w:val="single" w:sz="4" w:space="0" w:color="F2F2F2"/>
        <w:bottom w:val="single" w:sz="4" w:space="0" w:color="F2F2F2"/>
        <w:right w:val="single" w:sz="8" w:space="0" w:color="auto"/>
      </w:pBdr>
      <w:spacing w:before="100" w:beforeAutospacing="1" w:after="100" w:afterAutospacing="1"/>
      <w:jc w:val="left"/>
    </w:pPr>
    <w:rPr>
      <w:rFonts w:ascii="Arial" w:eastAsia="Times New Roman" w:hAnsi="Arial" w:cs="Arial"/>
      <w:sz w:val="18"/>
      <w:szCs w:val="18"/>
      <w:lang w:val="fr-BE" w:eastAsia="fr-FR"/>
    </w:rPr>
  </w:style>
  <w:style w:type="paragraph" w:customStyle="1" w:styleId="xl432">
    <w:name w:val="xl432"/>
    <w:basedOn w:val="Normal"/>
    <w:rsid w:val="00590708"/>
    <w:pPr>
      <w:widowControl/>
      <w:pBdr>
        <w:bottom w:val="single" w:sz="4" w:space="0" w:color="000000"/>
        <w:right w:val="single" w:sz="8" w:space="0" w:color="000000"/>
      </w:pBdr>
      <w:shd w:val="clear" w:color="000000" w:fill="5DCEAF"/>
      <w:spacing w:before="100" w:beforeAutospacing="1" w:after="100" w:afterAutospacing="1"/>
      <w:jc w:val="left"/>
      <w:textAlignment w:val="center"/>
    </w:pPr>
    <w:rPr>
      <w:rFonts w:ascii="Swis721 BT" w:eastAsia="Times New Roman" w:hAnsi="Swis721 BT" w:cs="Times New Roman"/>
      <w:b/>
      <w:bCs/>
      <w:color w:val="FFFFFF"/>
      <w:sz w:val="18"/>
      <w:szCs w:val="18"/>
      <w:lang w:val="fr-BE" w:eastAsia="fr-FR"/>
    </w:rPr>
  </w:style>
  <w:style w:type="numbering" w:customStyle="1" w:styleId="Listeactuelle1">
    <w:name w:val="Liste actuelle1"/>
    <w:uiPriority w:val="99"/>
    <w:rsid w:val="00570624"/>
    <w:pPr>
      <w:numPr>
        <w:numId w:val="5"/>
      </w:numPr>
    </w:p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
    <w:basedOn w:val="Normal"/>
    <w:link w:val="NotedebasdepageCar"/>
    <w:unhideWhenUsed/>
    <w:qFormat/>
    <w:rsid w:val="00BF5930"/>
    <w:pPr>
      <w:spacing w:after="0"/>
    </w:pPr>
    <w:rPr>
      <w:sz w:val="20"/>
      <w:szCs w:val="20"/>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qFormat/>
    <w:rsid w:val="00BF5930"/>
    <w:rPr>
      <w:sz w:val="20"/>
      <w:szCs w:val="20"/>
      <w:lang w:val="en-US"/>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basedOn w:val="Policepardfaut"/>
    <w:link w:val="Char2"/>
    <w:unhideWhenUsed/>
    <w:qFormat/>
    <w:rsid w:val="00BF5930"/>
    <w:rPr>
      <w:vertAlign w:val="superscript"/>
    </w:rPr>
  </w:style>
  <w:style w:type="numbering" w:customStyle="1" w:styleId="Listeactuelle2">
    <w:name w:val="Liste actuelle2"/>
    <w:uiPriority w:val="99"/>
    <w:rsid w:val="00D42729"/>
    <w:pPr>
      <w:numPr>
        <w:numId w:val="6"/>
      </w:numPr>
    </w:pPr>
  </w:style>
  <w:style w:type="numbering" w:customStyle="1" w:styleId="Listeactuelle3">
    <w:name w:val="Liste actuelle3"/>
    <w:uiPriority w:val="99"/>
    <w:rsid w:val="00D42729"/>
    <w:pPr>
      <w:numPr>
        <w:numId w:val="7"/>
      </w:numPr>
    </w:pPr>
  </w:style>
  <w:style w:type="numbering" w:customStyle="1" w:styleId="Listeactuelle4">
    <w:name w:val="Liste actuelle4"/>
    <w:uiPriority w:val="99"/>
    <w:rsid w:val="00D42729"/>
    <w:pPr>
      <w:numPr>
        <w:numId w:val="8"/>
      </w:numPr>
    </w:pPr>
  </w:style>
  <w:style w:type="numbering" w:customStyle="1" w:styleId="Listeactuelle5">
    <w:name w:val="Liste actuelle5"/>
    <w:uiPriority w:val="99"/>
    <w:rsid w:val="00545589"/>
    <w:pPr>
      <w:numPr>
        <w:numId w:val="9"/>
      </w:numPr>
    </w:pPr>
  </w:style>
  <w:style w:type="numbering" w:customStyle="1" w:styleId="Listeactuelle6">
    <w:name w:val="Liste actuelle6"/>
    <w:uiPriority w:val="99"/>
    <w:rsid w:val="00545589"/>
    <w:pPr>
      <w:numPr>
        <w:numId w:val="10"/>
      </w:numPr>
    </w:pPr>
  </w:style>
  <w:style w:type="numbering" w:customStyle="1" w:styleId="Listeactuelle7">
    <w:name w:val="Liste actuelle7"/>
    <w:uiPriority w:val="99"/>
    <w:rsid w:val="00C26D47"/>
    <w:pPr>
      <w:numPr>
        <w:numId w:val="11"/>
      </w:numPr>
    </w:pPr>
  </w:style>
  <w:style w:type="numbering" w:customStyle="1" w:styleId="Listeactuelle8">
    <w:name w:val="Liste actuelle8"/>
    <w:uiPriority w:val="99"/>
    <w:rsid w:val="00C26D47"/>
    <w:pPr>
      <w:numPr>
        <w:numId w:val="12"/>
      </w:numPr>
    </w:pPr>
  </w:style>
  <w:style w:type="paragraph" w:customStyle="1" w:styleId="Standard">
    <w:name w:val="Standard"/>
    <w:rsid w:val="007142C0"/>
    <w:pPr>
      <w:suppressAutoHyphens/>
      <w:autoSpaceDN w:val="0"/>
      <w:textAlignment w:val="baseline"/>
    </w:pPr>
    <w:rPr>
      <w:rFonts w:ascii="Liberation Serif" w:eastAsia="NSimSun" w:hAnsi="Liberation Serif" w:cs="Arial"/>
      <w:kern w:val="3"/>
      <w:lang w:eastAsia="zh-CN" w:bidi="hi-IN"/>
    </w:rPr>
  </w:style>
  <w:style w:type="character" w:customStyle="1" w:styleId="Ancredenotedebasdepage">
    <w:name w:val="Ancre de note de bas de page"/>
    <w:rsid w:val="00DC57CF"/>
    <w:rPr>
      <w:vertAlign w:val="superscript"/>
    </w:rPr>
  </w:style>
  <w:style w:type="character" w:customStyle="1" w:styleId="Caractresdenotedebasdepage">
    <w:name w:val="Caractères de note de bas de page"/>
    <w:qFormat/>
    <w:rsid w:val="00DC57CF"/>
  </w:style>
  <w:style w:type="paragraph" w:customStyle="1" w:styleId="ListParagraphblue1">
    <w:name w:val="List Paragraph blue 1"/>
    <w:basedOn w:val="Paragraphedeliste"/>
    <w:qFormat/>
    <w:rsid w:val="006B3DAC"/>
    <w:pPr>
      <w:numPr>
        <w:numId w:val="13"/>
      </w:numPr>
      <w:spacing w:before="120"/>
    </w:pPr>
    <w:rPr>
      <w:lang w:val="fr-FR"/>
    </w:rPr>
  </w:style>
  <w:style w:type="paragraph" w:customStyle="1" w:styleId="Listparagraphblue2">
    <w:name w:val="List paragraph blue 2"/>
    <w:basedOn w:val="Paragraphedeliste"/>
    <w:qFormat/>
    <w:rsid w:val="0093522D"/>
    <w:pPr>
      <w:numPr>
        <w:ilvl w:val="1"/>
        <w:numId w:val="13"/>
      </w:numPr>
    </w:pPr>
    <w:rPr>
      <w:rFonts w:ascii="Calibri" w:hAnsi="Calibri" w:cs="Calibri"/>
      <w:lang w:val="fr-FR"/>
    </w:rPr>
  </w:style>
  <w:style w:type="paragraph" w:customStyle="1" w:styleId="Listparagraphblue3">
    <w:name w:val="List paragraph blue 3"/>
    <w:basedOn w:val="Paragraphedeliste"/>
    <w:qFormat/>
    <w:rsid w:val="0093522D"/>
    <w:pPr>
      <w:widowControl/>
      <w:numPr>
        <w:ilvl w:val="2"/>
        <w:numId w:val="13"/>
      </w:numPr>
    </w:pPr>
    <w:rPr>
      <w:rFonts w:ascii="Calibri" w:hAnsi="Calibri" w:cs="Calibri"/>
      <w:lang w:val="fr-FR"/>
    </w:rPr>
  </w:style>
  <w:style w:type="paragraph" w:customStyle="1" w:styleId="Boxheading">
    <w:name w:val="Box heading"/>
    <w:basedOn w:val="Normal"/>
    <w:qFormat/>
    <w:rsid w:val="00E001EE"/>
    <w:pPr>
      <w:spacing w:after="120"/>
      <w:jc w:val="center"/>
    </w:pPr>
    <w:rPr>
      <w:b/>
      <w:i/>
      <w:iCs/>
      <w:color w:val="9CC2E5" w:themeColor="accent5" w:themeTint="99"/>
      <w:sz w:val="24"/>
      <w:szCs w:val="24"/>
      <w:lang w:val="fr-FR"/>
    </w:rPr>
  </w:style>
  <w:style w:type="paragraph" w:customStyle="1" w:styleId="Tablebullets">
    <w:name w:val="Table bullets"/>
    <w:basedOn w:val="ListParagraphblue1"/>
    <w:qFormat/>
    <w:rsid w:val="00DB5C5C"/>
    <w:pPr>
      <w:numPr>
        <w:numId w:val="14"/>
      </w:numPr>
      <w:ind w:left="426" w:hanging="244"/>
    </w:pPr>
    <w:rPr>
      <w:rFonts w:ascii="Calibri Light" w:hAnsi="Calibri Light" w:cs="Calibri Light"/>
      <w:sz w:val="18"/>
    </w:rPr>
  </w:style>
  <w:style w:type="paragraph" w:customStyle="1" w:styleId="Tabletext">
    <w:name w:val="Table text"/>
    <w:basedOn w:val="Normal"/>
    <w:qFormat/>
    <w:rsid w:val="00DB5C5C"/>
    <w:rPr>
      <w:rFonts w:ascii="Calibri Light" w:hAnsi="Calibri Light" w:cstheme="minorHAnsi"/>
      <w:sz w:val="18"/>
      <w:szCs w:val="20"/>
      <w:lang w:val="fr-FR"/>
    </w:rPr>
  </w:style>
  <w:style w:type="table" w:customStyle="1" w:styleId="TableNormal2">
    <w:name w:val="Table Normal2"/>
    <w:uiPriority w:val="2"/>
    <w:semiHidden/>
    <w:unhideWhenUsed/>
    <w:qFormat/>
    <w:rsid w:val="00AA34D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ITRE1">
    <w:name w:val="TITRE 1"/>
    <w:basedOn w:val="Normal"/>
    <w:link w:val="TITRE1Car0"/>
    <w:qFormat/>
    <w:rsid w:val="00475C96"/>
    <w:pPr>
      <w:keepNext/>
      <w:keepLines/>
      <w:widowControl/>
      <w:numPr>
        <w:numId w:val="15"/>
      </w:numPr>
      <w:pBdr>
        <w:bottom w:val="single" w:sz="12" w:space="12" w:color="56152F"/>
      </w:pBdr>
      <w:spacing w:before="460" w:after="480" w:line="259" w:lineRule="auto"/>
      <w:ind w:left="720" w:right="-52"/>
      <w:outlineLvl w:val="0"/>
    </w:pPr>
    <w:rPr>
      <w:rFonts w:ascii="Calibri" w:eastAsia="SimSun" w:hAnsi="Calibri" w:cs="Arial"/>
      <w:color w:val="214C5E"/>
      <w:sz w:val="28"/>
      <w:szCs w:val="32"/>
      <w:lang w:val="fr-FR" w:eastAsia="ja-JP" w:bidi="fr-FR"/>
    </w:rPr>
  </w:style>
  <w:style w:type="paragraph" w:customStyle="1" w:styleId="ps">
    <w:name w:val="ps"/>
    <w:aliases w:val="heading 3"/>
    <w:basedOn w:val="Normal"/>
    <w:link w:val="psCar"/>
    <w:qFormat/>
    <w:rsid w:val="00DF79FC"/>
    <w:pPr>
      <w:keepLines/>
      <w:widowControl/>
      <w:spacing w:before="200" w:after="0" w:line="220" w:lineRule="exact"/>
      <w:ind w:left="284"/>
    </w:pPr>
    <w:rPr>
      <w:rFonts w:ascii="Arial" w:eastAsia="Arial Narrow" w:hAnsi="Arial" w:cs="Arial"/>
      <w:sz w:val="21"/>
      <w:szCs w:val="21"/>
      <w:lang w:val="fr-FR" w:eastAsia="fr-FR"/>
    </w:rPr>
  </w:style>
  <w:style w:type="character" w:customStyle="1" w:styleId="TITRE1Car0">
    <w:name w:val="TITRE 1 Car"/>
    <w:basedOn w:val="Policepardfaut"/>
    <w:link w:val="TITRE1"/>
    <w:rsid w:val="00475C96"/>
    <w:rPr>
      <w:rFonts w:ascii="Calibri" w:eastAsia="SimSun" w:hAnsi="Calibri" w:cs="Arial"/>
      <w:color w:val="214C5E"/>
      <w:sz w:val="28"/>
      <w:szCs w:val="32"/>
      <w:lang w:eastAsia="ja-JP" w:bidi="fr-FR"/>
    </w:rPr>
  </w:style>
  <w:style w:type="character" w:customStyle="1" w:styleId="psCar">
    <w:name w:val="ps Car"/>
    <w:link w:val="ps"/>
    <w:locked/>
    <w:rsid w:val="00DF79FC"/>
    <w:rPr>
      <w:rFonts w:ascii="Arial" w:eastAsia="Arial Narrow" w:hAnsi="Arial" w:cs="Arial"/>
      <w:sz w:val="21"/>
      <w:szCs w:val="21"/>
      <w:lang w:eastAsia="fr-FR"/>
    </w:rPr>
  </w:style>
  <w:style w:type="paragraph" w:styleId="NormalWeb">
    <w:name w:val="Normal (Web)"/>
    <w:aliases w:val="webb"/>
    <w:basedOn w:val="Normal"/>
    <w:uiPriority w:val="99"/>
    <w:unhideWhenUsed/>
    <w:rsid w:val="00012A0D"/>
    <w:pPr>
      <w:suppressAutoHyphens/>
      <w:autoSpaceDN w:val="0"/>
      <w:spacing w:after="0" w:line="204" w:lineRule="auto"/>
      <w:ind w:left="1440" w:right="-47"/>
      <w:jc w:val="left"/>
    </w:pPr>
    <w:rPr>
      <w:rFonts w:ascii="Times, 'Times New Roman'" w:eastAsia="Times New Roman" w:hAnsi="Times, 'Times New Roman'" w:cs="Times, 'Times New Roman'"/>
      <w:kern w:val="3"/>
      <w:sz w:val="24"/>
      <w:szCs w:val="24"/>
      <w:lang w:val="fr-FR"/>
    </w:rPr>
  </w:style>
  <w:style w:type="paragraph" w:customStyle="1" w:styleId="Num6">
    <w:name w:val="Num6"/>
    <w:qFormat/>
    <w:rsid w:val="00C13583"/>
    <w:pPr>
      <w:numPr>
        <w:ilvl w:val="5"/>
        <w:numId w:val="25"/>
      </w:numPr>
      <w:spacing w:before="240" w:line="260" w:lineRule="atLeast"/>
      <w:ind w:left="4320" w:hanging="360"/>
      <w:jc w:val="both"/>
    </w:pPr>
    <w:rPr>
      <w:rFonts w:ascii="Times New Roman" w:eastAsia="Calibri" w:hAnsi="Times New Roman" w:cs="Times New Roman"/>
      <w:sz w:val="22"/>
      <w:szCs w:val="22"/>
    </w:rPr>
  </w:style>
  <w:style w:type="paragraph" w:customStyle="1" w:styleId="Num1">
    <w:name w:val="Num1"/>
    <w:rsid w:val="00C13583"/>
    <w:pPr>
      <w:numPr>
        <w:numId w:val="25"/>
      </w:numPr>
      <w:spacing w:before="200" w:line="260" w:lineRule="atLeast"/>
      <w:ind w:left="1556" w:hanging="705"/>
      <w:jc w:val="both"/>
    </w:pPr>
    <w:rPr>
      <w:rFonts w:ascii="Times New Roman" w:eastAsia="Calibri" w:hAnsi="Times New Roman" w:cs="Times New Roman"/>
      <w:sz w:val="22"/>
      <w:szCs w:val="22"/>
    </w:rPr>
  </w:style>
  <w:style w:type="paragraph" w:customStyle="1" w:styleId="Num2">
    <w:name w:val="Num2"/>
    <w:rsid w:val="00C13583"/>
    <w:pPr>
      <w:numPr>
        <w:ilvl w:val="1"/>
        <w:numId w:val="25"/>
      </w:numPr>
      <w:spacing w:before="200" w:line="260" w:lineRule="atLeast"/>
      <w:ind w:left="1440" w:hanging="360"/>
      <w:jc w:val="both"/>
    </w:pPr>
    <w:rPr>
      <w:rFonts w:ascii="Times New Roman" w:eastAsia="Calibri" w:hAnsi="Times New Roman" w:cs="Times New Roman"/>
      <w:sz w:val="22"/>
      <w:szCs w:val="22"/>
    </w:rPr>
  </w:style>
  <w:style w:type="paragraph" w:customStyle="1" w:styleId="Num3">
    <w:name w:val="Num3"/>
    <w:rsid w:val="00C13583"/>
    <w:pPr>
      <w:numPr>
        <w:ilvl w:val="2"/>
        <w:numId w:val="25"/>
      </w:numPr>
      <w:tabs>
        <w:tab w:val="left" w:pos="720"/>
      </w:tabs>
      <w:spacing w:before="200" w:line="260" w:lineRule="atLeast"/>
      <w:ind w:left="2160"/>
      <w:jc w:val="both"/>
    </w:pPr>
    <w:rPr>
      <w:rFonts w:ascii="Times New Roman" w:eastAsia="Calibri" w:hAnsi="Times New Roman" w:cs="Times New Roman"/>
      <w:sz w:val="22"/>
      <w:szCs w:val="22"/>
    </w:rPr>
  </w:style>
  <w:style w:type="paragraph" w:customStyle="1" w:styleId="Num4">
    <w:name w:val="Num4"/>
    <w:rsid w:val="00C13583"/>
    <w:pPr>
      <w:numPr>
        <w:ilvl w:val="3"/>
        <w:numId w:val="25"/>
      </w:numPr>
      <w:tabs>
        <w:tab w:val="clear" w:pos="1145"/>
      </w:tabs>
      <w:spacing w:before="200" w:line="260" w:lineRule="atLeast"/>
      <w:ind w:left="2880" w:hanging="360"/>
      <w:jc w:val="both"/>
    </w:pPr>
    <w:rPr>
      <w:rFonts w:ascii="Times New Roman" w:eastAsia="Calibri" w:hAnsi="Times New Roman" w:cs="Times New Roman"/>
      <w:sz w:val="22"/>
      <w:szCs w:val="22"/>
    </w:rPr>
  </w:style>
  <w:style w:type="paragraph" w:customStyle="1" w:styleId="Num5">
    <w:name w:val="Num5"/>
    <w:rsid w:val="00C13583"/>
    <w:pPr>
      <w:numPr>
        <w:ilvl w:val="4"/>
        <w:numId w:val="25"/>
      </w:numPr>
      <w:tabs>
        <w:tab w:val="clear" w:pos="2160"/>
      </w:tabs>
      <w:spacing w:before="200" w:line="260" w:lineRule="atLeast"/>
      <w:ind w:left="3600" w:hanging="360"/>
      <w:jc w:val="both"/>
    </w:pPr>
    <w:rPr>
      <w:rFonts w:ascii="Times New Roman" w:eastAsia="Calibri" w:hAnsi="Times New Roman" w:cs="Times New Roman"/>
      <w:sz w:val="22"/>
      <w:szCs w:val="22"/>
    </w:rPr>
  </w:style>
  <w:style w:type="paragraph" w:styleId="Textedebulles">
    <w:name w:val="Balloon Text"/>
    <w:basedOn w:val="Normal"/>
    <w:link w:val="TextedebullesCar"/>
    <w:uiPriority w:val="99"/>
    <w:semiHidden/>
    <w:unhideWhenUsed/>
    <w:rsid w:val="005D021B"/>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5D021B"/>
    <w:rPr>
      <w:rFonts w:ascii="Tahoma" w:hAnsi="Tahoma" w:cs="Tahoma"/>
      <w:sz w:val="16"/>
      <w:szCs w:val="16"/>
      <w:lang w:val="en-US"/>
    </w:rPr>
  </w:style>
  <w:style w:type="table" w:customStyle="1" w:styleId="TableNormal">
    <w:name w:val="Table Normal"/>
    <w:uiPriority w:val="2"/>
    <w:semiHidden/>
    <w:unhideWhenUsed/>
    <w:qFormat/>
    <w:rsid w:val="00AA3AF9"/>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styleId="Mentionnonrsolue">
    <w:name w:val="Unresolved Mention"/>
    <w:basedOn w:val="Policepardfaut"/>
    <w:uiPriority w:val="99"/>
    <w:unhideWhenUsed/>
    <w:rsid w:val="00AA3AF9"/>
    <w:rPr>
      <w:color w:val="605E5C"/>
      <w:shd w:val="clear" w:color="auto" w:fill="E1DFDD"/>
    </w:rPr>
  </w:style>
  <w:style w:type="paragraph" w:customStyle="1" w:styleId="p1">
    <w:name w:val="p1"/>
    <w:basedOn w:val="Normal"/>
    <w:rsid w:val="00DD59F1"/>
    <w:pPr>
      <w:widowControl/>
      <w:spacing w:after="0"/>
      <w:jc w:val="left"/>
    </w:pPr>
    <w:rPr>
      <w:rFonts w:ascii="Helvetica Neue" w:hAnsi="Helvetica Neue" w:cs="Calibri"/>
      <w:sz w:val="20"/>
      <w:szCs w:val="20"/>
      <w:lang w:val="fr-MU" w:eastAsia="fr-MU"/>
    </w:rPr>
  </w:style>
  <w:style w:type="character" w:customStyle="1" w:styleId="fontstyle01">
    <w:name w:val="fontstyle01"/>
    <w:basedOn w:val="Policepardfaut"/>
    <w:rsid w:val="000B7FC1"/>
    <w:rPr>
      <w:rFonts w:ascii="Times-Bold" w:hAnsi="Times-Bold" w:hint="default"/>
      <w:b/>
      <w:bCs/>
      <w:i w:val="0"/>
      <w:iCs w:val="0"/>
      <w:color w:val="000000"/>
      <w:sz w:val="24"/>
      <w:szCs w:val="24"/>
    </w:rPr>
  </w:style>
  <w:style w:type="character" w:customStyle="1" w:styleId="fontstyle21">
    <w:name w:val="fontstyle21"/>
    <w:basedOn w:val="Policepardfaut"/>
    <w:rsid w:val="000B7FC1"/>
    <w:rPr>
      <w:rFonts w:ascii="Times-Roman" w:hAnsi="Times-Roman" w:hint="default"/>
      <w:b w:val="0"/>
      <w:bCs w:val="0"/>
      <w:i w:val="0"/>
      <w:iCs w:val="0"/>
      <w:color w:val="000000"/>
      <w:sz w:val="24"/>
      <w:szCs w:val="24"/>
    </w:rPr>
  </w:style>
  <w:style w:type="paragraph" w:customStyle="1" w:styleId="1Texte-PIROI">
    <w:name w:val="1. Texte - PIROI"/>
    <w:basedOn w:val="Normal"/>
    <w:link w:val="1Texte-PIROICar"/>
    <w:qFormat/>
    <w:rsid w:val="000B7FC1"/>
    <w:pPr>
      <w:widowControl/>
      <w:spacing w:after="120" w:line="288" w:lineRule="auto"/>
    </w:pPr>
    <w:rPr>
      <w:rFonts w:ascii="Univers" w:eastAsia="Calibri" w:hAnsi="Univers" w:cs="Times New Roman"/>
      <w:spacing w:val="-2"/>
      <w:sz w:val="21"/>
      <w:szCs w:val="24"/>
      <w:lang w:val="fr-FR" w:eastAsia="fr-FR"/>
    </w:rPr>
  </w:style>
  <w:style w:type="character" w:customStyle="1" w:styleId="1Texte-PIROICar">
    <w:name w:val="1. Texte - PIROI Car"/>
    <w:link w:val="1Texte-PIROI"/>
    <w:rsid w:val="000B7FC1"/>
    <w:rPr>
      <w:rFonts w:ascii="Univers" w:eastAsia="Calibri" w:hAnsi="Univers" w:cs="Times New Roman"/>
      <w:spacing w:val="-2"/>
      <w:sz w:val="21"/>
      <w:lang w:eastAsia="fr-FR"/>
    </w:rPr>
  </w:style>
  <w:style w:type="paragraph" w:customStyle="1" w:styleId="Formatlibre">
    <w:name w:val="Format libre"/>
    <w:rsid w:val="000B7FC1"/>
    <w:rPr>
      <w:rFonts w:ascii="Times New Roman" w:eastAsia="ヒラギノ角ゴ Pro W3" w:hAnsi="Times New Roman" w:cs="Times New Roman"/>
      <w:color w:val="000000"/>
      <w:sz w:val="20"/>
      <w:szCs w:val="20"/>
      <w:lang w:eastAsia="fr-FR"/>
    </w:rPr>
  </w:style>
  <w:style w:type="numbering" w:customStyle="1" w:styleId="Aucuneliste1">
    <w:name w:val="Aucune liste1"/>
    <w:next w:val="Aucuneliste"/>
    <w:uiPriority w:val="99"/>
    <w:semiHidden/>
    <w:unhideWhenUsed/>
    <w:rsid w:val="000B7FC1"/>
  </w:style>
  <w:style w:type="paragraph" w:customStyle="1" w:styleId="EinzugFett">
    <w:name w:val="Einzug+Fett"/>
    <w:basedOn w:val="Normal"/>
    <w:rsid w:val="000B7FC1"/>
    <w:pPr>
      <w:widowControl/>
      <w:suppressAutoHyphens/>
      <w:spacing w:after="0" w:line="360" w:lineRule="atLeast"/>
      <w:ind w:left="709" w:hanging="709"/>
      <w:jc w:val="left"/>
    </w:pPr>
    <w:rPr>
      <w:rFonts w:ascii="Arial" w:eastAsia="Times New Roman" w:hAnsi="Arial" w:cs="Times New Roman"/>
      <w:b/>
      <w:szCs w:val="20"/>
      <w:lang w:val="de-DE" w:eastAsia="ar-SA"/>
    </w:rPr>
  </w:style>
  <w:style w:type="paragraph" w:customStyle="1" w:styleId="Funote">
    <w:name w:val="Fußnote"/>
    <w:basedOn w:val="Normal"/>
    <w:link w:val="FunoteZchn"/>
    <w:rsid w:val="000B7FC1"/>
    <w:pPr>
      <w:widowControl/>
      <w:suppressAutoHyphens/>
      <w:spacing w:after="0" w:line="360" w:lineRule="atLeast"/>
      <w:jc w:val="left"/>
    </w:pPr>
    <w:rPr>
      <w:rFonts w:ascii="Arial (W1)" w:eastAsia="Times New Roman" w:hAnsi="Arial (W1)" w:cs="Times New Roman"/>
      <w:szCs w:val="20"/>
      <w:vertAlign w:val="superscript"/>
      <w:lang w:val="de-DE" w:eastAsia="ar-SA"/>
    </w:rPr>
  </w:style>
  <w:style w:type="character" w:customStyle="1" w:styleId="FunoteZchn">
    <w:name w:val="Fußnote Zchn"/>
    <w:basedOn w:val="Policepardfaut"/>
    <w:link w:val="Funote"/>
    <w:rsid w:val="000B7FC1"/>
    <w:rPr>
      <w:rFonts w:ascii="Arial (W1)" w:eastAsia="Times New Roman" w:hAnsi="Arial (W1)" w:cs="Times New Roman"/>
      <w:sz w:val="22"/>
      <w:szCs w:val="20"/>
      <w:vertAlign w:val="superscript"/>
      <w:lang w:val="de-DE" w:eastAsia="ar-SA"/>
    </w:rPr>
  </w:style>
  <w:style w:type="paragraph" w:customStyle="1" w:styleId="Einzug">
    <w:name w:val="Einzug"/>
    <w:basedOn w:val="Normal"/>
    <w:rsid w:val="000B7FC1"/>
    <w:pPr>
      <w:widowControl/>
      <w:suppressAutoHyphens/>
      <w:spacing w:after="0" w:line="360" w:lineRule="atLeast"/>
      <w:ind w:left="709" w:hanging="709"/>
      <w:jc w:val="left"/>
    </w:pPr>
    <w:rPr>
      <w:rFonts w:ascii="Arial" w:eastAsia="Times New Roman" w:hAnsi="Arial" w:cs="Times New Roman"/>
      <w:szCs w:val="20"/>
      <w:lang w:val="de-DE" w:eastAsia="ar-SA"/>
    </w:rPr>
  </w:style>
  <w:style w:type="paragraph" w:styleId="Sous-titre">
    <w:name w:val="Subtitle"/>
    <w:basedOn w:val="Normal"/>
    <w:next w:val="Normal"/>
    <w:link w:val="Sous-titreCar"/>
    <w:uiPriority w:val="11"/>
    <w:qFormat/>
    <w:rsid w:val="000B7FC1"/>
    <w:pPr>
      <w:keepNext/>
      <w:keepLines/>
      <w:widowControl/>
      <w:spacing w:before="360" w:after="80"/>
      <w:jc w:val="left"/>
    </w:pPr>
    <w:rPr>
      <w:rFonts w:ascii="Georgia" w:eastAsia="Georgia" w:hAnsi="Georgia" w:cs="Georgia"/>
      <w:i/>
      <w:color w:val="666666"/>
      <w:sz w:val="48"/>
      <w:szCs w:val="48"/>
      <w:lang w:val="fr-FR" w:eastAsia="fr-FR"/>
    </w:rPr>
  </w:style>
  <w:style w:type="character" w:customStyle="1" w:styleId="Sous-titreCar">
    <w:name w:val="Sous-titre Car"/>
    <w:basedOn w:val="Policepardfaut"/>
    <w:link w:val="Sous-titre"/>
    <w:uiPriority w:val="11"/>
    <w:rsid w:val="000B7FC1"/>
    <w:rPr>
      <w:rFonts w:ascii="Georgia" w:eastAsia="Georgia" w:hAnsi="Georgia" w:cs="Georgia"/>
      <w:i/>
      <w:color w:val="666666"/>
      <w:sz w:val="48"/>
      <w:szCs w:val="48"/>
      <w:lang w:eastAsia="fr-FR"/>
    </w:rPr>
  </w:style>
  <w:style w:type="character" w:customStyle="1" w:styleId="CommentaireCar1">
    <w:name w:val="Commentaire Car1"/>
    <w:basedOn w:val="Policepardfaut"/>
    <w:uiPriority w:val="99"/>
    <w:semiHidden/>
    <w:rsid w:val="000B7FC1"/>
    <w:rPr>
      <w:rFonts w:ascii="Times New Roman" w:eastAsia="Times New Roman" w:hAnsi="Times New Roman" w:cs="Arial"/>
      <w:color w:val="00000A"/>
      <w:sz w:val="20"/>
      <w:szCs w:val="20"/>
      <w:lang w:eastAsia="fr-FR"/>
    </w:rPr>
  </w:style>
  <w:style w:type="paragraph" w:customStyle="1" w:styleId="Listepuces1">
    <w:name w:val="Liste à puces1"/>
    <w:basedOn w:val="Normal"/>
    <w:next w:val="Listepuces"/>
    <w:uiPriority w:val="9"/>
    <w:qFormat/>
    <w:rsid w:val="000B7FC1"/>
    <w:pPr>
      <w:widowControl/>
      <w:tabs>
        <w:tab w:val="num" w:pos="432"/>
      </w:tabs>
      <w:spacing w:after="120" w:line="259" w:lineRule="auto"/>
      <w:ind w:left="432" w:hanging="432"/>
      <w:jc w:val="left"/>
    </w:pPr>
    <w:rPr>
      <w:rFonts w:ascii="Calibri" w:eastAsia="Calibri" w:hAnsi="Calibri" w:cs="Times New Roman"/>
      <w:color w:val="595959"/>
      <w:sz w:val="30"/>
      <w:szCs w:val="30"/>
      <w:lang w:val="fr-FR" w:eastAsia="ja-JP" w:bidi="fr-FR"/>
    </w:rPr>
  </w:style>
  <w:style w:type="table" w:customStyle="1" w:styleId="Grilledutableau2">
    <w:name w:val="Grille du tableau2"/>
    <w:basedOn w:val="TableauNormal"/>
    <w:next w:val="Grilledutableau"/>
    <w:uiPriority w:val="39"/>
    <w:rsid w:val="000B7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0B7FC1"/>
  </w:style>
  <w:style w:type="table" w:customStyle="1" w:styleId="Grilledutableau11">
    <w:name w:val="Grille du tableau11"/>
    <w:basedOn w:val="TableauNormal"/>
    <w:next w:val="Grilledutableau"/>
    <w:uiPriority w:val="39"/>
    <w:rsid w:val="000B7FC1"/>
    <w:rPr>
      <w:rFonts w:eastAsiaTheme="minorEastAsia"/>
      <w:color w:val="595959" w:themeColor="text1" w:themeTint="A6"/>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0B7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0B7FC1"/>
  </w:style>
  <w:style w:type="paragraph" w:customStyle="1" w:styleId="pf0">
    <w:name w:val="pf0"/>
    <w:basedOn w:val="Normal"/>
    <w:rsid w:val="000B7FC1"/>
    <w:pPr>
      <w:widowControl/>
      <w:spacing w:before="100" w:beforeAutospacing="1" w:after="100" w:afterAutospacing="1"/>
      <w:jc w:val="left"/>
    </w:pPr>
    <w:rPr>
      <w:rFonts w:ascii="Times New Roman" w:eastAsia="Times New Roman" w:hAnsi="Times New Roman" w:cs="Times New Roman"/>
      <w:sz w:val="24"/>
      <w:szCs w:val="24"/>
      <w:lang w:val="fr-FR"/>
    </w:rPr>
  </w:style>
  <w:style w:type="character" w:customStyle="1" w:styleId="cf01">
    <w:name w:val="cf01"/>
    <w:basedOn w:val="Policepardfaut"/>
    <w:rsid w:val="000B7FC1"/>
    <w:rPr>
      <w:rFonts w:ascii="Segoe UI" w:hAnsi="Segoe UI" w:cs="Segoe UI" w:hint="default"/>
      <w:sz w:val="18"/>
      <w:szCs w:val="18"/>
    </w:rPr>
  </w:style>
  <w:style w:type="table" w:customStyle="1" w:styleId="TableNormal11">
    <w:name w:val="Table Normal11"/>
    <w:uiPriority w:val="2"/>
    <w:semiHidden/>
    <w:unhideWhenUsed/>
    <w:qFormat/>
    <w:rsid w:val="000B7FC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Retraitcorpsdetexte">
    <w:name w:val="Body Text Indent"/>
    <w:basedOn w:val="Normal"/>
    <w:link w:val="RetraitcorpsdetexteCar"/>
    <w:uiPriority w:val="99"/>
    <w:semiHidden/>
    <w:unhideWhenUsed/>
    <w:rsid w:val="000B7FC1"/>
    <w:pPr>
      <w:autoSpaceDE w:val="0"/>
      <w:autoSpaceDN w:val="0"/>
      <w:spacing w:after="120"/>
      <w:ind w:left="283"/>
      <w:jc w:val="left"/>
    </w:pPr>
    <w:rPr>
      <w:rFonts w:ascii="Arial" w:eastAsia="Arial" w:hAnsi="Arial" w:cs="Arial"/>
      <w:lang w:val="fr-FR"/>
    </w:rPr>
  </w:style>
  <w:style w:type="character" w:customStyle="1" w:styleId="RetraitcorpsdetexteCar">
    <w:name w:val="Retrait corps de texte Car"/>
    <w:basedOn w:val="Policepardfaut"/>
    <w:link w:val="Retraitcorpsdetexte"/>
    <w:uiPriority w:val="99"/>
    <w:semiHidden/>
    <w:rsid w:val="000B7FC1"/>
    <w:rPr>
      <w:rFonts w:ascii="Arial" w:eastAsia="Arial" w:hAnsi="Arial" w:cs="Arial"/>
      <w:sz w:val="22"/>
      <w:szCs w:val="22"/>
    </w:rPr>
  </w:style>
  <w:style w:type="paragraph" w:styleId="Liste4">
    <w:name w:val="List 4"/>
    <w:basedOn w:val="Normal"/>
    <w:rsid w:val="000B7FC1"/>
    <w:pPr>
      <w:widowControl/>
      <w:suppressAutoHyphens/>
      <w:spacing w:after="120"/>
      <w:ind w:left="1132" w:hanging="283"/>
      <w:contextualSpacing/>
    </w:pPr>
    <w:rPr>
      <w:rFonts w:ascii="Calibri" w:eastAsia="Times New Roman" w:hAnsi="Calibri" w:cs="Times New Roman"/>
      <w:sz w:val="20"/>
      <w:szCs w:val="20"/>
      <w:lang w:val="fr-FR" w:eastAsia="ar-SA"/>
    </w:rPr>
  </w:style>
  <w:style w:type="paragraph" w:customStyle="1" w:styleId="Char2">
    <w:name w:val="Char2"/>
    <w:basedOn w:val="Normal"/>
    <w:link w:val="Appelnotedebasdep"/>
    <w:uiPriority w:val="99"/>
    <w:rsid w:val="000B7FC1"/>
    <w:pPr>
      <w:widowControl/>
      <w:spacing w:after="160" w:line="240" w:lineRule="exact"/>
      <w:jc w:val="left"/>
    </w:pPr>
    <w:rPr>
      <w:sz w:val="24"/>
      <w:szCs w:val="24"/>
      <w:vertAlign w:val="superscript"/>
      <w:lang w:val="fr-FR"/>
    </w:rPr>
  </w:style>
  <w:style w:type="table" w:customStyle="1" w:styleId="TableNormal12">
    <w:name w:val="Table Normal12"/>
    <w:uiPriority w:val="2"/>
    <w:semiHidden/>
    <w:unhideWhenUsed/>
    <w:qFormat/>
    <w:rsid w:val="000B7FC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sdetexte2">
    <w:name w:val="Body Text 2"/>
    <w:basedOn w:val="Normal"/>
    <w:link w:val="Corpsdetexte2Car"/>
    <w:uiPriority w:val="99"/>
    <w:unhideWhenUsed/>
    <w:rsid w:val="000B7FC1"/>
    <w:pPr>
      <w:widowControl/>
      <w:spacing w:after="120" w:line="480" w:lineRule="auto"/>
      <w:jc w:val="left"/>
    </w:pPr>
    <w:rPr>
      <w:lang w:val="fr-FR"/>
    </w:rPr>
  </w:style>
  <w:style w:type="character" w:customStyle="1" w:styleId="Corpsdetexte2Car">
    <w:name w:val="Corps de texte 2 Car"/>
    <w:basedOn w:val="Policepardfaut"/>
    <w:link w:val="Corpsdetexte2"/>
    <w:uiPriority w:val="99"/>
    <w:rsid w:val="000B7FC1"/>
    <w:rPr>
      <w:sz w:val="22"/>
      <w:szCs w:val="22"/>
    </w:rPr>
  </w:style>
  <w:style w:type="paragraph" w:styleId="Corpsdetexte3">
    <w:name w:val="Body Text 3"/>
    <w:basedOn w:val="Normal"/>
    <w:link w:val="Corpsdetexte3Car"/>
    <w:uiPriority w:val="99"/>
    <w:semiHidden/>
    <w:unhideWhenUsed/>
    <w:rsid w:val="000B7FC1"/>
    <w:pPr>
      <w:widowControl/>
      <w:spacing w:after="120" w:line="259" w:lineRule="auto"/>
      <w:jc w:val="left"/>
    </w:pPr>
    <w:rPr>
      <w:sz w:val="16"/>
      <w:szCs w:val="16"/>
      <w:lang w:val="fr-FR"/>
    </w:rPr>
  </w:style>
  <w:style w:type="character" w:customStyle="1" w:styleId="Corpsdetexte3Car">
    <w:name w:val="Corps de texte 3 Car"/>
    <w:basedOn w:val="Policepardfaut"/>
    <w:link w:val="Corpsdetexte3"/>
    <w:uiPriority w:val="99"/>
    <w:semiHidden/>
    <w:rsid w:val="000B7FC1"/>
    <w:rPr>
      <w:sz w:val="16"/>
      <w:szCs w:val="16"/>
    </w:rPr>
  </w:style>
  <w:style w:type="character" w:customStyle="1" w:styleId="cf11">
    <w:name w:val="cf11"/>
    <w:basedOn w:val="Policepardfaut"/>
    <w:rsid w:val="000B7FC1"/>
    <w:rPr>
      <w:rFonts w:ascii="Segoe UI" w:hAnsi="Segoe UI" w:cs="Segoe UI" w:hint="default"/>
      <w:b/>
      <w:bCs/>
      <w:sz w:val="18"/>
      <w:szCs w:val="18"/>
    </w:rPr>
  </w:style>
  <w:style w:type="character" w:customStyle="1" w:styleId="cf21">
    <w:name w:val="cf21"/>
    <w:basedOn w:val="Policepardfaut"/>
    <w:rsid w:val="000B7FC1"/>
    <w:rPr>
      <w:rFonts w:ascii="Segoe UI" w:hAnsi="Segoe UI" w:cs="Segoe UI" w:hint="default"/>
      <w:sz w:val="18"/>
      <w:szCs w:val="18"/>
      <w:shd w:val="clear" w:color="auto" w:fill="FFFF00"/>
    </w:rPr>
  </w:style>
  <w:style w:type="character" w:customStyle="1" w:styleId="rephrasesentence">
    <w:name w:val="rephrase__sentence"/>
    <w:basedOn w:val="Policepardfaut"/>
    <w:rsid w:val="000B7FC1"/>
  </w:style>
  <w:style w:type="paragraph" w:customStyle="1" w:styleId="AnnexeStyle1niveau1">
    <w:name w:val="Annexe Style1 niveau 1"/>
    <w:basedOn w:val="Titre10"/>
    <w:qFormat/>
    <w:rsid w:val="000B7FC1"/>
    <w:pPr>
      <w:widowControl/>
      <w:numPr>
        <w:numId w:val="0"/>
      </w:numPr>
      <w:pBdr>
        <w:left w:val="none" w:sz="0" w:space="0" w:color="auto"/>
        <w:right w:val="none" w:sz="0" w:space="0" w:color="auto"/>
      </w:pBdr>
      <w:shd w:val="clear" w:color="auto" w:fill="auto"/>
      <w:spacing w:before="240" w:after="0"/>
      <w:ind w:left="432" w:right="0" w:hanging="432"/>
      <w:jc w:val="left"/>
    </w:pPr>
    <w:rPr>
      <w:rFonts w:asciiTheme="majorHAnsi" w:hAnsiTheme="majorHAnsi"/>
      <w:b w:val="0"/>
      <w:caps w:val="0"/>
      <w:color w:val="2F5496" w:themeColor="accent1" w:themeShade="BF"/>
      <w:szCs w:val="32"/>
      <w:lang w:val="fr-FR"/>
    </w:rPr>
  </w:style>
  <w:style w:type="paragraph" w:customStyle="1" w:styleId="AnnexeStyle1niveau2">
    <w:name w:val="Annexe Style1 niveau 2"/>
    <w:basedOn w:val="Titre2"/>
    <w:qFormat/>
    <w:rsid w:val="000B7FC1"/>
    <w:pPr>
      <w:numPr>
        <w:ilvl w:val="1"/>
      </w:numPr>
      <w:spacing w:before="40" w:after="0" w:line="240" w:lineRule="auto"/>
      <w:ind w:left="576" w:right="0" w:hanging="576"/>
      <w:jc w:val="left"/>
    </w:pPr>
    <w:rPr>
      <w:rFonts w:asciiTheme="majorHAnsi" w:eastAsiaTheme="majorEastAsia" w:hAnsiTheme="majorHAnsi" w:cstheme="majorBidi"/>
      <w:b w:val="0"/>
      <w:color w:val="2F5496" w:themeColor="accent1" w:themeShade="BF"/>
      <w:sz w:val="26"/>
      <w:u w:color="000000"/>
      <w:lang w:eastAsia="en-US" w:bidi="ar-SA"/>
    </w:rPr>
  </w:style>
  <w:style w:type="paragraph" w:customStyle="1" w:styleId="AnnexeStyle1niveau3">
    <w:name w:val="Annexe Style1 niveau 3"/>
    <w:basedOn w:val="Titre3"/>
    <w:qFormat/>
    <w:rsid w:val="000B7FC1"/>
    <w:pPr>
      <w:widowControl/>
      <w:numPr>
        <w:numId w:val="0"/>
      </w:numPr>
      <w:pBdr>
        <w:bottom w:val="none" w:sz="0" w:space="0" w:color="auto"/>
      </w:pBdr>
      <w:spacing w:before="40"/>
      <w:ind w:left="720" w:hanging="720"/>
      <w:jc w:val="left"/>
    </w:pPr>
    <w:rPr>
      <w:rFonts w:asciiTheme="majorHAnsi" w:hAnsiTheme="majorHAnsi"/>
      <w:b w:val="0"/>
      <w:color w:val="1F3763" w:themeColor="accent1" w:themeShade="7F"/>
    </w:rPr>
  </w:style>
  <w:style w:type="character" w:customStyle="1" w:styleId="Mentionnonrsolue2">
    <w:name w:val="Mention non résolue2"/>
    <w:basedOn w:val="Policepardfaut"/>
    <w:uiPriority w:val="99"/>
    <w:semiHidden/>
    <w:unhideWhenUsed/>
    <w:rsid w:val="000B7FC1"/>
    <w:rPr>
      <w:color w:val="605E5C"/>
      <w:shd w:val="clear" w:color="auto" w:fill="E1DFDD"/>
    </w:rPr>
  </w:style>
  <w:style w:type="paragraph" w:customStyle="1" w:styleId="AATitre5">
    <w:name w:val="AA Titre  5"/>
    <w:basedOn w:val="Titre"/>
    <w:rsid w:val="000B7FC1"/>
    <w:pPr>
      <w:widowControl/>
      <w:autoSpaceDE/>
      <w:autoSpaceDN/>
      <w:spacing w:before="240" w:after="60"/>
      <w:ind w:left="0"/>
      <w:jc w:val="center"/>
      <w:outlineLvl w:val="0"/>
    </w:pPr>
    <w:rPr>
      <w:rFonts w:ascii="Times New Roman" w:eastAsia="Times New Roman" w:hAnsi="Times New Roman" w:cs="Times New Roman"/>
      <w:b/>
      <w:kern w:val="28"/>
      <w:sz w:val="24"/>
      <w:szCs w:val="24"/>
      <w:lang w:val="fr-FR" w:eastAsia="fr-FR"/>
    </w:rPr>
  </w:style>
  <w:style w:type="paragraph" w:customStyle="1" w:styleId="Heading2">
    <w:name w:val="Heading2"/>
    <w:basedOn w:val="Normal"/>
    <w:qFormat/>
    <w:rsid w:val="000B7FC1"/>
    <w:pPr>
      <w:widowControl/>
      <w:suppressAutoHyphens/>
      <w:overflowPunct w:val="0"/>
      <w:autoSpaceDE w:val="0"/>
      <w:autoSpaceDN w:val="0"/>
      <w:adjustRightInd w:val="0"/>
      <w:spacing w:before="160" w:after="120" w:line="250" w:lineRule="auto"/>
      <w:ind w:left="208" w:hanging="576"/>
      <w:textAlignment w:val="baseline"/>
    </w:pPr>
    <w:rPr>
      <w:rFonts w:ascii="Arial" w:eastAsia="Times New Roman" w:hAnsi="Arial" w:cs="Times New Roman"/>
      <w:sz w:val="20"/>
      <w:szCs w:val="20"/>
      <w:lang w:val="fr-FR"/>
    </w:rPr>
  </w:style>
  <w:style w:type="paragraph" w:customStyle="1" w:styleId="Clauses">
    <w:name w:val="Clauses"/>
    <w:basedOn w:val="Normal"/>
    <w:rsid w:val="000B7FC1"/>
    <w:pPr>
      <w:keepLines/>
      <w:widowControl/>
      <w:numPr>
        <w:ilvl w:val="2"/>
        <w:numId w:val="157"/>
      </w:numPr>
      <w:spacing w:before="160" w:after="120"/>
      <w:jc w:val="left"/>
      <w:outlineLvl w:val="0"/>
    </w:pPr>
    <w:rPr>
      <w:rFonts w:ascii="Times New Roman Bold" w:eastAsia="Times New Roman" w:hAnsi="Times New Roman Bold" w:cs="Times New Roman"/>
      <w:b/>
      <w:sz w:val="24"/>
      <w:szCs w:val="20"/>
      <w:lang w:val="es-ES_tradnl" w:eastAsia="en-GB"/>
    </w:rPr>
  </w:style>
  <w:style w:type="paragraph" w:customStyle="1" w:styleId="Header2-SubClauses">
    <w:name w:val="Header 2 - SubClauses"/>
    <w:basedOn w:val="Normal"/>
    <w:rsid w:val="000B7FC1"/>
    <w:pPr>
      <w:widowControl/>
      <w:numPr>
        <w:ilvl w:val="1"/>
        <w:numId w:val="157"/>
      </w:numPr>
      <w:tabs>
        <w:tab w:val="left" w:pos="619"/>
      </w:tabs>
      <w:spacing w:before="160"/>
    </w:pPr>
    <w:rPr>
      <w:rFonts w:ascii="Times New Roman" w:eastAsia="Times New Roman" w:hAnsi="Times New Roman" w:cs="Times New Roman"/>
      <w:sz w:val="24"/>
      <w:szCs w:val="20"/>
      <w:lang w:val="es-ES_tradnl"/>
    </w:rPr>
  </w:style>
  <w:style w:type="paragraph" w:customStyle="1" w:styleId="Outline4">
    <w:name w:val="Outline4"/>
    <w:basedOn w:val="Normal"/>
    <w:rsid w:val="000B7FC1"/>
    <w:pPr>
      <w:widowControl/>
      <w:numPr>
        <w:ilvl w:val="3"/>
        <w:numId w:val="157"/>
      </w:numPr>
      <w:spacing w:before="240" w:after="0"/>
      <w:jc w:val="left"/>
    </w:pPr>
    <w:rPr>
      <w:rFonts w:ascii="Times New Roman" w:eastAsia="Times New Roman" w:hAnsi="Times New Roman" w:cs="Times New Roman"/>
      <w:kern w:val="28"/>
      <w:sz w:val="24"/>
      <w:szCs w:val="20"/>
      <w:lang w:val="fr-FR"/>
    </w:rPr>
  </w:style>
  <w:style w:type="paragraph" w:customStyle="1" w:styleId="Titre51">
    <w:name w:val="Titre 51"/>
    <w:basedOn w:val="Normal"/>
    <w:rsid w:val="000B7FC1"/>
    <w:pPr>
      <w:widowControl/>
      <w:numPr>
        <w:ilvl w:val="4"/>
        <w:numId w:val="157"/>
      </w:numPr>
      <w:spacing w:before="160" w:after="120"/>
    </w:pPr>
    <w:rPr>
      <w:rFonts w:ascii="Times New Roman" w:eastAsia="Calibri" w:hAnsi="Times New Roman" w:cs="Calibri"/>
      <w:szCs w:val="24"/>
      <w:lang w:val="fr-FR"/>
    </w:rPr>
  </w:style>
  <w:style w:type="paragraph" w:customStyle="1" w:styleId="Titre61">
    <w:name w:val="Titre 61"/>
    <w:basedOn w:val="Normal"/>
    <w:rsid w:val="000B7FC1"/>
    <w:pPr>
      <w:widowControl/>
      <w:numPr>
        <w:ilvl w:val="5"/>
        <w:numId w:val="157"/>
      </w:numPr>
      <w:spacing w:before="160" w:after="120"/>
    </w:pPr>
    <w:rPr>
      <w:rFonts w:ascii="Times New Roman" w:eastAsia="Calibri" w:hAnsi="Times New Roman" w:cs="Calibri"/>
      <w:szCs w:val="24"/>
      <w:lang w:val="fr-FR"/>
    </w:rPr>
  </w:style>
  <w:style w:type="paragraph" w:customStyle="1" w:styleId="Titre71">
    <w:name w:val="Titre 71"/>
    <w:basedOn w:val="Normal"/>
    <w:rsid w:val="000B7FC1"/>
    <w:pPr>
      <w:widowControl/>
      <w:numPr>
        <w:ilvl w:val="6"/>
        <w:numId w:val="157"/>
      </w:numPr>
      <w:spacing w:before="160" w:after="120"/>
    </w:pPr>
    <w:rPr>
      <w:rFonts w:ascii="Times New Roman" w:eastAsia="Calibri" w:hAnsi="Times New Roman" w:cs="Calibri"/>
      <w:szCs w:val="24"/>
      <w:lang w:val="fr-FR"/>
    </w:rPr>
  </w:style>
  <w:style w:type="paragraph" w:customStyle="1" w:styleId="Titre81">
    <w:name w:val="Titre 81"/>
    <w:basedOn w:val="Normal"/>
    <w:rsid w:val="000B7FC1"/>
    <w:pPr>
      <w:widowControl/>
      <w:numPr>
        <w:ilvl w:val="7"/>
        <w:numId w:val="157"/>
      </w:numPr>
      <w:spacing w:before="160" w:after="120"/>
    </w:pPr>
    <w:rPr>
      <w:rFonts w:ascii="Times New Roman" w:eastAsia="Calibri" w:hAnsi="Times New Roman" w:cs="Calibri"/>
      <w:szCs w:val="24"/>
      <w:lang w:val="fr-FR"/>
    </w:rPr>
  </w:style>
  <w:style w:type="paragraph" w:customStyle="1" w:styleId="Titre91">
    <w:name w:val="Titre 91"/>
    <w:basedOn w:val="Normal"/>
    <w:rsid w:val="000B7FC1"/>
    <w:pPr>
      <w:widowControl/>
      <w:numPr>
        <w:ilvl w:val="8"/>
        <w:numId w:val="157"/>
      </w:numPr>
      <w:spacing w:before="160" w:after="120"/>
    </w:pPr>
    <w:rPr>
      <w:rFonts w:ascii="Times New Roman" w:eastAsia="Calibri" w:hAnsi="Times New Roman" w:cs="Calibri"/>
      <w:szCs w:val="24"/>
      <w:lang w:val="fr-FR"/>
    </w:rPr>
  </w:style>
  <w:style w:type="paragraph" w:styleId="Date">
    <w:name w:val="Date"/>
    <w:basedOn w:val="Normal"/>
    <w:next w:val="Normal"/>
    <w:link w:val="DateCar"/>
    <w:uiPriority w:val="99"/>
    <w:semiHidden/>
    <w:unhideWhenUsed/>
    <w:rsid w:val="000A0C6A"/>
  </w:style>
  <w:style w:type="character" w:customStyle="1" w:styleId="DateCar">
    <w:name w:val="Date Car"/>
    <w:basedOn w:val="Policepardfaut"/>
    <w:link w:val="Date"/>
    <w:uiPriority w:val="99"/>
    <w:semiHidden/>
    <w:rsid w:val="000A0C6A"/>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3877">
      <w:bodyDiv w:val="1"/>
      <w:marLeft w:val="0"/>
      <w:marRight w:val="0"/>
      <w:marTop w:val="0"/>
      <w:marBottom w:val="0"/>
      <w:divBdr>
        <w:top w:val="none" w:sz="0" w:space="0" w:color="auto"/>
        <w:left w:val="none" w:sz="0" w:space="0" w:color="auto"/>
        <w:bottom w:val="none" w:sz="0" w:space="0" w:color="auto"/>
        <w:right w:val="none" w:sz="0" w:space="0" w:color="auto"/>
      </w:divBdr>
    </w:div>
    <w:div w:id="38631997">
      <w:bodyDiv w:val="1"/>
      <w:marLeft w:val="0"/>
      <w:marRight w:val="0"/>
      <w:marTop w:val="0"/>
      <w:marBottom w:val="0"/>
      <w:divBdr>
        <w:top w:val="none" w:sz="0" w:space="0" w:color="auto"/>
        <w:left w:val="none" w:sz="0" w:space="0" w:color="auto"/>
        <w:bottom w:val="none" w:sz="0" w:space="0" w:color="auto"/>
        <w:right w:val="none" w:sz="0" w:space="0" w:color="auto"/>
      </w:divBdr>
    </w:div>
    <w:div w:id="46610998">
      <w:bodyDiv w:val="1"/>
      <w:marLeft w:val="0"/>
      <w:marRight w:val="0"/>
      <w:marTop w:val="0"/>
      <w:marBottom w:val="0"/>
      <w:divBdr>
        <w:top w:val="none" w:sz="0" w:space="0" w:color="auto"/>
        <w:left w:val="none" w:sz="0" w:space="0" w:color="auto"/>
        <w:bottom w:val="none" w:sz="0" w:space="0" w:color="auto"/>
        <w:right w:val="none" w:sz="0" w:space="0" w:color="auto"/>
      </w:divBdr>
    </w:div>
    <w:div w:id="128590977">
      <w:bodyDiv w:val="1"/>
      <w:marLeft w:val="0"/>
      <w:marRight w:val="0"/>
      <w:marTop w:val="0"/>
      <w:marBottom w:val="0"/>
      <w:divBdr>
        <w:top w:val="none" w:sz="0" w:space="0" w:color="auto"/>
        <w:left w:val="none" w:sz="0" w:space="0" w:color="auto"/>
        <w:bottom w:val="none" w:sz="0" w:space="0" w:color="auto"/>
        <w:right w:val="none" w:sz="0" w:space="0" w:color="auto"/>
      </w:divBdr>
    </w:div>
    <w:div w:id="202249237">
      <w:bodyDiv w:val="1"/>
      <w:marLeft w:val="0"/>
      <w:marRight w:val="0"/>
      <w:marTop w:val="0"/>
      <w:marBottom w:val="0"/>
      <w:divBdr>
        <w:top w:val="none" w:sz="0" w:space="0" w:color="auto"/>
        <w:left w:val="none" w:sz="0" w:space="0" w:color="auto"/>
        <w:bottom w:val="none" w:sz="0" w:space="0" w:color="auto"/>
        <w:right w:val="none" w:sz="0" w:space="0" w:color="auto"/>
      </w:divBdr>
      <w:divsChild>
        <w:div w:id="1726829205">
          <w:marLeft w:val="806"/>
          <w:marRight w:val="0"/>
          <w:marTop w:val="0"/>
          <w:marBottom w:val="0"/>
          <w:divBdr>
            <w:top w:val="none" w:sz="0" w:space="0" w:color="auto"/>
            <w:left w:val="none" w:sz="0" w:space="0" w:color="auto"/>
            <w:bottom w:val="none" w:sz="0" w:space="0" w:color="auto"/>
            <w:right w:val="none" w:sz="0" w:space="0" w:color="auto"/>
          </w:divBdr>
        </w:div>
        <w:div w:id="1101560575">
          <w:marLeft w:val="806"/>
          <w:marRight w:val="0"/>
          <w:marTop w:val="0"/>
          <w:marBottom w:val="0"/>
          <w:divBdr>
            <w:top w:val="none" w:sz="0" w:space="0" w:color="auto"/>
            <w:left w:val="none" w:sz="0" w:space="0" w:color="auto"/>
            <w:bottom w:val="none" w:sz="0" w:space="0" w:color="auto"/>
            <w:right w:val="none" w:sz="0" w:space="0" w:color="auto"/>
          </w:divBdr>
        </w:div>
        <w:div w:id="1509833672">
          <w:marLeft w:val="806"/>
          <w:marRight w:val="0"/>
          <w:marTop w:val="0"/>
          <w:marBottom w:val="0"/>
          <w:divBdr>
            <w:top w:val="none" w:sz="0" w:space="0" w:color="auto"/>
            <w:left w:val="none" w:sz="0" w:space="0" w:color="auto"/>
            <w:bottom w:val="none" w:sz="0" w:space="0" w:color="auto"/>
            <w:right w:val="none" w:sz="0" w:space="0" w:color="auto"/>
          </w:divBdr>
        </w:div>
        <w:div w:id="1479806725">
          <w:marLeft w:val="806"/>
          <w:marRight w:val="0"/>
          <w:marTop w:val="0"/>
          <w:marBottom w:val="0"/>
          <w:divBdr>
            <w:top w:val="none" w:sz="0" w:space="0" w:color="auto"/>
            <w:left w:val="none" w:sz="0" w:space="0" w:color="auto"/>
            <w:bottom w:val="none" w:sz="0" w:space="0" w:color="auto"/>
            <w:right w:val="none" w:sz="0" w:space="0" w:color="auto"/>
          </w:divBdr>
        </w:div>
        <w:div w:id="1674065362">
          <w:marLeft w:val="806"/>
          <w:marRight w:val="0"/>
          <w:marTop w:val="0"/>
          <w:marBottom w:val="0"/>
          <w:divBdr>
            <w:top w:val="none" w:sz="0" w:space="0" w:color="auto"/>
            <w:left w:val="none" w:sz="0" w:space="0" w:color="auto"/>
            <w:bottom w:val="none" w:sz="0" w:space="0" w:color="auto"/>
            <w:right w:val="none" w:sz="0" w:space="0" w:color="auto"/>
          </w:divBdr>
        </w:div>
        <w:div w:id="991132961">
          <w:marLeft w:val="806"/>
          <w:marRight w:val="0"/>
          <w:marTop w:val="0"/>
          <w:marBottom w:val="0"/>
          <w:divBdr>
            <w:top w:val="none" w:sz="0" w:space="0" w:color="auto"/>
            <w:left w:val="none" w:sz="0" w:space="0" w:color="auto"/>
            <w:bottom w:val="none" w:sz="0" w:space="0" w:color="auto"/>
            <w:right w:val="none" w:sz="0" w:space="0" w:color="auto"/>
          </w:divBdr>
        </w:div>
      </w:divsChild>
    </w:div>
    <w:div w:id="244342108">
      <w:bodyDiv w:val="1"/>
      <w:marLeft w:val="0"/>
      <w:marRight w:val="0"/>
      <w:marTop w:val="0"/>
      <w:marBottom w:val="0"/>
      <w:divBdr>
        <w:top w:val="none" w:sz="0" w:space="0" w:color="auto"/>
        <w:left w:val="none" w:sz="0" w:space="0" w:color="auto"/>
        <w:bottom w:val="none" w:sz="0" w:space="0" w:color="auto"/>
        <w:right w:val="none" w:sz="0" w:space="0" w:color="auto"/>
      </w:divBdr>
    </w:div>
    <w:div w:id="281494519">
      <w:bodyDiv w:val="1"/>
      <w:marLeft w:val="0"/>
      <w:marRight w:val="0"/>
      <w:marTop w:val="0"/>
      <w:marBottom w:val="0"/>
      <w:divBdr>
        <w:top w:val="none" w:sz="0" w:space="0" w:color="auto"/>
        <w:left w:val="none" w:sz="0" w:space="0" w:color="auto"/>
        <w:bottom w:val="none" w:sz="0" w:space="0" w:color="auto"/>
        <w:right w:val="none" w:sz="0" w:space="0" w:color="auto"/>
      </w:divBdr>
    </w:div>
    <w:div w:id="292295581">
      <w:bodyDiv w:val="1"/>
      <w:marLeft w:val="0"/>
      <w:marRight w:val="0"/>
      <w:marTop w:val="0"/>
      <w:marBottom w:val="0"/>
      <w:divBdr>
        <w:top w:val="none" w:sz="0" w:space="0" w:color="auto"/>
        <w:left w:val="none" w:sz="0" w:space="0" w:color="auto"/>
        <w:bottom w:val="none" w:sz="0" w:space="0" w:color="auto"/>
        <w:right w:val="none" w:sz="0" w:space="0" w:color="auto"/>
      </w:divBdr>
    </w:div>
    <w:div w:id="362100094">
      <w:bodyDiv w:val="1"/>
      <w:marLeft w:val="0"/>
      <w:marRight w:val="0"/>
      <w:marTop w:val="0"/>
      <w:marBottom w:val="0"/>
      <w:divBdr>
        <w:top w:val="none" w:sz="0" w:space="0" w:color="auto"/>
        <w:left w:val="none" w:sz="0" w:space="0" w:color="auto"/>
        <w:bottom w:val="none" w:sz="0" w:space="0" w:color="auto"/>
        <w:right w:val="none" w:sz="0" w:space="0" w:color="auto"/>
      </w:divBdr>
    </w:div>
    <w:div w:id="366563330">
      <w:bodyDiv w:val="1"/>
      <w:marLeft w:val="0"/>
      <w:marRight w:val="0"/>
      <w:marTop w:val="0"/>
      <w:marBottom w:val="0"/>
      <w:divBdr>
        <w:top w:val="none" w:sz="0" w:space="0" w:color="auto"/>
        <w:left w:val="none" w:sz="0" w:space="0" w:color="auto"/>
        <w:bottom w:val="none" w:sz="0" w:space="0" w:color="auto"/>
        <w:right w:val="none" w:sz="0" w:space="0" w:color="auto"/>
      </w:divBdr>
    </w:div>
    <w:div w:id="380715674">
      <w:bodyDiv w:val="1"/>
      <w:marLeft w:val="0"/>
      <w:marRight w:val="0"/>
      <w:marTop w:val="0"/>
      <w:marBottom w:val="0"/>
      <w:divBdr>
        <w:top w:val="none" w:sz="0" w:space="0" w:color="auto"/>
        <w:left w:val="none" w:sz="0" w:space="0" w:color="auto"/>
        <w:bottom w:val="none" w:sz="0" w:space="0" w:color="auto"/>
        <w:right w:val="none" w:sz="0" w:space="0" w:color="auto"/>
      </w:divBdr>
    </w:div>
    <w:div w:id="434516288">
      <w:bodyDiv w:val="1"/>
      <w:marLeft w:val="0"/>
      <w:marRight w:val="0"/>
      <w:marTop w:val="0"/>
      <w:marBottom w:val="0"/>
      <w:divBdr>
        <w:top w:val="none" w:sz="0" w:space="0" w:color="auto"/>
        <w:left w:val="none" w:sz="0" w:space="0" w:color="auto"/>
        <w:bottom w:val="none" w:sz="0" w:space="0" w:color="auto"/>
        <w:right w:val="none" w:sz="0" w:space="0" w:color="auto"/>
      </w:divBdr>
    </w:div>
    <w:div w:id="455490371">
      <w:bodyDiv w:val="1"/>
      <w:marLeft w:val="0"/>
      <w:marRight w:val="0"/>
      <w:marTop w:val="0"/>
      <w:marBottom w:val="0"/>
      <w:divBdr>
        <w:top w:val="none" w:sz="0" w:space="0" w:color="auto"/>
        <w:left w:val="none" w:sz="0" w:space="0" w:color="auto"/>
        <w:bottom w:val="none" w:sz="0" w:space="0" w:color="auto"/>
        <w:right w:val="none" w:sz="0" w:space="0" w:color="auto"/>
      </w:divBdr>
    </w:div>
    <w:div w:id="504713815">
      <w:bodyDiv w:val="1"/>
      <w:marLeft w:val="0"/>
      <w:marRight w:val="0"/>
      <w:marTop w:val="0"/>
      <w:marBottom w:val="0"/>
      <w:divBdr>
        <w:top w:val="none" w:sz="0" w:space="0" w:color="auto"/>
        <w:left w:val="none" w:sz="0" w:space="0" w:color="auto"/>
        <w:bottom w:val="none" w:sz="0" w:space="0" w:color="auto"/>
        <w:right w:val="none" w:sz="0" w:space="0" w:color="auto"/>
      </w:divBdr>
    </w:div>
    <w:div w:id="508831839">
      <w:bodyDiv w:val="1"/>
      <w:marLeft w:val="0"/>
      <w:marRight w:val="0"/>
      <w:marTop w:val="0"/>
      <w:marBottom w:val="0"/>
      <w:divBdr>
        <w:top w:val="none" w:sz="0" w:space="0" w:color="auto"/>
        <w:left w:val="none" w:sz="0" w:space="0" w:color="auto"/>
        <w:bottom w:val="none" w:sz="0" w:space="0" w:color="auto"/>
        <w:right w:val="none" w:sz="0" w:space="0" w:color="auto"/>
      </w:divBdr>
    </w:div>
    <w:div w:id="527792917">
      <w:bodyDiv w:val="1"/>
      <w:marLeft w:val="0"/>
      <w:marRight w:val="0"/>
      <w:marTop w:val="0"/>
      <w:marBottom w:val="0"/>
      <w:divBdr>
        <w:top w:val="none" w:sz="0" w:space="0" w:color="auto"/>
        <w:left w:val="none" w:sz="0" w:space="0" w:color="auto"/>
        <w:bottom w:val="none" w:sz="0" w:space="0" w:color="auto"/>
        <w:right w:val="none" w:sz="0" w:space="0" w:color="auto"/>
      </w:divBdr>
    </w:div>
    <w:div w:id="577130263">
      <w:bodyDiv w:val="1"/>
      <w:marLeft w:val="0"/>
      <w:marRight w:val="0"/>
      <w:marTop w:val="0"/>
      <w:marBottom w:val="0"/>
      <w:divBdr>
        <w:top w:val="none" w:sz="0" w:space="0" w:color="auto"/>
        <w:left w:val="none" w:sz="0" w:space="0" w:color="auto"/>
        <w:bottom w:val="none" w:sz="0" w:space="0" w:color="auto"/>
        <w:right w:val="none" w:sz="0" w:space="0" w:color="auto"/>
      </w:divBdr>
    </w:div>
    <w:div w:id="610673961">
      <w:bodyDiv w:val="1"/>
      <w:marLeft w:val="0"/>
      <w:marRight w:val="0"/>
      <w:marTop w:val="0"/>
      <w:marBottom w:val="0"/>
      <w:divBdr>
        <w:top w:val="none" w:sz="0" w:space="0" w:color="auto"/>
        <w:left w:val="none" w:sz="0" w:space="0" w:color="auto"/>
        <w:bottom w:val="none" w:sz="0" w:space="0" w:color="auto"/>
        <w:right w:val="none" w:sz="0" w:space="0" w:color="auto"/>
      </w:divBdr>
    </w:div>
    <w:div w:id="641690288">
      <w:bodyDiv w:val="1"/>
      <w:marLeft w:val="0"/>
      <w:marRight w:val="0"/>
      <w:marTop w:val="0"/>
      <w:marBottom w:val="0"/>
      <w:divBdr>
        <w:top w:val="none" w:sz="0" w:space="0" w:color="auto"/>
        <w:left w:val="none" w:sz="0" w:space="0" w:color="auto"/>
        <w:bottom w:val="none" w:sz="0" w:space="0" w:color="auto"/>
        <w:right w:val="none" w:sz="0" w:space="0" w:color="auto"/>
      </w:divBdr>
    </w:div>
    <w:div w:id="682779873">
      <w:bodyDiv w:val="1"/>
      <w:marLeft w:val="0"/>
      <w:marRight w:val="0"/>
      <w:marTop w:val="0"/>
      <w:marBottom w:val="0"/>
      <w:divBdr>
        <w:top w:val="none" w:sz="0" w:space="0" w:color="auto"/>
        <w:left w:val="none" w:sz="0" w:space="0" w:color="auto"/>
        <w:bottom w:val="none" w:sz="0" w:space="0" w:color="auto"/>
        <w:right w:val="none" w:sz="0" w:space="0" w:color="auto"/>
      </w:divBdr>
    </w:div>
    <w:div w:id="711803457">
      <w:bodyDiv w:val="1"/>
      <w:marLeft w:val="0"/>
      <w:marRight w:val="0"/>
      <w:marTop w:val="0"/>
      <w:marBottom w:val="0"/>
      <w:divBdr>
        <w:top w:val="none" w:sz="0" w:space="0" w:color="auto"/>
        <w:left w:val="none" w:sz="0" w:space="0" w:color="auto"/>
        <w:bottom w:val="none" w:sz="0" w:space="0" w:color="auto"/>
        <w:right w:val="none" w:sz="0" w:space="0" w:color="auto"/>
      </w:divBdr>
    </w:div>
    <w:div w:id="794955511">
      <w:bodyDiv w:val="1"/>
      <w:marLeft w:val="0"/>
      <w:marRight w:val="0"/>
      <w:marTop w:val="0"/>
      <w:marBottom w:val="0"/>
      <w:divBdr>
        <w:top w:val="none" w:sz="0" w:space="0" w:color="auto"/>
        <w:left w:val="none" w:sz="0" w:space="0" w:color="auto"/>
        <w:bottom w:val="none" w:sz="0" w:space="0" w:color="auto"/>
        <w:right w:val="none" w:sz="0" w:space="0" w:color="auto"/>
      </w:divBdr>
    </w:div>
    <w:div w:id="818427222">
      <w:bodyDiv w:val="1"/>
      <w:marLeft w:val="0"/>
      <w:marRight w:val="0"/>
      <w:marTop w:val="0"/>
      <w:marBottom w:val="0"/>
      <w:divBdr>
        <w:top w:val="none" w:sz="0" w:space="0" w:color="auto"/>
        <w:left w:val="none" w:sz="0" w:space="0" w:color="auto"/>
        <w:bottom w:val="none" w:sz="0" w:space="0" w:color="auto"/>
        <w:right w:val="none" w:sz="0" w:space="0" w:color="auto"/>
      </w:divBdr>
    </w:div>
    <w:div w:id="948851112">
      <w:bodyDiv w:val="1"/>
      <w:marLeft w:val="0"/>
      <w:marRight w:val="0"/>
      <w:marTop w:val="0"/>
      <w:marBottom w:val="0"/>
      <w:divBdr>
        <w:top w:val="none" w:sz="0" w:space="0" w:color="auto"/>
        <w:left w:val="none" w:sz="0" w:space="0" w:color="auto"/>
        <w:bottom w:val="none" w:sz="0" w:space="0" w:color="auto"/>
        <w:right w:val="none" w:sz="0" w:space="0" w:color="auto"/>
      </w:divBdr>
    </w:div>
    <w:div w:id="972174152">
      <w:bodyDiv w:val="1"/>
      <w:marLeft w:val="0"/>
      <w:marRight w:val="0"/>
      <w:marTop w:val="0"/>
      <w:marBottom w:val="0"/>
      <w:divBdr>
        <w:top w:val="none" w:sz="0" w:space="0" w:color="auto"/>
        <w:left w:val="none" w:sz="0" w:space="0" w:color="auto"/>
        <w:bottom w:val="none" w:sz="0" w:space="0" w:color="auto"/>
        <w:right w:val="none" w:sz="0" w:space="0" w:color="auto"/>
      </w:divBdr>
    </w:div>
    <w:div w:id="979922734">
      <w:bodyDiv w:val="1"/>
      <w:marLeft w:val="0"/>
      <w:marRight w:val="0"/>
      <w:marTop w:val="0"/>
      <w:marBottom w:val="0"/>
      <w:divBdr>
        <w:top w:val="none" w:sz="0" w:space="0" w:color="auto"/>
        <w:left w:val="none" w:sz="0" w:space="0" w:color="auto"/>
        <w:bottom w:val="none" w:sz="0" w:space="0" w:color="auto"/>
        <w:right w:val="none" w:sz="0" w:space="0" w:color="auto"/>
      </w:divBdr>
    </w:div>
    <w:div w:id="989014620">
      <w:bodyDiv w:val="1"/>
      <w:marLeft w:val="0"/>
      <w:marRight w:val="0"/>
      <w:marTop w:val="0"/>
      <w:marBottom w:val="0"/>
      <w:divBdr>
        <w:top w:val="none" w:sz="0" w:space="0" w:color="auto"/>
        <w:left w:val="none" w:sz="0" w:space="0" w:color="auto"/>
        <w:bottom w:val="none" w:sz="0" w:space="0" w:color="auto"/>
        <w:right w:val="none" w:sz="0" w:space="0" w:color="auto"/>
      </w:divBdr>
    </w:div>
    <w:div w:id="1087575573">
      <w:bodyDiv w:val="1"/>
      <w:marLeft w:val="0"/>
      <w:marRight w:val="0"/>
      <w:marTop w:val="0"/>
      <w:marBottom w:val="0"/>
      <w:divBdr>
        <w:top w:val="none" w:sz="0" w:space="0" w:color="auto"/>
        <w:left w:val="none" w:sz="0" w:space="0" w:color="auto"/>
        <w:bottom w:val="none" w:sz="0" w:space="0" w:color="auto"/>
        <w:right w:val="none" w:sz="0" w:space="0" w:color="auto"/>
      </w:divBdr>
    </w:div>
    <w:div w:id="1219590386">
      <w:bodyDiv w:val="1"/>
      <w:marLeft w:val="0"/>
      <w:marRight w:val="0"/>
      <w:marTop w:val="0"/>
      <w:marBottom w:val="0"/>
      <w:divBdr>
        <w:top w:val="none" w:sz="0" w:space="0" w:color="auto"/>
        <w:left w:val="none" w:sz="0" w:space="0" w:color="auto"/>
        <w:bottom w:val="none" w:sz="0" w:space="0" w:color="auto"/>
        <w:right w:val="none" w:sz="0" w:space="0" w:color="auto"/>
      </w:divBdr>
    </w:div>
    <w:div w:id="1239484781">
      <w:bodyDiv w:val="1"/>
      <w:marLeft w:val="0"/>
      <w:marRight w:val="0"/>
      <w:marTop w:val="0"/>
      <w:marBottom w:val="0"/>
      <w:divBdr>
        <w:top w:val="none" w:sz="0" w:space="0" w:color="auto"/>
        <w:left w:val="none" w:sz="0" w:space="0" w:color="auto"/>
        <w:bottom w:val="none" w:sz="0" w:space="0" w:color="auto"/>
        <w:right w:val="none" w:sz="0" w:space="0" w:color="auto"/>
      </w:divBdr>
      <w:divsChild>
        <w:div w:id="1359355267">
          <w:marLeft w:val="720"/>
          <w:marRight w:val="0"/>
          <w:marTop w:val="0"/>
          <w:marBottom w:val="0"/>
          <w:divBdr>
            <w:top w:val="none" w:sz="0" w:space="0" w:color="auto"/>
            <w:left w:val="none" w:sz="0" w:space="0" w:color="auto"/>
            <w:bottom w:val="none" w:sz="0" w:space="0" w:color="auto"/>
            <w:right w:val="none" w:sz="0" w:space="0" w:color="auto"/>
          </w:divBdr>
        </w:div>
        <w:div w:id="1733695186">
          <w:marLeft w:val="720"/>
          <w:marRight w:val="0"/>
          <w:marTop w:val="0"/>
          <w:marBottom w:val="0"/>
          <w:divBdr>
            <w:top w:val="none" w:sz="0" w:space="0" w:color="auto"/>
            <w:left w:val="none" w:sz="0" w:space="0" w:color="auto"/>
            <w:bottom w:val="none" w:sz="0" w:space="0" w:color="auto"/>
            <w:right w:val="none" w:sz="0" w:space="0" w:color="auto"/>
          </w:divBdr>
        </w:div>
        <w:div w:id="1982540315">
          <w:marLeft w:val="720"/>
          <w:marRight w:val="0"/>
          <w:marTop w:val="0"/>
          <w:marBottom w:val="0"/>
          <w:divBdr>
            <w:top w:val="none" w:sz="0" w:space="0" w:color="auto"/>
            <w:left w:val="none" w:sz="0" w:space="0" w:color="auto"/>
            <w:bottom w:val="none" w:sz="0" w:space="0" w:color="auto"/>
            <w:right w:val="none" w:sz="0" w:space="0" w:color="auto"/>
          </w:divBdr>
        </w:div>
        <w:div w:id="183641627">
          <w:marLeft w:val="720"/>
          <w:marRight w:val="0"/>
          <w:marTop w:val="0"/>
          <w:marBottom w:val="0"/>
          <w:divBdr>
            <w:top w:val="none" w:sz="0" w:space="0" w:color="auto"/>
            <w:left w:val="none" w:sz="0" w:space="0" w:color="auto"/>
            <w:bottom w:val="none" w:sz="0" w:space="0" w:color="auto"/>
            <w:right w:val="none" w:sz="0" w:space="0" w:color="auto"/>
          </w:divBdr>
        </w:div>
        <w:div w:id="645822618">
          <w:marLeft w:val="720"/>
          <w:marRight w:val="0"/>
          <w:marTop w:val="0"/>
          <w:marBottom w:val="0"/>
          <w:divBdr>
            <w:top w:val="none" w:sz="0" w:space="0" w:color="auto"/>
            <w:left w:val="none" w:sz="0" w:space="0" w:color="auto"/>
            <w:bottom w:val="none" w:sz="0" w:space="0" w:color="auto"/>
            <w:right w:val="none" w:sz="0" w:space="0" w:color="auto"/>
          </w:divBdr>
        </w:div>
      </w:divsChild>
    </w:div>
    <w:div w:id="1261641475">
      <w:bodyDiv w:val="1"/>
      <w:marLeft w:val="0"/>
      <w:marRight w:val="0"/>
      <w:marTop w:val="0"/>
      <w:marBottom w:val="0"/>
      <w:divBdr>
        <w:top w:val="none" w:sz="0" w:space="0" w:color="auto"/>
        <w:left w:val="none" w:sz="0" w:space="0" w:color="auto"/>
        <w:bottom w:val="none" w:sz="0" w:space="0" w:color="auto"/>
        <w:right w:val="none" w:sz="0" w:space="0" w:color="auto"/>
      </w:divBdr>
    </w:div>
    <w:div w:id="1301839798">
      <w:bodyDiv w:val="1"/>
      <w:marLeft w:val="0"/>
      <w:marRight w:val="0"/>
      <w:marTop w:val="0"/>
      <w:marBottom w:val="0"/>
      <w:divBdr>
        <w:top w:val="none" w:sz="0" w:space="0" w:color="auto"/>
        <w:left w:val="none" w:sz="0" w:space="0" w:color="auto"/>
        <w:bottom w:val="none" w:sz="0" w:space="0" w:color="auto"/>
        <w:right w:val="none" w:sz="0" w:space="0" w:color="auto"/>
      </w:divBdr>
    </w:div>
    <w:div w:id="1315259714">
      <w:bodyDiv w:val="1"/>
      <w:marLeft w:val="0"/>
      <w:marRight w:val="0"/>
      <w:marTop w:val="0"/>
      <w:marBottom w:val="0"/>
      <w:divBdr>
        <w:top w:val="none" w:sz="0" w:space="0" w:color="auto"/>
        <w:left w:val="none" w:sz="0" w:space="0" w:color="auto"/>
        <w:bottom w:val="none" w:sz="0" w:space="0" w:color="auto"/>
        <w:right w:val="none" w:sz="0" w:space="0" w:color="auto"/>
      </w:divBdr>
    </w:div>
    <w:div w:id="1334797504">
      <w:bodyDiv w:val="1"/>
      <w:marLeft w:val="0"/>
      <w:marRight w:val="0"/>
      <w:marTop w:val="0"/>
      <w:marBottom w:val="0"/>
      <w:divBdr>
        <w:top w:val="none" w:sz="0" w:space="0" w:color="auto"/>
        <w:left w:val="none" w:sz="0" w:space="0" w:color="auto"/>
        <w:bottom w:val="none" w:sz="0" w:space="0" w:color="auto"/>
        <w:right w:val="none" w:sz="0" w:space="0" w:color="auto"/>
      </w:divBdr>
    </w:div>
    <w:div w:id="1338339496">
      <w:bodyDiv w:val="1"/>
      <w:marLeft w:val="0"/>
      <w:marRight w:val="0"/>
      <w:marTop w:val="0"/>
      <w:marBottom w:val="0"/>
      <w:divBdr>
        <w:top w:val="none" w:sz="0" w:space="0" w:color="auto"/>
        <w:left w:val="none" w:sz="0" w:space="0" w:color="auto"/>
        <w:bottom w:val="none" w:sz="0" w:space="0" w:color="auto"/>
        <w:right w:val="none" w:sz="0" w:space="0" w:color="auto"/>
      </w:divBdr>
    </w:div>
    <w:div w:id="1401900145">
      <w:bodyDiv w:val="1"/>
      <w:marLeft w:val="0"/>
      <w:marRight w:val="0"/>
      <w:marTop w:val="0"/>
      <w:marBottom w:val="0"/>
      <w:divBdr>
        <w:top w:val="none" w:sz="0" w:space="0" w:color="auto"/>
        <w:left w:val="none" w:sz="0" w:space="0" w:color="auto"/>
        <w:bottom w:val="none" w:sz="0" w:space="0" w:color="auto"/>
        <w:right w:val="none" w:sz="0" w:space="0" w:color="auto"/>
      </w:divBdr>
    </w:div>
    <w:div w:id="1516457082">
      <w:bodyDiv w:val="1"/>
      <w:marLeft w:val="0"/>
      <w:marRight w:val="0"/>
      <w:marTop w:val="0"/>
      <w:marBottom w:val="0"/>
      <w:divBdr>
        <w:top w:val="none" w:sz="0" w:space="0" w:color="auto"/>
        <w:left w:val="none" w:sz="0" w:space="0" w:color="auto"/>
        <w:bottom w:val="none" w:sz="0" w:space="0" w:color="auto"/>
        <w:right w:val="none" w:sz="0" w:space="0" w:color="auto"/>
      </w:divBdr>
    </w:div>
    <w:div w:id="1541359862">
      <w:bodyDiv w:val="1"/>
      <w:marLeft w:val="0"/>
      <w:marRight w:val="0"/>
      <w:marTop w:val="0"/>
      <w:marBottom w:val="0"/>
      <w:divBdr>
        <w:top w:val="none" w:sz="0" w:space="0" w:color="auto"/>
        <w:left w:val="none" w:sz="0" w:space="0" w:color="auto"/>
        <w:bottom w:val="none" w:sz="0" w:space="0" w:color="auto"/>
        <w:right w:val="none" w:sz="0" w:space="0" w:color="auto"/>
      </w:divBdr>
    </w:div>
    <w:div w:id="1547136661">
      <w:bodyDiv w:val="1"/>
      <w:marLeft w:val="0"/>
      <w:marRight w:val="0"/>
      <w:marTop w:val="0"/>
      <w:marBottom w:val="0"/>
      <w:divBdr>
        <w:top w:val="none" w:sz="0" w:space="0" w:color="auto"/>
        <w:left w:val="none" w:sz="0" w:space="0" w:color="auto"/>
        <w:bottom w:val="none" w:sz="0" w:space="0" w:color="auto"/>
        <w:right w:val="none" w:sz="0" w:space="0" w:color="auto"/>
      </w:divBdr>
    </w:div>
    <w:div w:id="1575160086">
      <w:bodyDiv w:val="1"/>
      <w:marLeft w:val="0"/>
      <w:marRight w:val="0"/>
      <w:marTop w:val="0"/>
      <w:marBottom w:val="0"/>
      <w:divBdr>
        <w:top w:val="none" w:sz="0" w:space="0" w:color="auto"/>
        <w:left w:val="none" w:sz="0" w:space="0" w:color="auto"/>
        <w:bottom w:val="none" w:sz="0" w:space="0" w:color="auto"/>
        <w:right w:val="none" w:sz="0" w:space="0" w:color="auto"/>
      </w:divBdr>
    </w:div>
    <w:div w:id="1612589838">
      <w:bodyDiv w:val="1"/>
      <w:marLeft w:val="0"/>
      <w:marRight w:val="0"/>
      <w:marTop w:val="0"/>
      <w:marBottom w:val="0"/>
      <w:divBdr>
        <w:top w:val="none" w:sz="0" w:space="0" w:color="auto"/>
        <w:left w:val="none" w:sz="0" w:space="0" w:color="auto"/>
        <w:bottom w:val="none" w:sz="0" w:space="0" w:color="auto"/>
        <w:right w:val="none" w:sz="0" w:space="0" w:color="auto"/>
      </w:divBdr>
    </w:div>
    <w:div w:id="1730879863">
      <w:bodyDiv w:val="1"/>
      <w:marLeft w:val="0"/>
      <w:marRight w:val="0"/>
      <w:marTop w:val="0"/>
      <w:marBottom w:val="0"/>
      <w:divBdr>
        <w:top w:val="none" w:sz="0" w:space="0" w:color="auto"/>
        <w:left w:val="none" w:sz="0" w:space="0" w:color="auto"/>
        <w:bottom w:val="none" w:sz="0" w:space="0" w:color="auto"/>
        <w:right w:val="none" w:sz="0" w:space="0" w:color="auto"/>
      </w:divBdr>
    </w:div>
    <w:div w:id="1753088655">
      <w:bodyDiv w:val="1"/>
      <w:marLeft w:val="0"/>
      <w:marRight w:val="0"/>
      <w:marTop w:val="0"/>
      <w:marBottom w:val="0"/>
      <w:divBdr>
        <w:top w:val="none" w:sz="0" w:space="0" w:color="auto"/>
        <w:left w:val="none" w:sz="0" w:space="0" w:color="auto"/>
        <w:bottom w:val="none" w:sz="0" w:space="0" w:color="auto"/>
        <w:right w:val="none" w:sz="0" w:space="0" w:color="auto"/>
      </w:divBdr>
    </w:div>
    <w:div w:id="1822039204">
      <w:bodyDiv w:val="1"/>
      <w:marLeft w:val="0"/>
      <w:marRight w:val="0"/>
      <w:marTop w:val="0"/>
      <w:marBottom w:val="0"/>
      <w:divBdr>
        <w:top w:val="none" w:sz="0" w:space="0" w:color="auto"/>
        <w:left w:val="none" w:sz="0" w:space="0" w:color="auto"/>
        <w:bottom w:val="none" w:sz="0" w:space="0" w:color="auto"/>
        <w:right w:val="none" w:sz="0" w:space="0" w:color="auto"/>
      </w:divBdr>
      <w:divsChild>
        <w:div w:id="1576937027">
          <w:marLeft w:val="0"/>
          <w:marRight w:val="0"/>
          <w:marTop w:val="0"/>
          <w:marBottom w:val="0"/>
          <w:divBdr>
            <w:top w:val="none" w:sz="0" w:space="0" w:color="auto"/>
            <w:left w:val="none" w:sz="0" w:space="0" w:color="auto"/>
            <w:bottom w:val="none" w:sz="0" w:space="0" w:color="auto"/>
            <w:right w:val="none" w:sz="0" w:space="0" w:color="auto"/>
          </w:divBdr>
          <w:divsChild>
            <w:div w:id="1108040669">
              <w:marLeft w:val="0"/>
              <w:marRight w:val="0"/>
              <w:marTop w:val="0"/>
              <w:marBottom w:val="0"/>
              <w:divBdr>
                <w:top w:val="none" w:sz="0" w:space="0" w:color="auto"/>
                <w:left w:val="none" w:sz="0" w:space="0" w:color="auto"/>
                <w:bottom w:val="none" w:sz="0" w:space="0" w:color="auto"/>
                <w:right w:val="none" w:sz="0" w:space="0" w:color="auto"/>
              </w:divBdr>
              <w:divsChild>
                <w:div w:id="8688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78591">
      <w:bodyDiv w:val="1"/>
      <w:marLeft w:val="0"/>
      <w:marRight w:val="0"/>
      <w:marTop w:val="0"/>
      <w:marBottom w:val="0"/>
      <w:divBdr>
        <w:top w:val="none" w:sz="0" w:space="0" w:color="auto"/>
        <w:left w:val="none" w:sz="0" w:space="0" w:color="auto"/>
        <w:bottom w:val="none" w:sz="0" w:space="0" w:color="auto"/>
        <w:right w:val="none" w:sz="0" w:space="0" w:color="auto"/>
      </w:divBdr>
    </w:div>
    <w:div w:id="1862283400">
      <w:bodyDiv w:val="1"/>
      <w:marLeft w:val="0"/>
      <w:marRight w:val="0"/>
      <w:marTop w:val="0"/>
      <w:marBottom w:val="0"/>
      <w:divBdr>
        <w:top w:val="none" w:sz="0" w:space="0" w:color="auto"/>
        <w:left w:val="none" w:sz="0" w:space="0" w:color="auto"/>
        <w:bottom w:val="none" w:sz="0" w:space="0" w:color="auto"/>
        <w:right w:val="none" w:sz="0" w:space="0" w:color="auto"/>
      </w:divBdr>
    </w:div>
    <w:div w:id="1896044453">
      <w:bodyDiv w:val="1"/>
      <w:marLeft w:val="0"/>
      <w:marRight w:val="0"/>
      <w:marTop w:val="0"/>
      <w:marBottom w:val="0"/>
      <w:divBdr>
        <w:top w:val="none" w:sz="0" w:space="0" w:color="auto"/>
        <w:left w:val="none" w:sz="0" w:space="0" w:color="auto"/>
        <w:bottom w:val="none" w:sz="0" w:space="0" w:color="auto"/>
        <w:right w:val="none" w:sz="0" w:space="0" w:color="auto"/>
      </w:divBdr>
    </w:div>
    <w:div w:id="1965185122">
      <w:bodyDiv w:val="1"/>
      <w:marLeft w:val="0"/>
      <w:marRight w:val="0"/>
      <w:marTop w:val="0"/>
      <w:marBottom w:val="0"/>
      <w:divBdr>
        <w:top w:val="none" w:sz="0" w:space="0" w:color="auto"/>
        <w:left w:val="none" w:sz="0" w:space="0" w:color="auto"/>
        <w:bottom w:val="none" w:sz="0" w:space="0" w:color="auto"/>
        <w:right w:val="none" w:sz="0" w:space="0" w:color="auto"/>
      </w:divBdr>
    </w:div>
    <w:div w:id="2005474564">
      <w:bodyDiv w:val="1"/>
      <w:marLeft w:val="0"/>
      <w:marRight w:val="0"/>
      <w:marTop w:val="0"/>
      <w:marBottom w:val="0"/>
      <w:divBdr>
        <w:top w:val="none" w:sz="0" w:space="0" w:color="auto"/>
        <w:left w:val="none" w:sz="0" w:space="0" w:color="auto"/>
        <w:bottom w:val="none" w:sz="0" w:space="0" w:color="auto"/>
        <w:right w:val="none" w:sz="0" w:space="0" w:color="auto"/>
      </w:divBdr>
      <w:divsChild>
        <w:div w:id="1429305165">
          <w:marLeft w:val="0"/>
          <w:marRight w:val="0"/>
          <w:marTop w:val="0"/>
          <w:marBottom w:val="0"/>
          <w:divBdr>
            <w:top w:val="none" w:sz="0" w:space="0" w:color="auto"/>
            <w:left w:val="none" w:sz="0" w:space="0" w:color="auto"/>
            <w:bottom w:val="none" w:sz="0" w:space="0" w:color="auto"/>
            <w:right w:val="none" w:sz="0" w:space="0" w:color="auto"/>
          </w:divBdr>
          <w:divsChild>
            <w:div w:id="121732631">
              <w:marLeft w:val="0"/>
              <w:marRight w:val="0"/>
              <w:marTop w:val="0"/>
              <w:marBottom w:val="0"/>
              <w:divBdr>
                <w:top w:val="none" w:sz="0" w:space="0" w:color="auto"/>
                <w:left w:val="none" w:sz="0" w:space="0" w:color="auto"/>
                <w:bottom w:val="none" w:sz="0" w:space="0" w:color="auto"/>
                <w:right w:val="none" w:sz="0" w:space="0" w:color="auto"/>
              </w:divBdr>
              <w:divsChild>
                <w:div w:id="7692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72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file/d/1xyBbHnlxOsz2YznUOrhCMNlF4Z6fAurl/view?usp=sharing"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8.png"/><Relationship Id="rId5" Type="http://schemas.openxmlformats.org/officeDocument/2006/relationships/image" Target="media/image6.png"/><Relationship Id="rId4" Type="http://schemas.openxmlformats.org/officeDocument/2006/relationships/image" Target="media/image13.jpeg"/></Relationships>
</file>

<file path=word/_rels/footnotes.xml.rels><?xml version="1.0" encoding="UTF-8" standalone="yes"?>
<Relationships xmlns="http://schemas.openxmlformats.org/package/2006/relationships"><Relationship Id="rId8" Type="http://schemas.openxmlformats.org/officeDocument/2006/relationships/hyperlink" Target="https://mru2025.org/mauritius-coastal-development" TargetMode="External"/><Relationship Id="rId3" Type="http://schemas.openxmlformats.org/officeDocument/2006/relationships/hyperlink" Target="http://npcs.govmu.org/English/Documents/Islet.pdf" TargetMode="External"/><Relationship Id="rId7" Type="http://schemas.openxmlformats.org/officeDocument/2006/relationships/hyperlink" Target="https://sustainabledevelopment.un.org/content/documents/1255Mauritius-MSI-NAR2010.pdf" TargetMode="External"/><Relationship Id="rId2" Type="http://schemas.openxmlformats.org/officeDocument/2006/relationships/hyperlink" Target="https://www.commissionoceanindien.org/wp-content/uploads/2020/06/LOW-RES-COI-R%C3%A9cifs-coralliens-PAYS-DE-LA-COI-fr.pdf" TargetMode="External"/><Relationship Id="rId1" Type="http://schemas.openxmlformats.org/officeDocument/2006/relationships/hyperlink" Target="https://www.afrik.com/iles-maurice-les-lagons-et-l-ecosysteme-cotier-menaces" TargetMode="External"/><Relationship Id="rId6" Type="http://schemas.openxmlformats.org/officeDocument/2006/relationships/hyperlink" Target="http://statsmauritius.govmu.org/English/StatsbySubj/Documents/Digest/Environment/Digest_Env_Yr17.pdf" TargetMode="External"/><Relationship Id="rId5" Type="http://schemas.openxmlformats.org/officeDocument/2006/relationships/hyperlink" Target="http://oceaneconomy.govmu.org/English/Departments/Albion%20Fisheries%20Research%20Centre%20(AFRC)/Marine%20Conservation/Pages/default.aspx" TargetMode="External"/><Relationship Id="rId4" Type="http://schemas.openxmlformats.org/officeDocument/2006/relationships/hyperlink" Target="https://rsis.ramsar.org/ris-search/?f%5b0%5d=regionCountry_en_ss%3AMauritius&amp;pagetab=1"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c352fe0-900a-4c99-a86c-e676ed2877c6" xsi:nil="true"/>
    <lcf76f155ced4ddcb4097134ff3c332f xmlns="b8ab1eb8-abb3-466e-98c6-8aafad1935b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4897AAEABEE54694DF14AAFF6F410A" ma:contentTypeVersion="13" ma:contentTypeDescription="Crée un document." ma:contentTypeScope="" ma:versionID="d0ca9c2377d7356783a56abe0e29a3f8">
  <xsd:schema xmlns:xsd="http://www.w3.org/2001/XMLSchema" xmlns:xs="http://www.w3.org/2001/XMLSchema" xmlns:p="http://schemas.microsoft.com/office/2006/metadata/properties" xmlns:ns2="dc352fe0-900a-4c99-a86c-e676ed2877c6" xmlns:ns3="b8ab1eb8-abb3-466e-98c6-8aafad1935b6" targetNamespace="http://schemas.microsoft.com/office/2006/metadata/properties" ma:root="true" ma:fieldsID="0b9af80651fb5d0e19c0db20cd9d40be" ns2:_="" ns3:_="">
    <xsd:import namespace="dc352fe0-900a-4c99-a86c-e676ed2877c6"/>
    <xsd:import namespace="b8ab1eb8-abb3-466e-98c6-8aafad1935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52fe0-900a-4c99-a86c-e676ed2877c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b20a9912-d3f5-45ba-bd43-dacefaf197e6}" ma:internalName="TaxCatchAll" ma:showField="CatchAllData" ma:web="dc352fe0-900a-4c99-a86c-e676ed2877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ab1eb8-abb3-466e-98c6-8aafad1935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a0244e2b-fda1-4434-ab26-7c3653f9b5b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3EB25A-CF74-4FB1-8883-0AD6D8954432}">
  <ds:schemaRefs>
    <ds:schemaRef ds:uri="http://schemas.openxmlformats.org/officeDocument/2006/bibliography"/>
  </ds:schemaRefs>
</ds:datastoreItem>
</file>

<file path=customXml/itemProps2.xml><?xml version="1.0" encoding="utf-8"?>
<ds:datastoreItem xmlns:ds="http://schemas.openxmlformats.org/officeDocument/2006/customXml" ds:itemID="{894C5299-8EBB-49B4-A709-4B68CC34D704}">
  <ds:schemaRefs>
    <ds:schemaRef ds:uri="http://schemas.microsoft.com/office/2006/metadata/properties"/>
    <ds:schemaRef ds:uri="http://schemas.microsoft.com/office/infopath/2007/PartnerControls"/>
    <ds:schemaRef ds:uri="dc352fe0-900a-4c99-a86c-e676ed2877c6"/>
    <ds:schemaRef ds:uri="b8ab1eb8-abb3-466e-98c6-8aafad1935b6"/>
  </ds:schemaRefs>
</ds:datastoreItem>
</file>

<file path=customXml/itemProps3.xml><?xml version="1.0" encoding="utf-8"?>
<ds:datastoreItem xmlns:ds="http://schemas.openxmlformats.org/officeDocument/2006/customXml" ds:itemID="{425958BE-9C87-41A7-A616-91B49E026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52fe0-900a-4c99-a86c-e676ed2877c6"/>
    <ds:schemaRef ds:uri="b8ab1eb8-abb3-466e-98c6-8aafad193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2FC500-67AD-4609-A5B1-9988CC7B7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5588</Words>
  <Characters>31689</Characters>
  <Application>Microsoft Office Word</Application>
  <DocSecurity>0</DocSecurity>
  <Lines>609</Lines>
  <Paragraphs>276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Legrand</dc:creator>
  <cp:keywords/>
  <dc:description/>
  <cp:lastModifiedBy>Fanjanirina Josée RAZATOVO</cp:lastModifiedBy>
  <cp:revision>3</cp:revision>
  <cp:lastPrinted>2022-11-08T03:56:00Z</cp:lastPrinted>
  <dcterms:created xsi:type="dcterms:W3CDTF">2024-02-15T07:56:00Z</dcterms:created>
  <dcterms:modified xsi:type="dcterms:W3CDTF">2024-02-22T14:03:00Z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0x010100CCFAF1A09FB9A14C8F9B2167871B1F17</vt:lpwstr>
  </property>
  <property fmtid="{D5CDD505-2E9C-101B-9397-08002B2CF9AE}" pid="3" name="Order">
    <vt:r8>8300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GrammarlyDocumentId">
    <vt:lpwstr>1c4b596f1dbccc70d14558590e58dcb8d1e8e2a019238e49f3b552c50c5fccc1</vt:lpwstr>
  </property>
</Properties>
</file>