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65127" w14:textId="77777777" w:rsidR="00571CDA" w:rsidRDefault="00571CDA">
      <w:pPr>
        <w:rPr>
          <w:rStyle w:val="Titre1Car"/>
          <w:lang w:val="fr-FR"/>
        </w:rPr>
      </w:pPr>
    </w:p>
    <w:p w14:paraId="6FE11DE4" w14:textId="0EA3F2CD" w:rsidR="00CE60FD" w:rsidRPr="00081746" w:rsidRDefault="000F700F">
      <w:pPr>
        <w:rPr>
          <w:lang w:val="fr-FR"/>
        </w:rPr>
      </w:pPr>
      <w:r>
        <w:rPr>
          <w:noProof/>
        </w:rPr>
        <mc:AlternateContent>
          <mc:Choice Requires="wpg">
            <w:drawing>
              <wp:anchor distT="0" distB="0" distL="114300" distR="114300" simplePos="0" relativeHeight="251661312" behindDoc="0" locked="0" layoutInCell="1" allowOverlap="1" wp14:anchorId="1D9C8C09" wp14:editId="20955ED7">
                <wp:simplePos x="0" y="0"/>
                <wp:positionH relativeFrom="column">
                  <wp:posOffset>6654189</wp:posOffset>
                </wp:positionH>
                <wp:positionV relativeFrom="paragraph">
                  <wp:posOffset>-632354</wp:posOffset>
                </wp:positionV>
                <wp:extent cx="2320925" cy="456565"/>
                <wp:effectExtent l="0" t="0" r="3175" b="0"/>
                <wp:wrapNone/>
                <wp:docPr id="5" name="Groupe 5"/>
                <wp:cNvGraphicFramePr/>
                <a:graphic xmlns:a="http://schemas.openxmlformats.org/drawingml/2006/main">
                  <a:graphicData uri="http://schemas.microsoft.com/office/word/2010/wordprocessingGroup">
                    <wpg:wgp>
                      <wpg:cNvGrpSpPr/>
                      <wpg:grpSpPr>
                        <a:xfrm>
                          <a:off x="0" y="0"/>
                          <a:ext cx="2320925" cy="456565"/>
                          <a:chOff x="0" y="0"/>
                          <a:chExt cx="2225675" cy="380365"/>
                        </a:xfrm>
                      </wpg:grpSpPr>
                      <pic:pic xmlns:pic="http://schemas.openxmlformats.org/drawingml/2006/picture">
                        <pic:nvPicPr>
                          <pic:cNvPr id="4" name="Image 4"/>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9525"/>
                            <a:ext cx="741045" cy="370840"/>
                          </a:xfrm>
                          <a:prstGeom prst="rect">
                            <a:avLst/>
                          </a:prstGeom>
                          <a:noFill/>
                          <a:ln>
                            <a:noFill/>
                          </a:ln>
                        </pic:spPr>
                      </pic:pic>
                      <pic:pic xmlns:pic="http://schemas.openxmlformats.org/drawingml/2006/picture">
                        <pic:nvPicPr>
                          <pic:cNvPr id="3" name="Image 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76300" y="0"/>
                            <a:ext cx="1349375" cy="3302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C522EFD" id="Groupe 5" o:spid="_x0000_s1026" style="position:absolute;margin-left:523.95pt;margin-top:-49.8pt;width:182.75pt;height:35.95pt;z-index:251661312;mso-width-relative:margin;mso-height-relative:margin" coordsize="22256,3803"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iGK2OEkzAABJMwAAFQAAAGRycy9tZWRpYS9pbWFnZTIu&#13;&#10;anBlZ//Y/+AAEEpGSUYAAQEBANwA3AAA/9sAQwACAQEBAQECAQEBAgICAgIEAwICAgIFBAQDBAYF&#13;&#10;BgYGBQYGBgcJCAYHCQcGBggLCAkKCgoKCgYICwwLCgwJCgoK/9sAQwECAgICAgIFAwMFCgcGBwoK&#13;&#10;CgoKCgoKCgoKCgoKCgoKCgoKCgoKCgoKCgoKCgoKCgoKCgoKCgoKCgoKCgoKCgoK/8AAEQgATwFF&#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95;width:7410;height:37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">
                  <v:imagedata r:id="rId7" o:title=""/>
                </v:shape>
                <v:shape id="Image 3" o:spid="_x0000_s1028" type="#_x0000_t75" style="position:absolute;left:8763;width:13493;height:33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">
                  <v:imagedata r:id="rId8" o:title=""/>
                </v:shape>
              </v:group>
            </w:pict>
          </mc:Fallback>
        </mc:AlternateContent>
      </w:r>
      <w:r>
        <w:rPr>
          <w:noProof/>
        </w:rPr>
        <mc:AlternateContent>
          <mc:Choice Requires="wpg">
            <w:drawing>
              <wp:anchor distT="0" distB="0" distL="114300" distR="114300" simplePos="0" relativeHeight="251659264" behindDoc="0" locked="0" layoutInCell="1" allowOverlap="1" wp14:anchorId="0DDF2B23" wp14:editId="252B2401">
                <wp:simplePos x="0" y="0"/>
                <wp:positionH relativeFrom="margin">
                  <wp:posOffset>-204187</wp:posOffset>
                </wp:positionH>
                <wp:positionV relativeFrom="paragraph">
                  <wp:posOffset>-745725</wp:posOffset>
                </wp:positionV>
                <wp:extent cx="3057525" cy="688340"/>
                <wp:effectExtent l="0" t="0" r="9525" b="0"/>
                <wp:wrapNone/>
                <wp:docPr id="6" name="Groupe 6"/>
                <wp:cNvGraphicFramePr/>
                <a:graphic xmlns:a="http://schemas.openxmlformats.org/drawingml/2006/main">
                  <a:graphicData uri="http://schemas.microsoft.com/office/word/2010/wordprocessingGroup">
                    <wpg:wgp>
                      <wpg:cNvGrpSpPr/>
                      <wpg:grpSpPr>
                        <a:xfrm>
                          <a:off x="0" y="0"/>
                          <a:ext cx="3057525" cy="688340"/>
                          <a:chOff x="0" y="0"/>
                          <a:chExt cx="3187700" cy="678815"/>
                        </a:xfrm>
                      </wpg:grpSpPr>
                      <pic:pic xmlns:pic="http://schemas.openxmlformats.org/drawingml/2006/picture">
                        <pic:nvPicPr>
                          <pic:cNvPr id="2" name="Image 2" descr="Une image contenant texte&#10;&#10;Description générée automatiquemen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838325" y="171450"/>
                            <a:ext cx="1349375" cy="400050"/>
                          </a:xfrm>
                          <a:prstGeom prst="rect">
                            <a:avLst/>
                          </a:prstGeom>
                          <a:noFill/>
                          <a:ln>
                            <a:noFill/>
                          </a:ln>
                        </pic:spPr>
                      </pic:pic>
                      <pic:pic xmlns:pic="http://schemas.openxmlformats.org/drawingml/2006/picture">
                        <pic:nvPicPr>
                          <pic:cNvPr id="1" name="Imag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2250" cy="6788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3CA4211" id="Groupe 6" o:spid="_x0000_s1026" style="position:absolute;margin-left:-16.1pt;margin-top:-58.7pt;width:240.75pt;height:54.2pt;z-index:251659264;mso-position-horizontal-relative:margin;mso-width-relative:margin;mso-height-relative:margin" coordsize="31877,678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IIPqLWiNAAAojQAABUAAABkcnMvbWVkaWEvaW1hZ2UyLmpwZWf/2P/g&#13;&#10;ABBKRklGAAEBAQDcANwAAP/bAEMAAgEBAQEBAgEBAQICAgICBAMCAgICBQQEAwQGBQYGBgUGBgYH&#13;&#10;CQgGBwkHBgYICwgJCgoKCgoGCAsMCwoMCQoKCv/bAEMBAgICAgICBQMDBQoHBgcKCgoKCgoKCgoK&#13;&#10;CgoKCgoKCgoKCgoKCgoKCgoKCgoKCgoKCgoKCgoKCgoKCgoKCgoKCv/AABEIAKUBbA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">
                <v:shape id="Image 2" o:spid="_x0000_s1027" type="#_x0000_t75" alt="Une image contenant texte&#10;&#10;Description générée automatiquement" style="position:absolute;left:18383;top:1714;width:13494;height:40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">
                  <v:imagedata r:id="rId11" o:title="Une image contenant texte&#10;&#10;Description générée automatiquement"/>
                </v:shape>
                <v:shape id="Image 1" o:spid="_x0000_s1028" type="#_x0000_t75" style="position:absolute;width:14922;height:67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">
                  <v:imagedata r:id="rId12" o:title=""/>
                </v:shape>
                <w10:wrap anchorx="margin"/>
              </v:group>
            </w:pict>
          </mc:Fallback>
        </mc:AlternateContent>
      </w:r>
      <w:r>
        <w:rPr>
          <w:rStyle w:val="Titre1Car"/>
          <w:lang w:val="fr-FR"/>
        </w:rPr>
        <w:t xml:space="preserve">PROJET RECOS - </w:t>
      </w:r>
      <w:r w:rsidR="0008207C" w:rsidRPr="00081746">
        <w:rPr>
          <w:rStyle w:val="Titre1Car"/>
          <w:lang w:val="fr-FR"/>
        </w:rPr>
        <w:t>Activité</w:t>
      </w:r>
      <w:r w:rsidR="00FA7076" w:rsidRPr="00081746">
        <w:rPr>
          <w:rStyle w:val="Titre1Car"/>
          <w:lang w:val="fr-FR"/>
        </w:rPr>
        <w:t xml:space="preserve"> 2.</w:t>
      </w:r>
      <w:r w:rsidR="000D1656">
        <w:rPr>
          <w:rStyle w:val="Titre1Car"/>
          <w:lang w:val="fr-FR"/>
        </w:rPr>
        <w:t>2</w:t>
      </w:r>
      <w:r w:rsidR="00FA7076" w:rsidRPr="00081746">
        <w:rPr>
          <w:rStyle w:val="Titre1Car"/>
          <w:lang w:val="fr-FR"/>
        </w:rPr>
        <w:t xml:space="preserve"> - </w:t>
      </w:r>
      <w:r w:rsidR="000D1656">
        <w:rPr>
          <w:rStyle w:val="Titre1Car"/>
          <w:lang w:val="fr-FR"/>
        </w:rPr>
        <w:t>PROJETS</w:t>
      </w:r>
      <w:r w:rsidR="00F00177" w:rsidRPr="00081746">
        <w:rPr>
          <w:rStyle w:val="Titre1Car"/>
          <w:lang w:val="fr-FR"/>
        </w:rPr>
        <w:t xml:space="preserve"> PILOTES </w:t>
      </w:r>
      <w:r w:rsidR="00460E7A" w:rsidRPr="00081746">
        <w:rPr>
          <w:rStyle w:val="Titre1Car"/>
          <w:lang w:val="fr-FR"/>
        </w:rPr>
        <w:t>–</w:t>
      </w:r>
      <w:r w:rsidR="00F00177" w:rsidRPr="00081746">
        <w:rPr>
          <w:rStyle w:val="Titre1Car"/>
          <w:lang w:val="fr-FR"/>
        </w:rPr>
        <w:t xml:space="preserve"> </w:t>
      </w:r>
      <w:r w:rsidR="00460E7A" w:rsidRPr="00081746">
        <w:rPr>
          <w:rStyle w:val="Titre1Car"/>
          <w:lang w:val="fr-FR"/>
        </w:rPr>
        <w:t>Tableau de</w:t>
      </w:r>
      <w:r w:rsidR="00FA7076" w:rsidRPr="00081746">
        <w:rPr>
          <w:rStyle w:val="Titre1Car"/>
          <w:lang w:val="fr-FR"/>
        </w:rPr>
        <w:t xml:space="preserve"> </w:t>
      </w:r>
      <w:r w:rsidR="00460E7A" w:rsidRPr="00081746">
        <w:rPr>
          <w:rStyle w:val="Titre1Car"/>
          <w:lang w:val="fr-FR"/>
        </w:rPr>
        <w:t>bord</w:t>
      </w:r>
      <w:r w:rsidR="00460E7A" w:rsidRPr="00081746">
        <w:rPr>
          <w:lang w:val="fr-FR"/>
        </w:rPr>
        <w:t xml:space="preserve"> </w:t>
      </w:r>
      <w:r w:rsidR="00460E7A" w:rsidRPr="00081746">
        <w:rPr>
          <w:lang w:val="fr-FR"/>
        </w:rPr>
        <w:tab/>
      </w:r>
      <w:r w:rsidR="00460E7A" w:rsidRPr="00081746">
        <w:rPr>
          <w:lang w:val="fr-FR"/>
        </w:rPr>
        <w:tab/>
      </w:r>
      <w:r w:rsidR="00460E7A" w:rsidRPr="00081746">
        <w:rPr>
          <w:lang w:val="fr-FR"/>
        </w:rPr>
        <w:tab/>
      </w:r>
      <w:r w:rsidR="00460E7A" w:rsidRPr="00081746">
        <w:rPr>
          <w:lang w:val="fr-FR"/>
        </w:rPr>
        <w:tab/>
      </w:r>
      <w:r w:rsidR="00460E7A" w:rsidRPr="00081746">
        <w:rPr>
          <w:lang w:val="fr-FR"/>
        </w:rPr>
        <w:tab/>
      </w:r>
      <w:r w:rsidR="00460E7A" w:rsidRPr="00081746">
        <w:rPr>
          <w:lang w:val="fr-FR"/>
        </w:rPr>
        <w:tab/>
      </w:r>
      <w:r w:rsidR="00460E7A" w:rsidRPr="00081746">
        <w:rPr>
          <w:lang w:val="fr-FR"/>
        </w:rPr>
        <w:tab/>
      </w:r>
    </w:p>
    <w:p w14:paraId="4DD9E5DA" w14:textId="7ADBF301" w:rsidR="00911598" w:rsidRPr="00081746" w:rsidRDefault="00460E7A" w:rsidP="00CE60FD">
      <w:pPr>
        <w:jc w:val="right"/>
        <w:rPr>
          <w:lang w:val="fr-FR"/>
        </w:rPr>
      </w:pPr>
      <w:r w:rsidRPr="00081746">
        <w:rPr>
          <w:lang w:val="fr-FR"/>
        </w:rPr>
        <w:t xml:space="preserve">Date dernière mise à jour : </w:t>
      </w:r>
      <w:r w:rsidR="00DF366D">
        <w:rPr>
          <w:lang w:val="fr-FR"/>
        </w:rPr>
        <w:t>08</w:t>
      </w:r>
      <w:r w:rsidRPr="00081746">
        <w:rPr>
          <w:lang w:val="fr-FR"/>
        </w:rPr>
        <w:t>/</w:t>
      </w:r>
      <w:r w:rsidR="00AE6DBD">
        <w:rPr>
          <w:lang w:val="fr-FR"/>
        </w:rPr>
        <w:t>1</w:t>
      </w:r>
      <w:r w:rsidR="00DF366D">
        <w:rPr>
          <w:lang w:val="fr-FR"/>
        </w:rPr>
        <w:t>1</w:t>
      </w:r>
      <w:r w:rsidRPr="00081746">
        <w:rPr>
          <w:lang w:val="fr-FR"/>
        </w:rPr>
        <w:t>/2022</w:t>
      </w:r>
    </w:p>
    <w:p w14:paraId="070ED9F7" w14:textId="5FCC8862" w:rsidR="00460E7A" w:rsidRPr="00081746" w:rsidRDefault="00460E7A">
      <w:pPr>
        <w:rPr>
          <w:lang w:val="fr-FR"/>
        </w:rPr>
      </w:pPr>
    </w:p>
    <w:tbl>
      <w:tblPr>
        <w:tblW w:w="15594" w:type="dxa"/>
        <w:tblInd w:w="-1003" w:type="dxa"/>
        <w:tblCellMar>
          <w:left w:w="0" w:type="dxa"/>
          <w:right w:w="0" w:type="dxa"/>
        </w:tblCellMar>
        <w:tblLook w:val="0420" w:firstRow="1" w:lastRow="0" w:firstColumn="0" w:lastColumn="0" w:noHBand="0" w:noVBand="1"/>
      </w:tblPr>
      <w:tblGrid>
        <w:gridCol w:w="819"/>
        <w:gridCol w:w="3624"/>
        <w:gridCol w:w="1390"/>
        <w:gridCol w:w="1407"/>
        <w:gridCol w:w="5519"/>
        <w:gridCol w:w="2835"/>
      </w:tblGrid>
      <w:tr w:rsidR="008B3D92" w:rsidRPr="00723B58" w14:paraId="218078A1" w14:textId="31C675B2" w:rsidTr="008B3D92">
        <w:trPr>
          <w:trHeight w:val="502"/>
        </w:trPr>
        <w:tc>
          <w:tcPr>
            <w:tcW w:w="819" w:type="dxa"/>
            <w:tcBorders>
              <w:top w:val="single" w:sz="8" w:space="0" w:color="FFFFFF"/>
              <w:left w:val="single" w:sz="8" w:space="0" w:color="FFFFFF"/>
              <w:bottom w:val="single" w:sz="24" w:space="0" w:color="FFFFFF"/>
              <w:right w:val="single" w:sz="8" w:space="0" w:color="FFFFFF"/>
            </w:tcBorders>
            <w:shd w:val="clear" w:color="auto" w:fill="002060"/>
            <w:tcMar>
              <w:top w:w="39" w:type="dxa"/>
              <w:left w:w="39" w:type="dxa"/>
              <w:bottom w:w="39" w:type="dxa"/>
              <w:right w:w="39" w:type="dxa"/>
            </w:tcMar>
            <w:vAlign w:val="center"/>
            <w:hideMark/>
          </w:tcPr>
          <w:p w14:paraId="4E45EA6C" w14:textId="77777777" w:rsidR="008B3D92" w:rsidRPr="000A5E57" w:rsidRDefault="008B3D92" w:rsidP="00460E7A">
            <w:pPr>
              <w:rPr>
                <w:rFonts w:cstheme="minorHAnsi"/>
                <w:lang w:val="fr-FR"/>
              </w:rPr>
            </w:pPr>
            <w:r w:rsidRPr="000A5E57">
              <w:rPr>
                <w:rFonts w:cstheme="minorHAnsi"/>
                <w:b/>
                <w:bCs/>
                <w:lang w:val="fr-FR"/>
              </w:rPr>
              <w:t>PROJET</w:t>
            </w:r>
          </w:p>
        </w:tc>
        <w:tc>
          <w:tcPr>
            <w:tcW w:w="3624" w:type="dxa"/>
            <w:tcBorders>
              <w:top w:val="single" w:sz="8" w:space="0" w:color="FFFFFF"/>
              <w:left w:val="single" w:sz="8" w:space="0" w:color="FFFFFF"/>
              <w:bottom w:val="single" w:sz="24" w:space="0" w:color="FFFFFF"/>
              <w:right w:val="single" w:sz="8" w:space="0" w:color="FFFFFF"/>
            </w:tcBorders>
            <w:shd w:val="clear" w:color="auto" w:fill="002060"/>
            <w:tcMar>
              <w:top w:w="39" w:type="dxa"/>
              <w:left w:w="39" w:type="dxa"/>
              <w:bottom w:w="39" w:type="dxa"/>
              <w:right w:w="39" w:type="dxa"/>
            </w:tcMar>
            <w:vAlign w:val="center"/>
            <w:hideMark/>
          </w:tcPr>
          <w:p w14:paraId="6B3F0D9E" w14:textId="77777777" w:rsidR="008B3D92" w:rsidRPr="000A5E57" w:rsidRDefault="008B3D92" w:rsidP="00460E7A">
            <w:pPr>
              <w:rPr>
                <w:rFonts w:cstheme="minorHAnsi"/>
                <w:lang w:val="fr-FR"/>
              </w:rPr>
            </w:pPr>
            <w:r w:rsidRPr="000A5E57">
              <w:rPr>
                <w:rFonts w:cstheme="minorHAnsi"/>
                <w:b/>
                <w:bCs/>
                <w:lang w:val="fr-FR"/>
              </w:rPr>
              <w:t>INTITULÉ</w:t>
            </w:r>
          </w:p>
        </w:tc>
        <w:tc>
          <w:tcPr>
            <w:tcW w:w="1390" w:type="dxa"/>
            <w:tcBorders>
              <w:top w:val="single" w:sz="8" w:space="0" w:color="FFFFFF"/>
              <w:left w:val="single" w:sz="8" w:space="0" w:color="FFFFFF"/>
              <w:bottom w:val="single" w:sz="24" w:space="0" w:color="FFFFFF"/>
              <w:right w:val="single" w:sz="8" w:space="0" w:color="FFFFFF"/>
            </w:tcBorders>
            <w:shd w:val="clear" w:color="auto" w:fill="002060"/>
            <w:tcMar>
              <w:top w:w="39" w:type="dxa"/>
              <w:left w:w="39" w:type="dxa"/>
              <w:bottom w:w="39" w:type="dxa"/>
              <w:right w:w="39" w:type="dxa"/>
            </w:tcMar>
            <w:vAlign w:val="center"/>
            <w:hideMark/>
          </w:tcPr>
          <w:p w14:paraId="6CFA652D" w14:textId="77777777" w:rsidR="008B3D92" w:rsidRPr="000A5E57" w:rsidRDefault="008B3D92" w:rsidP="00460E7A">
            <w:pPr>
              <w:rPr>
                <w:rFonts w:cstheme="minorHAnsi"/>
                <w:lang w:val="fr-FR"/>
              </w:rPr>
            </w:pPr>
            <w:r w:rsidRPr="000A5E57">
              <w:rPr>
                <w:rFonts w:cstheme="minorHAnsi"/>
                <w:b/>
                <w:bCs/>
                <w:lang w:val="fr-FR"/>
              </w:rPr>
              <w:t>PAYS / RÉGION</w:t>
            </w:r>
          </w:p>
        </w:tc>
        <w:tc>
          <w:tcPr>
            <w:tcW w:w="1407" w:type="dxa"/>
            <w:tcBorders>
              <w:top w:val="single" w:sz="8" w:space="0" w:color="FFFFFF"/>
              <w:left w:val="single" w:sz="8" w:space="0" w:color="FFFFFF"/>
              <w:bottom w:val="single" w:sz="24" w:space="0" w:color="FFFFFF"/>
              <w:right w:val="single" w:sz="8" w:space="0" w:color="FFFFFF"/>
            </w:tcBorders>
            <w:shd w:val="clear" w:color="auto" w:fill="002060"/>
            <w:tcMar>
              <w:top w:w="39" w:type="dxa"/>
              <w:left w:w="39" w:type="dxa"/>
              <w:bottom w:w="39" w:type="dxa"/>
              <w:right w:w="39" w:type="dxa"/>
            </w:tcMar>
            <w:vAlign w:val="center"/>
            <w:hideMark/>
          </w:tcPr>
          <w:p w14:paraId="5D085613" w14:textId="77777777" w:rsidR="008B3D92" w:rsidRPr="000A5E57" w:rsidRDefault="008B3D92" w:rsidP="00460E7A">
            <w:pPr>
              <w:rPr>
                <w:rFonts w:cstheme="minorHAnsi"/>
                <w:lang w:val="fr-FR"/>
              </w:rPr>
            </w:pPr>
            <w:r w:rsidRPr="000A5E57">
              <w:rPr>
                <w:rFonts w:cstheme="minorHAnsi"/>
                <w:b/>
                <w:bCs/>
                <w:lang w:val="fr-FR"/>
              </w:rPr>
              <w:t>OPÉRATEURS</w:t>
            </w:r>
          </w:p>
        </w:tc>
        <w:tc>
          <w:tcPr>
            <w:tcW w:w="5519" w:type="dxa"/>
            <w:tcBorders>
              <w:top w:val="single" w:sz="8" w:space="0" w:color="FFFFFF"/>
              <w:left w:val="single" w:sz="8" w:space="0" w:color="FFFFFF"/>
              <w:bottom w:val="single" w:sz="24" w:space="0" w:color="FFFFFF"/>
              <w:right w:val="single" w:sz="8" w:space="0" w:color="FFFFFF"/>
            </w:tcBorders>
            <w:shd w:val="clear" w:color="auto" w:fill="002060"/>
            <w:tcMar>
              <w:top w:w="15" w:type="dxa"/>
              <w:left w:w="15" w:type="dxa"/>
              <w:bottom w:w="0" w:type="dxa"/>
              <w:right w:w="15" w:type="dxa"/>
            </w:tcMar>
            <w:vAlign w:val="center"/>
            <w:hideMark/>
          </w:tcPr>
          <w:p w14:paraId="23DAF1F1" w14:textId="77777777" w:rsidR="008B3D92" w:rsidRPr="000A5E57" w:rsidRDefault="008B3D92" w:rsidP="00460E7A">
            <w:pPr>
              <w:rPr>
                <w:rFonts w:cstheme="minorHAnsi"/>
                <w:lang w:val="fr-FR"/>
              </w:rPr>
            </w:pPr>
            <w:r w:rsidRPr="000A5E57">
              <w:rPr>
                <w:rFonts w:cstheme="minorHAnsi"/>
                <w:b/>
                <w:bCs/>
                <w:lang w:val="fr-FR"/>
              </w:rPr>
              <w:t>SITUATION</w:t>
            </w:r>
          </w:p>
        </w:tc>
        <w:tc>
          <w:tcPr>
            <w:tcW w:w="2835" w:type="dxa"/>
            <w:tcBorders>
              <w:top w:val="single" w:sz="8" w:space="0" w:color="FFFFFF"/>
              <w:left w:val="single" w:sz="8" w:space="0" w:color="FFFFFF"/>
              <w:bottom w:val="single" w:sz="24" w:space="0" w:color="FFFFFF"/>
              <w:right w:val="single" w:sz="8" w:space="0" w:color="FFFFFF"/>
            </w:tcBorders>
            <w:shd w:val="clear" w:color="auto" w:fill="002060"/>
          </w:tcPr>
          <w:p w14:paraId="259DE929" w14:textId="314F8A1F" w:rsidR="008B3D92" w:rsidRPr="000A5E57" w:rsidRDefault="008B3D92" w:rsidP="008B3D92">
            <w:pPr>
              <w:ind w:hanging="7"/>
              <w:rPr>
                <w:rFonts w:cstheme="minorHAnsi"/>
                <w:b/>
                <w:bCs/>
                <w:lang w:val="fr-FR"/>
              </w:rPr>
            </w:pPr>
            <w:r w:rsidRPr="000A5E57">
              <w:rPr>
                <w:rFonts w:cstheme="minorHAnsi"/>
                <w:b/>
                <w:bCs/>
                <w:lang w:val="fr-FR"/>
              </w:rPr>
              <w:t>Discussion /Décision</w:t>
            </w:r>
            <w:r w:rsidR="008D3F37" w:rsidRPr="000A5E57">
              <w:rPr>
                <w:rFonts w:cstheme="minorHAnsi"/>
                <w:b/>
                <w:bCs/>
                <w:lang w:val="fr-FR"/>
              </w:rPr>
              <w:t xml:space="preserve"> à prendre</w:t>
            </w:r>
            <w:r w:rsidR="00B7053D" w:rsidRPr="000A5E57">
              <w:rPr>
                <w:rFonts w:cstheme="minorHAnsi"/>
                <w:b/>
                <w:bCs/>
                <w:lang w:val="fr-FR"/>
              </w:rPr>
              <w:t>/Prochaines étapes</w:t>
            </w:r>
          </w:p>
        </w:tc>
      </w:tr>
      <w:tr w:rsidR="008B3D92" w:rsidRPr="00723B58" w14:paraId="592B5DC3" w14:textId="360685EA" w:rsidTr="00D20589">
        <w:trPr>
          <w:trHeight w:val="577"/>
        </w:trPr>
        <w:tc>
          <w:tcPr>
            <w:tcW w:w="819" w:type="dxa"/>
            <w:tcBorders>
              <w:top w:val="single" w:sz="24"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58A0764E" w14:textId="77777777" w:rsidR="008B3D92" w:rsidRPr="002F5C57" w:rsidRDefault="008B3D92" w:rsidP="00460E7A">
            <w:pPr>
              <w:rPr>
                <w:rFonts w:cstheme="minorHAnsi"/>
                <w:sz w:val="20"/>
                <w:szCs w:val="20"/>
                <w:lang w:val="fr-FR"/>
              </w:rPr>
            </w:pPr>
            <w:r w:rsidRPr="002F5C57">
              <w:rPr>
                <w:rFonts w:cstheme="minorHAnsi"/>
                <w:sz w:val="20"/>
                <w:szCs w:val="20"/>
                <w:lang w:val="fr-FR"/>
              </w:rPr>
              <w:t>1</w:t>
            </w:r>
          </w:p>
        </w:tc>
        <w:tc>
          <w:tcPr>
            <w:tcW w:w="3624" w:type="dxa"/>
            <w:tcBorders>
              <w:top w:val="single" w:sz="24"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1EE7628F" w14:textId="61CB375C" w:rsidR="008B3D92" w:rsidRPr="002F5C57" w:rsidRDefault="008B3D92" w:rsidP="00460E7A">
            <w:pPr>
              <w:rPr>
                <w:rFonts w:cstheme="minorHAnsi"/>
                <w:sz w:val="20"/>
                <w:szCs w:val="20"/>
                <w:lang w:val="fr-FR"/>
              </w:rPr>
            </w:pPr>
            <w:r w:rsidRPr="002F5C57">
              <w:rPr>
                <w:rFonts w:cstheme="minorHAnsi"/>
                <w:sz w:val="20"/>
                <w:szCs w:val="20"/>
                <w:lang w:val="fr-FR"/>
              </w:rPr>
              <w:t xml:space="preserve">Gestion durable des pêches pour les </w:t>
            </w:r>
            <w:r w:rsidR="0008207C" w:rsidRPr="002F5C57">
              <w:rPr>
                <w:rFonts w:cstheme="minorHAnsi"/>
                <w:sz w:val="20"/>
                <w:szCs w:val="20"/>
                <w:lang w:val="fr-FR"/>
              </w:rPr>
              <w:t>AMPs d’</w:t>
            </w:r>
            <w:proofErr w:type="spellStart"/>
            <w:r w:rsidR="0008207C" w:rsidRPr="002F5C57">
              <w:rPr>
                <w:rFonts w:cstheme="minorHAnsi"/>
                <w:sz w:val="20"/>
                <w:szCs w:val="20"/>
                <w:lang w:val="fr-FR"/>
              </w:rPr>
              <w:t>Ankivonjy</w:t>
            </w:r>
            <w:proofErr w:type="spellEnd"/>
            <w:r w:rsidRPr="002F5C57">
              <w:rPr>
                <w:rFonts w:cstheme="minorHAnsi"/>
                <w:sz w:val="20"/>
                <w:szCs w:val="20"/>
                <w:lang w:val="fr-FR"/>
              </w:rPr>
              <w:t xml:space="preserve"> et d’</w:t>
            </w:r>
            <w:proofErr w:type="spellStart"/>
            <w:r w:rsidRPr="002F5C57">
              <w:rPr>
                <w:rFonts w:cstheme="minorHAnsi"/>
                <w:sz w:val="20"/>
                <w:szCs w:val="20"/>
                <w:lang w:val="fr-FR"/>
              </w:rPr>
              <w:t>Ankarea</w:t>
            </w:r>
            <w:proofErr w:type="spellEnd"/>
            <w:r w:rsidRPr="002F5C57">
              <w:rPr>
                <w:rFonts w:cstheme="minorHAnsi"/>
                <w:sz w:val="20"/>
                <w:szCs w:val="20"/>
                <w:lang w:val="fr-FR"/>
              </w:rPr>
              <w:t>, et soutien à la GIZC à Nosy Be</w:t>
            </w:r>
          </w:p>
        </w:tc>
        <w:tc>
          <w:tcPr>
            <w:tcW w:w="1390" w:type="dxa"/>
            <w:tcBorders>
              <w:top w:val="single" w:sz="24"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2DBCC1B8" w14:textId="77777777" w:rsidR="008B3D92" w:rsidRPr="002F5C57" w:rsidRDefault="008B3D92" w:rsidP="00460E7A">
            <w:pPr>
              <w:rPr>
                <w:rFonts w:cstheme="minorHAnsi"/>
                <w:sz w:val="20"/>
                <w:szCs w:val="20"/>
                <w:lang w:val="fr-FR"/>
              </w:rPr>
            </w:pPr>
            <w:r w:rsidRPr="002F5C57">
              <w:rPr>
                <w:rFonts w:cstheme="minorHAnsi"/>
                <w:sz w:val="20"/>
                <w:szCs w:val="20"/>
                <w:lang w:val="fr-FR"/>
              </w:rPr>
              <w:t>Madagascar / Nord Est</w:t>
            </w:r>
          </w:p>
        </w:tc>
        <w:tc>
          <w:tcPr>
            <w:tcW w:w="1407" w:type="dxa"/>
            <w:tcBorders>
              <w:top w:val="single" w:sz="24"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3D608B68" w14:textId="77777777" w:rsidR="008B3D92" w:rsidRPr="002F5C57" w:rsidRDefault="008B3D92" w:rsidP="00460E7A">
            <w:pPr>
              <w:rPr>
                <w:rFonts w:cstheme="minorHAnsi"/>
                <w:sz w:val="20"/>
                <w:szCs w:val="20"/>
                <w:lang w:val="fr-FR"/>
              </w:rPr>
            </w:pPr>
            <w:r w:rsidRPr="002F5C57">
              <w:rPr>
                <w:rFonts w:cstheme="minorHAnsi"/>
                <w:sz w:val="20"/>
                <w:szCs w:val="20"/>
                <w:lang w:val="fr-FR"/>
              </w:rPr>
              <w:t>WCS</w:t>
            </w:r>
          </w:p>
        </w:tc>
        <w:tc>
          <w:tcPr>
            <w:tcW w:w="5519" w:type="dxa"/>
            <w:tcBorders>
              <w:top w:val="single" w:sz="24" w:space="0" w:color="FFFFFF"/>
              <w:left w:val="single" w:sz="8" w:space="0" w:color="FFFFFF"/>
              <w:bottom w:val="single" w:sz="8" w:space="0" w:color="FFFFFF"/>
              <w:right w:val="single" w:sz="8" w:space="0" w:color="FFFFFF"/>
            </w:tcBorders>
            <w:shd w:val="clear" w:color="auto" w:fill="CBCCD2"/>
            <w:tcMar>
              <w:top w:w="15" w:type="dxa"/>
              <w:left w:w="15" w:type="dxa"/>
              <w:bottom w:w="0" w:type="dxa"/>
              <w:right w:w="15" w:type="dxa"/>
            </w:tcMar>
            <w:vAlign w:val="center"/>
            <w:hideMark/>
          </w:tcPr>
          <w:p w14:paraId="7C8A38A1" w14:textId="4682DC1A" w:rsidR="007470A7" w:rsidRPr="002F5C57" w:rsidRDefault="007470A7" w:rsidP="00A94ACB">
            <w:pPr>
              <w:pStyle w:val="Paragraphedeliste"/>
              <w:numPr>
                <w:ilvl w:val="0"/>
                <w:numId w:val="11"/>
              </w:numPr>
              <w:ind w:left="406"/>
              <w:jc w:val="both"/>
              <w:rPr>
                <w:rFonts w:asciiTheme="minorHAnsi" w:hAnsiTheme="minorHAnsi" w:cstheme="minorHAnsi"/>
                <w:sz w:val="20"/>
                <w:szCs w:val="20"/>
              </w:rPr>
            </w:pPr>
            <w:r w:rsidRPr="002F5C57">
              <w:rPr>
                <w:rFonts w:asciiTheme="minorHAnsi" w:hAnsiTheme="minorHAnsi" w:cstheme="minorHAnsi"/>
                <w:sz w:val="20"/>
                <w:szCs w:val="20"/>
              </w:rPr>
              <w:t xml:space="preserve">16/05/22 : </w:t>
            </w:r>
            <w:r w:rsidR="00924F84" w:rsidRPr="002F5C57">
              <w:rPr>
                <w:rFonts w:asciiTheme="minorHAnsi" w:hAnsiTheme="minorHAnsi" w:cstheme="minorHAnsi"/>
                <w:sz w:val="20"/>
                <w:szCs w:val="20"/>
              </w:rPr>
              <w:t>Réception</w:t>
            </w:r>
            <w:r w:rsidRPr="002F5C57">
              <w:rPr>
                <w:rFonts w:asciiTheme="minorHAnsi" w:hAnsiTheme="minorHAnsi" w:cstheme="minorHAnsi"/>
                <w:sz w:val="20"/>
                <w:szCs w:val="20"/>
              </w:rPr>
              <w:t xml:space="preserve"> première ébauche</w:t>
            </w:r>
          </w:p>
          <w:p w14:paraId="50E2E853" w14:textId="62B1FB46" w:rsidR="006802EF" w:rsidRPr="002F5C57" w:rsidRDefault="006802EF" w:rsidP="00A94ACB">
            <w:pPr>
              <w:pStyle w:val="Paragraphedeliste"/>
              <w:numPr>
                <w:ilvl w:val="0"/>
                <w:numId w:val="11"/>
              </w:numPr>
              <w:ind w:left="406"/>
              <w:jc w:val="both"/>
              <w:rPr>
                <w:rFonts w:asciiTheme="minorHAnsi" w:hAnsiTheme="minorHAnsi" w:cstheme="minorHAnsi"/>
                <w:sz w:val="20"/>
                <w:szCs w:val="20"/>
              </w:rPr>
            </w:pPr>
            <w:r w:rsidRPr="002F5C57">
              <w:rPr>
                <w:rFonts w:asciiTheme="minorHAnsi" w:hAnsiTheme="minorHAnsi" w:cstheme="minorHAnsi"/>
                <w:sz w:val="20"/>
                <w:szCs w:val="20"/>
              </w:rPr>
              <w:t>11/05/22 : Soumission contrat type à WCS</w:t>
            </w:r>
          </w:p>
          <w:p w14:paraId="750772C2" w14:textId="1D3DCAD8" w:rsidR="008D3F37" w:rsidRPr="002F5C57" w:rsidRDefault="00930118" w:rsidP="00A94ACB">
            <w:pPr>
              <w:pStyle w:val="Paragraphedeliste"/>
              <w:numPr>
                <w:ilvl w:val="0"/>
                <w:numId w:val="11"/>
              </w:numPr>
              <w:ind w:left="406"/>
              <w:jc w:val="both"/>
              <w:rPr>
                <w:rFonts w:asciiTheme="minorHAnsi" w:hAnsiTheme="minorHAnsi" w:cstheme="minorHAnsi"/>
                <w:sz w:val="20"/>
                <w:szCs w:val="20"/>
              </w:rPr>
            </w:pPr>
            <w:r w:rsidRPr="002F5C57">
              <w:rPr>
                <w:rFonts w:asciiTheme="minorHAnsi" w:hAnsiTheme="minorHAnsi" w:cstheme="minorHAnsi"/>
                <w:sz w:val="20"/>
                <w:szCs w:val="20"/>
              </w:rPr>
              <w:t>22-2</w:t>
            </w:r>
            <w:r w:rsidR="005F38D0" w:rsidRPr="002F5C57">
              <w:rPr>
                <w:rFonts w:asciiTheme="minorHAnsi" w:hAnsiTheme="minorHAnsi" w:cstheme="minorHAnsi"/>
                <w:sz w:val="20"/>
                <w:szCs w:val="20"/>
              </w:rPr>
              <w:t>9-</w:t>
            </w:r>
            <w:r w:rsidR="00E76B91" w:rsidRPr="002F5C57">
              <w:rPr>
                <w:rFonts w:asciiTheme="minorHAnsi" w:hAnsiTheme="minorHAnsi" w:cstheme="minorHAnsi"/>
                <w:sz w:val="20"/>
                <w:szCs w:val="20"/>
              </w:rPr>
              <w:t xml:space="preserve">Mai : Visite </w:t>
            </w:r>
            <w:r w:rsidR="00924F84" w:rsidRPr="002F5C57">
              <w:rPr>
                <w:rFonts w:asciiTheme="minorHAnsi" w:hAnsiTheme="minorHAnsi" w:cstheme="minorHAnsi"/>
                <w:sz w:val="20"/>
                <w:szCs w:val="20"/>
              </w:rPr>
              <w:t>terrain et</w:t>
            </w:r>
            <w:r w:rsidRPr="002F5C57">
              <w:rPr>
                <w:rFonts w:asciiTheme="minorHAnsi" w:hAnsiTheme="minorHAnsi" w:cstheme="minorHAnsi"/>
                <w:sz w:val="20"/>
                <w:szCs w:val="20"/>
              </w:rPr>
              <w:t xml:space="preserve"> </w:t>
            </w:r>
            <w:r w:rsidR="00E76B91" w:rsidRPr="002F5C57">
              <w:rPr>
                <w:rFonts w:asciiTheme="minorHAnsi" w:hAnsiTheme="minorHAnsi" w:cstheme="minorHAnsi"/>
                <w:sz w:val="20"/>
                <w:szCs w:val="20"/>
              </w:rPr>
              <w:t xml:space="preserve">révision cadre logique pour </w:t>
            </w:r>
            <w:r w:rsidR="00050AAC" w:rsidRPr="002F5C57">
              <w:rPr>
                <w:rFonts w:asciiTheme="minorHAnsi" w:hAnsiTheme="minorHAnsi" w:cstheme="minorHAnsi"/>
                <w:sz w:val="20"/>
                <w:szCs w:val="20"/>
              </w:rPr>
              <w:t>faciliter la finalisation nouvelle ébauche</w:t>
            </w:r>
            <w:r w:rsidR="00BA6304" w:rsidRPr="002F5C57">
              <w:rPr>
                <w:rFonts w:asciiTheme="minorHAnsi" w:hAnsiTheme="minorHAnsi" w:cstheme="minorHAnsi"/>
                <w:sz w:val="20"/>
                <w:szCs w:val="20"/>
              </w:rPr>
              <w:t xml:space="preserve"> pour soumission AFD/FFEM</w:t>
            </w:r>
          </w:p>
          <w:p w14:paraId="0C86DC05" w14:textId="0BC8C80D" w:rsidR="00E232E4" w:rsidRPr="00E232E4" w:rsidRDefault="00E232E4" w:rsidP="00A94ACB">
            <w:pPr>
              <w:pStyle w:val="Paragraphedeliste"/>
              <w:numPr>
                <w:ilvl w:val="0"/>
                <w:numId w:val="11"/>
              </w:numPr>
              <w:ind w:left="406"/>
              <w:jc w:val="both"/>
              <w:rPr>
                <w:rFonts w:asciiTheme="minorHAnsi" w:hAnsiTheme="minorHAnsi" w:cstheme="minorHAnsi"/>
                <w:sz w:val="20"/>
                <w:szCs w:val="20"/>
              </w:rPr>
            </w:pPr>
            <w:r w:rsidRPr="00E232E4">
              <w:rPr>
                <w:rFonts w:asciiTheme="minorHAnsi" w:hAnsiTheme="minorHAnsi" w:cstheme="minorHAnsi"/>
                <w:sz w:val="20"/>
                <w:szCs w:val="20"/>
              </w:rPr>
              <w:t>01/07/22 : Nouvelle éba</w:t>
            </w:r>
            <w:r w:rsidRPr="002F5C57">
              <w:rPr>
                <w:rFonts w:asciiTheme="minorHAnsi" w:hAnsiTheme="minorHAnsi" w:cstheme="minorHAnsi"/>
                <w:sz w:val="20"/>
                <w:szCs w:val="20"/>
              </w:rPr>
              <w:t>u</w:t>
            </w:r>
            <w:r w:rsidRPr="00E232E4">
              <w:rPr>
                <w:rFonts w:asciiTheme="minorHAnsi" w:hAnsiTheme="minorHAnsi" w:cstheme="minorHAnsi"/>
                <w:sz w:val="20"/>
                <w:szCs w:val="20"/>
              </w:rPr>
              <w:t>che reçue</w:t>
            </w:r>
          </w:p>
          <w:p w14:paraId="2CB367E9" w14:textId="77777777" w:rsidR="00E232E4" w:rsidRPr="00E232E4" w:rsidRDefault="00E232E4" w:rsidP="00A94ACB">
            <w:pPr>
              <w:pStyle w:val="Paragraphedeliste"/>
              <w:numPr>
                <w:ilvl w:val="0"/>
                <w:numId w:val="11"/>
              </w:numPr>
              <w:ind w:left="406"/>
              <w:jc w:val="both"/>
              <w:rPr>
                <w:rFonts w:asciiTheme="minorHAnsi" w:hAnsiTheme="minorHAnsi" w:cstheme="minorHAnsi"/>
                <w:sz w:val="20"/>
                <w:szCs w:val="20"/>
              </w:rPr>
            </w:pPr>
            <w:r w:rsidRPr="00E232E4">
              <w:rPr>
                <w:rFonts w:asciiTheme="minorHAnsi" w:hAnsiTheme="minorHAnsi" w:cstheme="minorHAnsi"/>
                <w:sz w:val="20"/>
                <w:szCs w:val="20"/>
              </w:rPr>
              <w:t>02/07- 19/07 : Echanges de versions diverses de l’Annexe I</w:t>
            </w:r>
          </w:p>
          <w:p w14:paraId="5154C0D1" w14:textId="7DDD33CF" w:rsidR="007519C3" w:rsidRPr="002F5C57" w:rsidRDefault="00A8281A" w:rsidP="00A94ACB">
            <w:pPr>
              <w:pStyle w:val="Paragraphedeliste"/>
              <w:numPr>
                <w:ilvl w:val="0"/>
                <w:numId w:val="11"/>
              </w:numPr>
              <w:ind w:left="406"/>
              <w:jc w:val="both"/>
              <w:rPr>
                <w:rFonts w:asciiTheme="minorHAnsi" w:hAnsiTheme="minorHAnsi" w:cstheme="minorHAnsi"/>
                <w:sz w:val="20"/>
                <w:szCs w:val="20"/>
              </w:rPr>
            </w:pPr>
            <w:r w:rsidRPr="002F5C57">
              <w:rPr>
                <w:rFonts w:asciiTheme="minorHAnsi" w:hAnsiTheme="minorHAnsi" w:cstheme="minorHAnsi"/>
                <w:sz w:val="20"/>
                <w:szCs w:val="20"/>
              </w:rPr>
              <w:t>20</w:t>
            </w:r>
            <w:r w:rsidR="00E232E4" w:rsidRPr="00E232E4">
              <w:rPr>
                <w:rFonts w:asciiTheme="minorHAnsi" w:hAnsiTheme="minorHAnsi" w:cstheme="minorHAnsi"/>
                <w:sz w:val="20"/>
                <w:szCs w:val="20"/>
              </w:rPr>
              <w:t>/07/22 : Soumission à l’AFD de l’Annexe I et Annexe V</w:t>
            </w:r>
          </w:p>
          <w:p w14:paraId="60A0A369" w14:textId="77777777" w:rsidR="00E232E4" w:rsidRDefault="00E232E4" w:rsidP="00A94ACB">
            <w:pPr>
              <w:pStyle w:val="Paragraphedeliste"/>
              <w:numPr>
                <w:ilvl w:val="0"/>
                <w:numId w:val="11"/>
              </w:numPr>
              <w:ind w:left="406"/>
              <w:jc w:val="both"/>
              <w:rPr>
                <w:rFonts w:asciiTheme="minorHAnsi" w:hAnsiTheme="minorHAnsi" w:cstheme="minorHAnsi"/>
                <w:sz w:val="20"/>
                <w:szCs w:val="20"/>
              </w:rPr>
            </w:pPr>
            <w:r w:rsidRPr="002F5C57">
              <w:rPr>
                <w:rFonts w:asciiTheme="minorHAnsi" w:hAnsiTheme="minorHAnsi" w:cstheme="minorHAnsi"/>
                <w:sz w:val="20"/>
                <w:szCs w:val="20"/>
              </w:rPr>
              <w:t>28/07/22 : Echanges verbaux des commentaires AFD pour intégration dans une version révisée</w:t>
            </w:r>
          </w:p>
          <w:p w14:paraId="04675D7B" w14:textId="77777777" w:rsidR="004F5242" w:rsidRDefault="0020059C" w:rsidP="00A94ACB">
            <w:pPr>
              <w:pStyle w:val="Paragraphedeliste"/>
              <w:numPr>
                <w:ilvl w:val="0"/>
                <w:numId w:val="11"/>
              </w:numPr>
              <w:ind w:left="406"/>
              <w:jc w:val="both"/>
              <w:rPr>
                <w:rFonts w:asciiTheme="minorHAnsi" w:hAnsiTheme="minorHAnsi" w:cstheme="minorHAnsi"/>
                <w:sz w:val="20"/>
                <w:szCs w:val="20"/>
              </w:rPr>
            </w:pPr>
            <w:r>
              <w:rPr>
                <w:rFonts w:asciiTheme="minorHAnsi" w:hAnsiTheme="minorHAnsi" w:cstheme="minorHAnsi"/>
                <w:sz w:val="20"/>
                <w:szCs w:val="20"/>
              </w:rPr>
              <w:t>02/09/22 : Réception d</w:t>
            </w:r>
            <w:r w:rsidRPr="00681EE0">
              <w:rPr>
                <w:rFonts w:asciiTheme="minorHAnsi" w:hAnsiTheme="minorHAnsi" w:cstheme="minorHAnsi"/>
                <w:sz w:val="20"/>
                <w:szCs w:val="20"/>
              </w:rPr>
              <w:t xml:space="preserve">es derniers compléments d’information qui avaient été demandés à </w:t>
            </w:r>
            <w:r w:rsidR="00AB511D">
              <w:rPr>
                <w:rFonts w:asciiTheme="minorHAnsi" w:hAnsiTheme="minorHAnsi" w:cstheme="minorHAnsi"/>
                <w:sz w:val="20"/>
                <w:szCs w:val="20"/>
              </w:rPr>
              <w:t>WCS</w:t>
            </w:r>
            <w:r w:rsidRPr="00681EE0">
              <w:rPr>
                <w:rFonts w:asciiTheme="minorHAnsi" w:hAnsiTheme="minorHAnsi" w:cstheme="minorHAnsi"/>
                <w:sz w:val="20"/>
                <w:szCs w:val="20"/>
              </w:rPr>
              <w:t xml:space="preserve"> le 29 juillet</w:t>
            </w:r>
            <w:r w:rsidR="00AB511D">
              <w:rPr>
                <w:rFonts w:asciiTheme="minorHAnsi" w:hAnsiTheme="minorHAnsi" w:cstheme="minorHAnsi"/>
                <w:sz w:val="20"/>
                <w:szCs w:val="20"/>
              </w:rPr>
              <w:t>.</w:t>
            </w:r>
          </w:p>
          <w:p w14:paraId="3BD0ED46" w14:textId="17B3B119" w:rsidR="00AB511D" w:rsidRPr="002F5C57" w:rsidRDefault="00AB511D" w:rsidP="00A94ACB">
            <w:pPr>
              <w:pStyle w:val="Paragraphedeliste"/>
              <w:numPr>
                <w:ilvl w:val="0"/>
                <w:numId w:val="11"/>
              </w:numPr>
              <w:ind w:left="406"/>
              <w:jc w:val="both"/>
              <w:rPr>
                <w:rFonts w:asciiTheme="minorHAnsi" w:hAnsiTheme="minorHAnsi" w:cstheme="minorHAnsi"/>
                <w:sz w:val="20"/>
                <w:szCs w:val="20"/>
              </w:rPr>
            </w:pPr>
            <w:r>
              <w:rPr>
                <w:rFonts w:asciiTheme="minorHAnsi" w:hAnsiTheme="minorHAnsi" w:cstheme="minorHAnsi"/>
                <w:sz w:val="20"/>
                <w:szCs w:val="20"/>
              </w:rPr>
              <w:t xml:space="preserve">14/09/22 : Décision interne COI de </w:t>
            </w:r>
            <w:r w:rsidR="00BD7487">
              <w:rPr>
                <w:rFonts w:asciiTheme="minorHAnsi" w:hAnsiTheme="minorHAnsi" w:cstheme="minorHAnsi"/>
                <w:sz w:val="20"/>
                <w:szCs w:val="20"/>
              </w:rPr>
              <w:t xml:space="preserve">rentrer ce dossier </w:t>
            </w:r>
            <w:r>
              <w:rPr>
                <w:rFonts w:asciiTheme="minorHAnsi" w:hAnsiTheme="minorHAnsi" w:cstheme="minorHAnsi"/>
                <w:sz w:val="20"/>
                <w:szCs w:val="20"/>
              </w:rPr>
              <w:t>dans le circuit pour décision de la direction avant ANO</w:t>
            </w:r>
            <w:r w:rsidR="00BD7487">
              <w:rPr>
                <w:rFonts w:asciiTheme="minorHAnsi" w:hAnsiTheme="minorHAnsi" w:cstheme="minorHAnsi"/>
                <w:sz w:val="20"/>
                <w:szCs w:val="20"/>
              </w:rPr>
              <w:t>.</w:t>
            </w:r>
          </w:p>
        </w:tc>
        <w:tc>
          <w:tcPr>
            <w:tcW w:w="2835" w:type="dxa"/>
            <w:tcBorders>
              <w:top w:val="single" w:sz="24" w:space="0" w:color="FFFFFF"/>
              <w:left w:val="single" w:sz="8" w:space="0" w:color="FFFFFF"/>
              <w:bottom w:val="single" w:sz="8" w:space="0" w:color="FFFFFF"/>
              <w:right w:val="single" w:sz="8" w:space="0" w:color="FFFFFF"/>
            </w:tcBorders>
            <w:shd w:val="clear" w:color="auto" w:fill="CBCCD2"/>
          </w:tcPr>
          <w:p w14:paraId="334C2871" w14:textId="124EBFAD" w:rsidR="0019205D" w:rsidRPr="00AE6DBD" w:rsidRDefault="00AE6DBD" w:rsidP="00AE6DBD">
            <w:pPr>
              <w:pStyle w:val="Paragraphedeliste"/>
              <w:numPr>
                <w:ilvl w:val="0"/>
                <w:numId w:val="11"/>
              </w:numPr>
              <w:rPr>
                <w:rFonts w:cstheme="minorHAnsi"/>
                <w:sz w:val="20"/>
                <w:szCs w:val="20"/>
              </w:rPr>
            </w:pPr>
            <w:r w:rsidRPr="00AE6DBD">
              <w:rPr>
                <w:rFonts w:cstheme="minorHAnsi"/>
                <w:sz w:val="20"/>
                <w:szCs w:val="20"/>
              </w:rPr>
              <w:t>Attente DANO</w:t>
            </w:r>
            <w:r>
              <w:rPr>
                <w:rFonts w:cstheme="minorHAnsi"/>
                <w:sz w:val="20"/>
                <w:szCs w:val="20"/>
              </w:rPr>
              <w:t xml:space="preserve"> de la COI</w:t>
            </w:r>
          </w:p>
        </w:tc>
      </w:tr>
      <w:tr w:rsidR="008B3D92" w:rsidRPr="00723B58" w14:paraId="6A924F77" w14:textId="0BB84701" w:rsidTr="008B3D92">
        <w:trPr>
          <w:trHeight w:val="997"/>
        </w:trPr>
        <w:tc>
          <w:tcPr>
            <w:tcW w:w="819" w:type="dxa"/>
            <w:tcBorders>
              <w:top w:val="single" w:sz="8" w:space="0" w:color="FFFFFF"/>
              <w:left w:val="single" w:sz="8" w:space="0" w:color="FFFFFF"/>
              <w:bottom w:val="single" w:sz="8" w:space="0" w:color="FFFFFF"/>
              <w:right w:val="single" w:sz="8" w:space="0" w:color="FFFFFF"/>
            </w:tcBorders>
            <w:shd w:val="clear" w:color="auto" w:fill="E7E7EA"/>
            <w:tcMar>
              <w:top w:w="39" w:type="dxa"/>
              <w:left w:w="39" w:type="dxa"/>
              <w:bottom w:w="39" w:type="dxa"/>
              <w:right w:w="39" w:type="dxa"/>
            </w:tcMar>
            <w:vAlign w:val="center"/>
            <w:hideMark/>
          </w:tcPr>
          <w:p w14:paraId="6FB8D8AE" w14:textId="77777777" w:rsidR="008B3D92" w:rsidRPr="002F5C57" w:rsidRDefault="008B3D92" w:rsidP="00460E7A">
            <w:pPr>
              <w:rPr>
                <w:rFonts w:cstheme="minorHAnsi"/>
                <w:sz w:val="20"/>
                <w:szCs w:val="20"/>
                <w:lang w:val="fr-FR"/>
              </w:rPr>
            </w:pPr>
            <w:r w:rsidRPr="002F5C57">
              <w:rPr>
                <w:rFonts w:cstheme="minorHAnsi"/>
                <w:sz w:val="20"/>
                <w:szCs w:val="20"/>
                <w:lang w:val="fr-FR"/>
              </w:rPr>
              <w:t>2</w:t>
            </w:r>
          </w:p>
        </w:tc>
        <w:tc>
          <w:tcPr>
            <w:tcW w:w="3624" w:type="dxa"/>
            <w:tcBorders>
              <w:top w:val="single" w:sz="8" w:space="0" w:color="FFFFFF"/>
              <w:left w:val="single" w:sz="8" w:space="0" w:color="FFFFFF"/>
              <w:bottom w:val="single" w:sz="8" w:space="0" w:color="FFFFFF"/>
              <w:right w:val="single" w:sz="8" w:space="0" w:color="FFFFFF"/>
            </w:tcBorders>
            <w:shd w:val="clear" w:color="auto" w:fill="E7E7EA"/>
            <w:tcMar>
              <w:top w:w="39" w:type="dxa"/>
              <w:left w:w="39" w:type="dxa"/>
              <w:bottom w:w="39" w:type="dxa"/>
              <w:right w:w="39" w:type="dxa"/>
            </w:tcMar>
            <w:vAlign w:val="center"/>
            <w:hideMark/>
          </w:tcPr>
          <w:p w14:paraId="215D790F" w14:textId="77777777" w:rsidR="008B3D92" w:rsidRPr="002F5C57" w:rsidRDefault="008B3D92" w:rsidP="00460E7A">
            <w:pPr>
              <w:rPr>
                <w:rFonts w:cstheme="minorHAnsi"/>
                <w:sz w:val="20"/>
                <w:szCs w:val="20"/>
                <w:lang w:val="fr-FR"/>
              </w:rPr>
            </w:pPr>
            <w:r w:rsidRPr="002F5C57">
              <w:rPr>
                <w:rFonts w:cstheme="minorHAnsi"/>
                <w:sz w:val="20"/>
                <w:szCs w:val="20"/>
                <w:lang w:val="fr-FR"/>
              </w:rPr>
              <w:t>Aménagement durable et protection du littoral de la commune urbaine de Morondava</w:t>
            </w:r>
          </w:p>
        </w:tc>
        <w:tc>
          <w:tcPr>
            <w:tcW w:w="1390" w:type="dxa"/>
            <w:tcBorders>
              <w:top w:val="single" w:sz="8" w:space="0" w:color="FFFFFF"/>
              <w:left w:val="single" w:sz="8" w:space="0" w:color="FFFFFF"/>
              <w:bottom w:val="single" w:sz="8" w:space="0" w:color="FFFFFF"/>
              <w:right w:val="single" w:sz="8" w:space="0" w:color="FFFFFF"/>
            </w:tcBorders>
            <w:shd w:val="clear" w:color="auto" w:fill="E7E7EA"/>
            <w:tcMar>
              <w:top w:w="39" w:type="dxa"/>
              <w:left w:w="39" w:type="dxa"/>
              <w:bottom w:w="39" w:type="dxa"/>
              <w:right w:w="39" w:type="dxa"/>
            </w:tcMar>
            <w:vAlign w:val="center"/>
            <w:hideMark/>
          </w:tcPr>
          <w:p w14:paraId="19F9F304" w14:textId="77777777" w:rsidR="008B3D92" w:rsidRPr="002F5C57" w:rsidRDefault="008B3D92" w:rsidP="00460E7A">
            <w:pPr>
              <w:rPr>
                <w:rFonts w:cstheme="minorHAnsi"/>
                <w:sz w:val="20"/>
                <w:szCs w:val="20"/>
                <w:lang w:val="fr-FR"/>
              </w:rPr>
            </w:pPr>
            <w:r w:rsidRPr="002F5C57">
              <w:rPr>
                <w:rFonts w:cstheme="minorHAnsi"/>
                <w:sz w:val="20"/>
                <w:szCs w:val="20"/>
                <w:lang w:val="fr-FR"/>
              </w:rPr>
              <w:t>Madagascar / Région Menabe</w:t>
            </w:r>
          </w:p>
        </w:tc>
        <w:tc>
          <w:tcPr>
            <w:tcW w:w="1407" w:type="dxa"/>
            <w:tcBorders>
              <w:top w:val="single" w:sz="8" w:space="0" w:color="FFFFFF"/>
              <w:left w:val="single" w:sz="8" w:space="0" w:color="FFFFFF"/>
              <w:bottom w:val="single" w:sz="8" w:space="0" w:color="FFFFFF"/>
              <w:right w:val="single" w:sz="8" w:space="0" w:color="FFFFFF"/>
            </w:tcBorders>
            <w:shd w:val="clear" w:color="auto" w:fill="E7E7EA"/>
            <w:tcMar>
              <w:top w:w="39" w:type="dxa"/>
              <w:left w:w="39" w:type="dxa"/>
              <w:bottom w:w="39" w:type="dxa"/>
              <w:right w:w="39" w:type="dxa"/>
            </w:tcMar>
            <w:vAlign w:val="center"/>
            <w:hideMark/>
          </w:tcPr>
          <w:p w14:paraId="24ECADA2" w14:textId="77777777" w:rsidR="008B3D92" w:rsidRPr="002F5C57" w:rsidRDefault="008B3D92" w:rsidP="00460E7A">
            <w:pPr>
              <w:rPr>
                <w:rFonts w:cstheme="minorHAnsi"/>
                <w:sz w:val="20"/>
                <w:szCs w:val="20"/>
                <w:lang w:val="fr-FR"/>
              </w:rPr>
            </w:pPr>
            <w:r w:rsidRPr="002F5C57">
              <w:rPr>
                <w:rFonts w:cstheme="minorHAnsi"/>
                <w:sz w:val="20"/>
                <w:szCs w:val="20"/>
                <w:lang w:val="fr-FR"/>
              </w:rPr>
              <w:t>Commune urbaine de Morondava/</w:t>
            </w:r>
          </w:p>
          <w:p w14:paraId="26CDD6C7" w14:textId="77777777" w:rsidR="008B3D92" w:rsidRPr="002F5C57" w:rsidRDefault="008B3D92" w:rsidP="00460E7A">
            <w:pPr>
              <w:rPr>
                <w:rFonts w:cstheme="minorHAnsi"/>
                <w:sz w:val="20"/>
                <w:szCs w:val="20"/>
                <w:lang w:val="fr-FR"/>
              </w:rPr>
            </w:pPr>
            <w:r w:rsidRPr="002F5C57">
              <w:rPr>
                <w:rFonts w:cstheme="minorHAnsi"/>
                <w:sz w:val="20"/>
                <w:szCs w:val="20"/>
                <w:lang w:val="fr-FR"/>
              </w:rPr>
              <w:t>AGETIPA</w:t>
            </w:r>
          </w:p>
        </w:tc>
        <w:tc>
          <w:tcPr>
            <w:tcW w:w="5519" w:type="dxa"/>
            <w:tcBorders>
              <w:top w:val="single" w:sz="8" w:space="0" w:color="FFFFFF"/>
              <w:left w:val="single" w:sz="8" w:space="0" w:color="FFFFFF"/>
              <w:bottom w:val="single" w:sz="8" w:space="0" w:color="FFFFFF"/>
              <w:right w:val="single" w:sz="8" w:space="0" w:color="FFFFFF"/>
            </w:tcBorders>
            <w:shd w:val="clear" w:color="auto" w:fill="E7E7EA"/>
            <w:tcMar>
              <w:top w:w="15" w:type="dxa"/>
              <w:left w:w="15" w:type="dxa"/>
              <w:bottom w:w="0" w:type="dxa"/>
              <w:right w:w="15" w:type="dxa"/>
            </w:tcMar>
            <w:vAlign w:val="center"/>
            <w:hideMark/>
          </w:tcPr>
          <w:p w14:paraId="41B5493D" w14:textId="02B8472A" w:rsidR="008B3D92" w:rsidRPr="002F5C57" w:rsidRDefault="00160BA4" w:rsidP="00A94ACB">
            <w:pPr>
              <w:pStyle w:val="Paragraphedeliste"/>
              <w:numPr>
                <w:ilvl w:val="0"/>
                <w:numId w:val="9"/>
              </w:numPr>
              <w:ind w:left="406"/>
              <w:jc w:val="both"/>
              <w:rPr>
                <w:rFonts w:asciiTheme="minorHAnsi" w:hAnsiTheme="minorHAnsi" w:cstheme="minorHAnsi"/>
                <w:sz w:val="20"/>
                <w:szCs w:val="20"/>
              </w:rPr>
            </w:pPr>
            <w:proofErr w:type="spellStart"/>
            <w:r w:rsidRPr="002F5C57">
              <w:rPr>
                <w:rFonts w:asciiTheme="minorHAnsi" w:hAnsiTheme="minorHAnsi" w:cstheme="minorHAnsi"/>
                <w:sz w:val="20"/>
                <w:szCs w:val="20"/>
              </w:rPr>
              <w:t>Nov-Dec</w:t>
            </w:r>
            <w:proofErr w:type="spellEnd"/>
            <w:r w:rsidRPr="002F5C57">
              <w:rPr>
                <w:rFonts w:asciiTheme="minorHAnsi" w:hAnsiTheme="minorHAnsi" w:cstheme="minorHAnsi"/>
                <w:sz w:val="20"/>
                <w:szCs w:val="20"/>
              </w:rPr>
              <w:t xml:space="preserve"> 2021 : </w:t>
            </w:r>
            <w:r w:rsidR="008B3D92" w:rsidRPr="002F5C57">
              <w:rPr>
                <w:rFonts w:asciiTheme="minorHAnsi" w:hAnsiTheme="minorHAnsi" w:cstheme="minorHAnsi"/>
                <w:sz w:val="20"/>
                <w:szCs w:val="20"/>
              </w:rPr>
              <w:t>Diverses réunions/discussions avec la CUM et la Région Réunion (PALM). Echanges de documents conventions financement PALM</w:t>
            </w:r>
            <w:r w:rsidR="00A54152" w:rsidRPr="002F5C57">
              <w:rPr>
                <w:rFonts w:asciiTheme="minorHAnsi" w:hAnsiTheme="minorHAnsi" w:cstheme="minorHAnsi"/>
                <w:sz w:val="20"/>
                <w:szCs w:val="20"/>
              </w:rPr>
              <w:t>.</w:t>
            </w:r>
          </w:p>
          <w:p w14:paraId="62C784CC" w14:textId="77777777" w:rsidR="008B3D92" w:rsidRPr="002F5C57" w:rsidRDefault="008B3D92" w:rsidP="00A94ACB">
            <w:pPr>
              <w:pStyle w:val="Paragraphedeliste"/>
              <w:numPr>
                <w:ilvl w:val="0"/>
                <w:numId w:val="9"/>
              </w:numPr>
              <w:ind w:left="406"/>
              <w:jc w:val="both"/>
              <w:rPr>
                <w:rFonts w:asciiTheme="minorHAnsi" w:hAnsiTheme="minorHAnsi" w:cstheme="minorHAnsi"/>
                <w:sz w:val="20"/>
                <w:szCs w:val="20"/>
              </w:rPr>
            </w:pPr>
            <w:r w:rsidRPr="002F5C57">
              <w:rPr>
                <w:rFonts w:asciiTheme="minorHAnsi" w:hAnsiTheme="minorHAnsi" w:cstheme="minorHAnsi"/>
                <w:sz w:val="20"/>
                <w:szCs w:val="20"/>
              </w:rPr>
              <w:t>Elaboration dossier de financement en cours depuis l’échange du 07/01/21.</w:t>
            </w:r>
          </w:p>
          <w:p w14:paraId="1B3E6592" w14:textId="2D9F984D" w:rsidR="008B3D92" w:rsidRPr="002F5C57" w:rsidRDefault="008B3D92" w:rsidP="00A94ACB">
            <w:pPr>
              <w:pStyle w:val="Paragraphedeliste"/>
              <w:numPr>
                <w:ilvl w:val="0"/>
                <w:numId w:val="9"/>
              </w:numPr>
              <w:ind w:left="406"/>
              <w:jc w:val="both"/>
              <w:rPr>
                <w:rFonts w:asciiTheme="minorHAnsi" w:hAnsiTheme="minorHAnsi" w:cstheme="minorHAnsi"/>
                <w:sz w:val="20"/>
                <w:szCs w:val="20"/>
              </w:rPr>
            </w:pPr>
            <w:r w:rsidRPr="002F5C57">
              <w:rPr>
                <w:rFonts w:asciiTheme="minorHAnsi" w:hAnsiTheme="minorHAnsi" w:cstheme="minorHAnsi"/>
                <w:sz w:val="20"/>
                <w:szCs w:val="20"/>
              </w:rPr>
              <w:t>12/01/</w:t>
            </w:r>
            <w:r w:rsidR="006D1DBA" w:rsidRPr="002F5C57">
              <w:rPr>
                <w:rFonts w:asciiTheme="minorHAnsi" w:hAnsiTheme="minorHAnsi" w:cstheme="minorHAnsi"/>
                <w:sz w:val="20"/>
                <w:szCs w:val="20"/>
              </w:rPr>
              <w:t>22 :</w:t>
            </w:r>
            <w:r w:rsidRPr="002F5C57">
              <w:rPr>
                <w:rFonts w:asciiTheme="minorHAnsi" w:hAnsiTheme="minorHAnsi" w:cstheme="minorHAnsi"/>
                <w:sz w:val="20"/>
                <w:szCs w:val="20"/>
              </w:rPr>
              <w:t xml:space="preserve"> Présentation de RECOS au COPIL PALM.</w:t>
            </w:r>
          </w:p>
          <w:p w14:paraId="5829D175" w14:textId="6CB56DC2" w:rsidR="004909D3" w:rsidRPr="002F5C57" w:rsidRDefault="00C353B7" w:rsidP="00A94ACB">
            <w:pPr>
              <w:pStyle w:val="Paragraphedeliste"/>
              <w:numPr>
                <w:ilvl w:val="0"/>
                <w:numId w:val="9"/>
              </w:numPr>
              <w:ind w:left="406"/>
              <w:jc w:val="both"/>
              <w:rPr>
                <w:rFonts w:asciiTheme="minorHAnsi" w:hAnsiTheme="minorHAnsi" w:cstheme="minorHAnsi"/>
                <w:sz w:val="20"/>
                <w:szCs w:val="20"/>
              </w:rPr>
            </w:pPr>
            <w:r w:rsidRPr="002F5C57">
              <w:rPr>
                <w:rFonts w:asciiTheme="minorHAnsi" w:hAnsiTheme="minorHAnsi" w:cstheme="minorHAnsi"/>
                <w:sz w:val="20"/>
                <w:szCs w:val="20"/>
              </w:rPr>
              <w:t>17/02</w:t>
            </w:r>
            <w:r w:rsidR="00866A16" w:rsidRPr="002F5C57">
              <w:rPr>
                <w:rFonts w:asciiTheme="minorHAnsi" w:hAnsiTheme="minorHAnsi" w:cstheme="minorHAnsi"/>
                <w:sz w:val="20"/>
                <w:szCs w:val="20"/>
              </w:rPr>
              <w:t>-14/06/</w:t>
            </w:r>
            <w:r w:rsidR="006D1DBA" w:rsidRPr="002F5C57">
              <w:rPr>
                <w:rFonts w:asciiTheme="minorHAnsi" w:hAnsiTheme="minorHAnsi" w:cstheme="minorHAnsi"/>
                <w:sz w:val="20"/>
                <w:szCs w:val="20"/>
              </w:rPr>
              <w:t>22 :</w:t>
            </w:r>
            <w:r w:rsidRPr="002F5C57">
              <w:rPr>
                <w:rFonts w:asciiTheme="minorHAnsi" w:hAnsiTheme="minorHAnsi" w:cstheme="minorHAnsi"/>
                <w:sz w:val="20"/>
                <w:szCs w:val="20"/>
              </w:rPr>
              <w:t xml:space="preserve"> </w:t>
            </w:r>
            <w:r w:rsidR="00866A16" w:rsidRPr="002F5C57">
              <w:rPr>
                <w:rFonts w:asciiTheme="minorHAnsi" w:hAnsiTheme="minorHAnsi" w:cstheme="minorHAnsi"/>
                <w:sz w:val="20"/>
                <w:szCs w:val="20"/>
              </w:rPr>
              <w:t xml:space="preserve">Echanges multiples ébauches </w:t>
            </w:r>
            <w:r w:rsidR="00585D79" w:rsidRPr="002F5C57">
              <w:rPr>
                <w:rFonts w:asciiTheme="minorHAnsi" w:hAnsiTheme="minorHAnsi" w:cstheme="minorHAnsi"/>
                <w:sz w:val="20"/>
                <w:szCs w:val="20"/>
              </w:rPr>
              <w:t>mai</w:t>
            </w:r>
            <w:r w:rsidR="00EF612F" w:rsidRPr="002F5C57">
              <w:rPr>
                <w:rFonts w:asciiTheme="minorHAnsi" w:hAnsiTheme="minorHAnsi" w:cstheme="minorHAnsi"/>
                <w:sz w:val="20"/>
                <w:szCs w:val="20"/>
              </w:rPr>
              <w:t> : Visite terrain et confirmation des activités clés.</w:t>
            </w:r>
            <w:r w:rsidR="004909D3" w:rsidRPr="002F5C57">
              <w:rPr>
                <w:rFonts w:asciiTheme="minorHAnsi" w:hAnsiTheme="minorHAnsi" w:cstheme="minorHAnsi"/>
                <w:sz w:val="20"/>
                <w:szCs w:val="20"/>
              </w:rPr>
              <w:t xml:space="preserve"> </w:t>
            </w:r>
            <w:proofErr w:type="spellStart"/>
            <w:r w:rsidR="004909D3" w:rsidRPr="002F5C57">
              <w:rPr>
                <w:rFonts w:asciiTheme="minorHAnsi" w:hAnsiTheme="minorHAnsi" w:cstheme="minorHAnsi"/>
                <w:sz w:val="20"/>
                <w:szCs w:val="20"/>
              </w:rPr>
              <w:t>Ebauche</w:t>
            </w:r>
            <w:proofErr w:type="spellEnd"/>
            <w:r w:rsidR="004909D3" w:rsidRPr="002F5C57">
              <w:rPr>
                <w:rFonts w:asciiTheme="minorHAnsi" w:hAnsiTheme="minorHAnsi" w:cstheme="minorHAnsi"/>
                <w:sz w:val="20"/>
                <w:szCs w:val="20"/>
              </w:rPr>
              <w:t xml:space="preserve"> du document de projet soumise à l’AFD le 15/06/22 pour commentaires avant demande ANO</w:t>
            </w:r>
            <w:r w:rsidR="00A54152" w:rsidRPr="002F5C57">
              <w:rPr>
                <w:rFonts w:asciiTheme="minorHAnsi" w:hAnsiTheme="minorHAnsi" w:cstheme="minorHAnsi"/>
                <w:sz w:val="20"/>
                <w:szCs w:val="20"/>
              </w:rPr>
              <w:t>.</w:t>
            </w:r>
          </w:p>
          <w:p w14:paraId="3E9AF281" w14:textId="53E08469" w:rsidR="004909D3" w:rsidRPr="002F5C57" w:rsidRDefault="008F7F7E" w:rsidP="00A94ACB">
            <w:pPr>
              <w:pStyle w:val="Paragraphedeliste"/>
              <w:numPr>
                <w:ilvl w:val="0"/>
                <w:numId w:val="9"/>
              </w:numPr>
              <w:ind w:left="406"/>
              <w:jc w:val="both"/>
              <w:rPr>
                <w:rFonts w:asciiTheme="minorHAnsi" w:hAnsiTheme="minorHAnsi" w:cstheme="minorHAnsi"/>
                <w:sz w:val="20"/>
                <w:szCs w:val="20"/>
              </w:rPr>
            </w:pPr>
            <w:r w:rsidRPr="002F5C57">
              <w:rPr>
                <w:rFonts w:asciiTheme="minorHAnsi" w:hAnsiTheme="minorHAnsi" w:cstheme="minorHAnsi"/>
                <w:sz w:val="20"/>
                <w:szCs w:val="20"/>
              </w:rPr>
              <w:t>19/07/22 :</w:t>
            </w:r>
            <w:r w:rsidR="004F12CC" w:rsidRPr="002F5C57">
              <w:rPr>
                <w:rFonts w:asciiTheme="minorHAnsi" w:hAnsiTheme="minorHAnsi" w:cstheme="minorHAnsi"/>
                <w:sz w:val="20"/>
                <w:szCs w:val="20"/>
              </w:rPr>
              <w:t xml:space="preserve"> Soumission de la p</w:t>
            </w:r>
            <w:r w:rsidRPr="002F5C57">
              <w:rPr>
                <w:rFonts w:asciiTheme="minorHAnsi" w:hAnsiTheme="minorHAnsi" w:cstheme="minorHAnsi"/>
                <w:sz w:val="20"/>
                <w:szCs w:val="20"/>
              </w:rPr>
              <w:t xml:space="preserve">roposition d’arrangement </w:t>
            </w:r>
            <w:r w:rsidR="004909D3" w:rsidRPr="002F5C57">
              <w:rPr>
                <w:rFonts w:asciiTheme="minorHAnsi" w:hAnsiTheme="minorHAnsi" w:cstheme="minorHAnsi"/>
                <w:sz w:val="20"/>
                <w:szCs w:val="20"/>
              </w:rPr>
              <w:t>contra</w:t>
            </w:r>
            <w:r w:rsidRPr="002F5C57">
              <w:rPr>
                <w:rFonts w:asciiTheme="minorHAnsi" w:hAnsiTheme="minorHAnsi" w:cstheme="minorHAnsi"/>
                <w:sz w:val="20"/>
                <w:szCs w:val="20"/>
              </w:rPr>
              <w:t>c</w:t>
            </w:r>
            <w:r w:rsidR="004909D3" w:rsidRPr="002F5C57">
              <w:rPr>
                <w:rFonts w:asciiTheme="minorHAnsi" w:hAnsiTheme="minorHAnsi" w:cstheme="minorHAnsi"/>
                <w:sz w:val="20"/>
                <w:szCs w:val="20"/>
              </w:rPr>
              <w:t>t</w:t>
            </w:r>
            <w:r w:rsidRPr="002F5C57">
              <w:rPr>
                <w:rFonts w:asciiTheme="minorHAnsi" w:hAnsiTheme="minorHAnsi" w:cstheme="minorHAnsi"/>
                <w:sz w:val="20"/>
                <w:szCs w:val="20"/>
              </w:rPr>
              <w:t xml:space="preserve">uel </w:t>
            </w:r>
            <w:r w:rsidR="004F12CC" w:rsidRPr="002F5C57">
              <w:rPr>
                <w:rFonts w:asciiTheme="minorHAnsi" w:hAnsiTheme="minorHAnsi" w:cstheme="minorHAnsi"/>
                <w:sz w:val="20"/>
                <w:szCs w:val="20"/>
              </w:rPr>
              <w:t>à</w:t>
            </w:r>
            <w:r w:rsidRPr="002F5C57">
              <w:rPr>
                <w:rFonts w:asciiTheme="minorHAnsi" w:hAnsiTheme="minorHAnsi" w:cstheme="minorHAnsi"/>
                <w:sz w:val="20"/>
                <w:szCs w:val="20"/>
              </w:rPr>
              <w:t xml:space="preserve"> l’AFD</w:t>
            </w:r>
            <w:r w:rsidR="004F12CC" w:rsidRPr="002F5C57">
              <w:rPr>
                <w:rFonts w:asciiTheme="minorHAnsi" w:hAnsiTheme="minorHAnsi" w:cstheme="minorHAnsi"/>
                <w:sz w:val="20"/>
                <w:szCs w:val="20"/>
              </w:rPr>
              <w:t>.</w:t>
            </w:r>
          </w:p>
          <w:p w14:paraId="56CF3487" w14:textId="5F3B5853" w:rsidR="00A73AC0" w:rsidRPr="002F5C57" w:rsidRDefault="00A73AC0" w:rsidP="00A94ACB">
            <w:pPr>
              <w:pStyle w:val="Paragraphedeliste"/>
              <w:numPr>
                <w:ilvl w:val="0"/>
                <w:numId w:val="9"/>
              </w:numPr>
              <w:ind w:left="406"/>
              <w:jc w:val="both"/>
              <w:rPr>
                <w:rFonts w:asciiTheme="minorHAnsi" w:hAnsiTheme="minorHAnsi" w:cstheme="minorHAnsi"/>
                <w:sz w:val="20"/>
                <w:szCs w:val="20"/>
              </w:rPr>
            </w:pPr>
            <w:r w:rsidRPr="002F5C57">
              <w:rPr>
                <w:rFonts w:asciiTheme="minorHAnsi" w:hAnsiTheme="minorHAnsi" w:cstheme="minorHAnsi"/>
                <w:sz w:val="20"/>
                <w:szCs w:val="20"/>
              </w:rPr>
              <w:t>20/07/22 : Réception et discussion sur les commentaires de l’AFD/FFEM. Soumission de</w:t>
            </w:r>
            <w:r w:rsidR="00A54152" w:rsidRPr="002F5C57">
              <w:rPr>
                <w:rFonts w:asciiTheme="minorHAnsi" w:hAnsiTheme="minorHAnsi" w:cstheme="minorHAnsi"/>
                <w:sz w:val="20"/>
                <w:szCs w:val="20"/>
              </w:rPr>
              <w:t xml:space="preserve"> </w:t>
            </w:r>
            <w:r w:rsidRPr="002F5C57">
              <w:rPr>
                <w:rFonts w:asciiTheme="minorHAnsi" w:hAnsiTheme="minorHAnsi" w:cstheme="minorHAnsi"/>
                <w:sz w:val="20"/>
                <w:szCs w:val="20"/>
              </w:rPr>
              <w:t>ceux-ci à la CUM</w:t>
            </w:r>
            <w:r w:rsidR="00A54152" w:rsidRPr="002F5C57">
              <w:rPr>
                <w:rFonts w:asciiTheme="minorHAnsi" w:hAnsiTheme="minorHAnsi" w:cstheme="minorHAnsi"/>
                <w:sz w:val="20"/>
                <w:szCs w:val="20"/>
              </w:rPr>
              <w:t>.</w:t>
            </w:r>
          </w:p>
          <w:p w14:paraId="16420FE8" w14:textId="2A78632D" w:rsidR="00A73AC0" w:rsidRPr="002F5C57" w:rsidRDefault="00A73AC0" w:rsidP="00A94ACB">
            <w:pPr>
              <w:pStyle w:val="Paragraphedeliste"/>
              <w:numPr>
                <w:ilvl w:val="0"/>
                <w:numId w:val="9"/>
              </w:numPr>
              <w:ind w:left="406"/>
              <w:jc w:val="both"/>
              <w:rPr>
                <w:rFonts w:asciiTheme="minorHAnsi" w:hAnsiTheme="minorHAnsi" w:cstheme="minorHAnsi"/>
                <w:sz w:val="20"/>
                <w:szCs w:val="20"/>
              </w:rPr>
            </w:pPr>
            <w:r w:rsidRPr="002F5C57">
              <w:rPr>
                <w:rFonts w:asciiTheme="minorHAnsi" w:hAnsiTheme="minorHAnsi" w:cstheme="minorHAnsi"/>
                <w:sz w:val="20"/>
                <w:szCs w:val="20"/>
              </w:rPr>
              <w:lastRenderedPageBreak/>
              <w:t>21</w:t>
            </w:r>
            <w:r w:rsidR="006A1966" w:rsidRPr="002F5C57">
              <w:rPr>
                <w:rFonts w:asciiTheme="minorHAnsi" w:hAnsiTheme="minorHAnsi" w:cstheme="minorHAnsi"/>
                <w:sz w:val="20"/>
                <w:szCs w:val="20"/>
              </w:rPr>
              <w:t>-28</w:t>
            </w:r>
            <w:r w:rsidRPr="002F5C57">
              <w:rPr>
                <w:rFonts w:asciiTheme="minorHAnsi" w:hAnsiTheme="minorHAnsi" w:cstheme="minorHAnsi"/>
                <w:sz w:val="20"/>
                <w:szCs w:val="20"/>
              </w:rPr>
              <w:t>/07/22 : Revue des commentaires avec la CUM</w:t>
            </w:r>
            <w:r w:rsidR="00A54152" w:rsidRPr="002F5C57">
              <w:rPr>
                <w:rFonts w:asciiTheme="minorHAnsi" w:hAnsiTheme="minorHAnsi" w:cstheme="minorHAnsi"/>
                <w:sz w:val="20"/>
                <w:szCs w:val="20"/>
              </w:rPr>
              <w:t>.</w:t>
            </w:r>
          </w:p>
          <w:p w14:paraId="70E84FFA" w14:textId="4FD844AE" w:rsidR="004909D3" w:rsidRDefault="006A1966" w:rsidP="00A94ACB">
            <w:pPr>
              <w:pStyle w:val="Paragraphedeliste"/>
              <w:numPr>
                <w:ilvl w:val="0"/>
                <w:numId w:val="9"/>
              </w:numPr>
              <w:ind w:left="406"/>
              <w:jc w:val="both"/>
              <w:rPr>
                <w:rFonts w:asciiTheme="minorHAnsi" w:hAnsiTheme="minorHAnsi" w:cstheme="minorHAnsi"/>
                <w:sz w:val="20"/>
                <w:szCs w:val="20"/>
              </w:rPr>
            </w:pPr>
            <w:r w:rsidRPr="002F5C57">
              <w:rPr>
                <w:rFonts w:asciiTheme="minorHAnsi" w:hAnsiTheme="minorHAnsi" w:cstheme="minorHAnsi"/>
                <w:sz w:val="20"/>
                <w:szCs w:val="20"/>
              </w:rPr>
              <w:t>28/07/22 : Soumission à l’AFD de la version révisée de l’Annexe I.</w:t>
            </w:r>
          </w:p>
          <w:p w14:paraId="36CF98CF" w14:textId="33429849" w:rsidR="003B778B" w:rsidRDefault="003B778B" w:rsidP="00A94ACB">
            <w:pPr>
              <w:pStyle w:val="Paragraphedeliste"/>
              <w:numPr>
                <w:ilvl w:val="0"/>
                <w:numId w:val="9"/>
              </w:numPr>
              <w:ind w:left="406"/>
              <w:jc w:val="both"/>
              <w:rPr>
                <w:rFonts w:asciiTheme="minorHAnsi" w:hAnsiTheme="minorHAnsi" w:cstheme="minorHAnsi"/>
                <w:sz w:val="20"/>
                <w:szCs w:val="20"/>
              </w:rPr>
            </w:pPr>
            <w:r>
              <w:rPr>
                <w:rFonts w:asciiTheme="minorHAnsi" w:hAnsiTheme="minorHAnsi" w:cstheme="minorHAnsi"/>
                <w:sz w:val="20"/>
                <w:szCs w:val="20"/>
              </w:rPr>
              <w:t>9 et 10/08 : Demande de l’AFD d’information supplémentaire concernant les annexes de l’annexe I et le permis environnemental, répondu les mêmes jours</w:t>
            </w:r>
          </w:p>
          <w:p w14:paraId="66B788B1" w14:textId="30AF3635" w:rsidR="003B778B" w:rsidRDefault="003B778B" w:rsidP="00A94ACB">
            <w:pPr>
              <w:pStyle w:val="Paragraphedeliste"/>
              <w:numPr>
                <w:ilvl w:val="0"/>
                <w:numId w:val="9"/>
              </w:numPr>
              <w:ind w:left="406"/>
              <w:jc w:val="both"/>
              <w:rPr>
                <w:rFonts w:asciiTheme="minorHAnsi" w:hAnsiTheme="minorHAnsi" w:cstheme="minorHAnsi"/>
                <w:sz w:val="20"/>
                <w:szCs w:val="20"/>
              </w:rPr>
            </w:pPr>
            <w:r>
              <w:rPr>
                <w:rFonts w:asciiTheme="minorHAnsi" w:hAnsiTheme="minorHAnsi" w:cstheme="minorHAnsi"/>
                <w:sz w:val="20"/>
                <w:szCs w:val="20"/>
              </w:rPr>
              <w:t>05/09/22 : Demande de l’AFD renouvelée concernant le permis environnemental, répondue le 6/09 avec le permis environnemental reçu le même jour de la CUM .</w:t>
            </w:r>
          </w:p>
          <w:p w14:paraId="7854067F" w14:textId="06C1447E" w:rsidR="00BD7487" w:rsidRDefault="00BD7487" w:rsidP="00A94ACB">
            <w:pPr>
              <w:pStyle w:val="Paragraphedeliste"/>
              <w:numPr>
                <w:ilvl w:val="0"/>
                <w:numId w:val="9"/>
              </w:numPr>
              <w:ind w:left="406"/>
              <w:jc w:val="both"/>
              <w:rPr>
                <w:rFonts w:asciiTheme="minorHAnsi" w:hAnsiTheme="minorHAnsi" w:cstheme="minorHAnsi"/>
                <w:sz w:val="20"/>
                <w:szCs w:val="20"/>
              </w:rPr>
            </w:pPr>
            <w:r>
              <w:rPr>
                <w:rFonts w:asciiTheme="minorHAnsi" w:hAnsiTheme="minorHAnsi" w:cstheme="minorHAnsi"/>
                <w:sz w:val="20"/>
                <w:szCs w:val="20"/>
              </w:rPr>
              <w:t>14/09/22 : Décision interne COI de rentrer ce dossier dans le circuit pour décision de la direction avant ANO.</w:t>
            </w:r>
          </w:p>
          <w:p w14:paraId="3FAC8B4E" w14:textId="77777777" w:rsidR="00DF366D" w:rsidRDefault="00DF366D" w:rsidP="00A94ACB">
            <w:pPr>
              <w:pStyle w:val="Paragraphedeliste"/>
              <w:numPr>
                <w:ilvl w:val="0"/>
                <w:numId w:val="9"/>
              </w:numPr>
              <w:ind w:left="406"/>
              <w:jc w:val="both"/>
              <w:rPr>
                <w:rFonts w:asciiTheme="minorHAnsi" w:hAnsiTheme="minorHAnsi" w:cstheme="minorHAnsi"/>
                <w:sz w:val="20"/>
                <w:szCs w:val="20"/>
              </w:rPr>
            </w:pPr>
            <w:r>
              <w:rPr>
                <w:rFonts w:asciiTheme="minorHAnsi" w:hAnsiTheme="minorHAnsi" w:cstheme="minorHAnsi"/>
                <w:sz w:val="20"/>
                <w:szCs w:val="20"/>
              </w:rPr>
              <w:t>26/09 : Demande de la COI à l’AGETIPA des documents nécessaires à l’observation des diligences</w:t>
            </w:r>
          </w:p>
          <w:p w14:paraId="3F6D4C06" w14:textId="7874CC0F" w:rsidR="00DF366D" w:rsidRDefault="00DF366D" w:rsidP="00A94ACB">
            <w:pPr>
              <w:pStyle w:val="Paragraphedeliste"/>
              <w:numPr>
                <w:ilvl w:val="0"/>
                <w:numId w:val="9"/>
              </w:numPr>
              <w:ind w:left="406"/>
              <w:jc w:val="both"/>
              <w:rPr>
                <w:rFonts w:asciiTheme="minorHAnsi" w:hAnsiTheme="minorHAnsi" w:cstheme="minorHAnsi"/>
                <w:sz w:val="20"/>
                <w:szCs w:val="20"/>
              </w:rPr>
            </w:pPr>
            <w:r>
              <w:rPr>
                <w:rFonts w:asciiTheme="minorHAnsi" w:hAnsiTheme="minorHAnsi" w:cstheme="minorHAnsi"/>
                <w:sz w:val="20"/>
                <w:szCs w:val="20"/>
              </w:rPr>
              <w:t>27/09 : Discussion COI-CUM-AGETIPA avec demande de l’AGETIPA de renvoyer les différents documents de convention.</w:t>
            </w:r>
          </w:p>
          <w:p w14:paraId="0F8C6FEC" w14:textId="5DF7CEB1" w:rsidR="00DF366D" w:rsidRPr="002F5C57" w:rsidRDefault="00DF366D" w:rsidP="00A94ACB">
            <w:pPr>
              <w:pStyle w:val="Paragraphedeliste"/>
              <w:numPr>
                <w:ilvl w:val="0"/>
                <w:numId w:val="9"/>
              </w:numPr>
              <w:ind w:left="406"/>
              <w:jc w:val="both"/>
              <w:rPr>
                <w:rFonts w:asciiTheme="minorHAnsi" w:hAnsiTheme="minorHAnsi" w:cstheme="minorHAnsi"/>
                <w:sz w:val="20"/>
                <w:szCs w:val="20"/>
              </w:rPr>
            </w:pPr>
            <w:r>
              <w:rPr>
                <w:rFonts w:asciiTheme="minorHAnsi" w:hAnsiTheme="minorHAnsi" w:cstheme="minorHAnsi"/>
                <w:sz w:val="20"/>
                <w:szCs w:val="20"/>
              </w:rPr>
              <w:t xml:space="preserve">04/11/22 : Demande de l’GETIPA d’un renvoi de l’ensemble de la documentation. </w:t>
            </w:r>
          </w:p>
          <w:p w14:paraId="43CB5540" w14:textId="1B510DED" w:rsidR="00EF612F" w:rsidRPr="002F5C57" w:rsidRDefault="00EF612F" w:rsidP="00A94ACB">
            <w:pPr>
              <w:jc w:val="both"/>
              <w:rPr>
                <w:rFonts w:cstheme="minorHAnsi"/>
                <w:sz w:val="20"/>
                <w:szCs w:val="20"/>
                <w:lang w:val="fr-FR"/>
              </w:rPr>
            </w:pPr>
          </w:p>
        </w:tc>
        <w:tc>
          <w:tcPr>
            <w:tcW w:w="2835" w:type="dxa"/>
            <w:tcBorders>
              <w:top w:val="single" w:sz="8" w:space="0" w:color="FFFFFF"/>
              <w:left w:val="single" w:sz="8" w:space="0" w:color="FFFFFF"/>
              <w:bottom w:val="single" w:sz="8" w:space="0" w:color="FFFFFF"/>
              <w:right w:val="single" w:sz="8" w:space="0" w:color="FFFFFF"/>
            </w:tcBorders>
            <w:shd w:val="clear" w:color="auto" w:fill="E7E7EA"/>
          </w:tcPr>
          <w:p w14:paraId="37889D92" w14:textId="7EDE6934" w:rsidR="007E4E5E" w:rsidRPr="00AE6DBD" w:rsidRDefault="00DF366D" w:rsidP="00AE6DBD">
            <w:pPr>
              <w:pStyle w:val="Paragraphedeliste"/>
              <w:numPr>
                <w:ilvl w:val="0"/>
                <w:numId w:val="9"/>
              </w:numPr>
              <w:jc w:val="both"/>
              <w:rPr>
                <w:rFonts w:cstheme="minorHAnsi"/>
                <w:sz w:val="20"/>
                <w:szCs w:val="20"/>
              </w:rPr>
            </w:pPr>
            <w:r>
              <w:rPr>
                <w:rFonts w:cstheme="minorHAnsi"/>
                <w:sz w:val="20"/>
                <w:szCs w:val="20"/>
              </w:rPr>
              <w:lastRenderedPageBreak/>
              <w:t>Attente ok de l’AGETIPA ainsi que des documents pour l’observation des diligences avant DANO à l’AFD.</w:t>
            </w:r>
          </w:p>
        </w:tc>
      </w:tr>
      <w:tr w:rsidR="008B3D92" w:rsidRPr="00723B58" w14:paraId="1CEC7717" w14:textId="0F11CA53" w:rsidTr="008B3D92">
        <w:trPr>
          <w:trHeight w:val="564"/>
        </w:trPr>
        <w:tc>
          <w:tcPr>
            <w:tcW w:w="819" w:type="dxa"/>
            <w:tcBorders>
              <w:top w:val="single" w:sz="8"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09FF728F" w14:textId="77777777" w:rsidR="008B3D92" w:rsidRPr="002F5C57" w:rsidRDefault="008B3D92" w:rsidP="00460E7A">
            <w:pPr>
              <w:rPr>
                <w:rFonts w:cstheme="minorHAnsi"/>
                <w:sz w:val="20"/>
                <w:szCs w:val="20"/>
                <w:lang w:val="fr-FR"/>
              </w:rPr>
            </w:pPr>
            <w:r w:rsidRPr="002F5C57">
              <w:rPr>
                <w:rFonts w:cstheme="minorHAnsi"/>
                <w:sz w:val="20"/>
                <w:szCs w:val="20"/>
                <w:lang w:val="fr-FR"/>
              </w:rPr>
              <w:t>3</w:t>
            </w:r>
          </w:p>
        </w:tc>
        <w:tc>
          <w:tcPr>
            <w:tcW w:w="3624" w:type="dxa"/>
            <w:tcBorders>
              <w:top w:val="single" w:sz="8"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27DA81C3" w14:textId="77777777" w:rsidR="008B3D92" w:rsidRPr="002F5C57" w:rsidRDefault="008B3D92" w:rsidP="00460E7A">
            <w:pPr>
              <w:rPr>
                <w:rFonts w:cstheme="minorHAnsi"/>
                <w:sz w:val="20"/>
                <w:szCs w:val="20"/>
                <w:lang w:val="fr-FR"/>
              </w:rPr>
            </w:pPr>
            <w:r w:rsidRPr="002F5C57">
              <w:rPr>
                <w:rFonts w:cstheme="minorHAnsi"/>
                <w:sz w:val="20"/>
                <w:szCs w:val="20"/>
                <w:lang w:val="fr-FR"/>
              </w:rPr>
              <w:t>Restauration de mangrove et gestion durable des pêches en baie d’Antongil</w:t>
            </w:r>
          </w:p>
        </w:tc>
        <w:tc>
          <w:tcPr>
            <w:tcW w:w="1390" w:type="dxa"/>
            <w:tcBorders>
              <w:top w:val="single" w:sz="8"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04B0D6F5" w14:textId="77777777" w:rsidR="008B3D92" w:rsidRPr="002F5C57" w:rsidRDefault="008B3D92" w:rsidP="00460E7A">
            <w:pPr>
              <w:rPr>
                <w:rFonts w:cstheme="minorHAnsi"/>
                <w:sz w:val="20"/>
                <w:szCs w:val="20"/>
                <w:lang w:val="fr-FR"/>
              </w:rPr>
            </w:pPr>
            <w:r w:rsidRPr="002F5C57">
              <w:rPr>
                <w:rFonts w:cstheme="minorHAnsi"/>
                <w:sz w:val="20"/>
                <w:szCs w:val="20"/>
                <w:lang w:val="fr-FR"/>
              </w:rPr>
              <w:t xml:space="preserve">Madagascar / Nord Est </w:t>
            </w:r>
          </w:p>
        </w:tc>
        <w:tc>
          <w:tcPr>
            <w:tcW w:w="1407" w:type="dxa"/>
            <w:tcBorders>
              <w:top w:val="single" w:sz="8"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0F332290" w14:textId="77777777" w:rsidR="008B3D92" w:rsidRPr="002F5C57" w:rsidRDefault="008B3D92" w:rsidP="00460E7A">
            <w:pPr>
              <w:rPr>
                <w:rFonts w:cstheme="minorHAnsi"/>
                <w:sz w:val="20"/>
                <w:szCs w:val="20"/>
                <w:lang w:val="fr-FR"/>
              </w:rPr>
            </w:pPr>
            <w:r w:rsidRPr="002F5C57">
              <w:rPr>
                <w:rFonts w:cstheme="minorHAnsi"/>
                <w:sz w:val="20"/>
                <w:szCs w:val="20"/>
                <w:lang w:val="fr-FR"/>
              </w:rPr>
              <w:t>WCS</w:t>
            </w:r>
          </w:p>
        </w:tc>
        <w:tc>
          <w:tcPr>
            <w:tcW w:w="5519" w:type="dxa"/>
            <w:tcBorders>
              <w:top w:val="single" w:sz="8" w:space="0" w:color="FFFFFF"/>
              <w:left w:val="single" w:sz="8" w:space="0" w:color="FFFFFF"/>
              <w:bottom w:val="single" w:sz="8" w:space="0" w:color="FFFFFF"/>
              <w:right w:val="single" w:sz="8" w:space="0" w:color="FFFFFF"/>
            </w:tcBorders>
            <w:shd w:val="clear" w:color="auto" w:fill="CBCCD2"/>
            <w:tcMar>
              <w:top w:w="15" w:type="dxa"/>
              <w:left w:w="15" w:type="dxa"/>
              <w:bottom w:w="0" w:type="dxa"/>
              <w:right w:w="15" w:type="dxa"/>
            </w:tcMar>
            <w:vAlign w:val="center"/>
            <w:hideMark/>
          </w:tcPr>
          <w:p w14:paraId="4C07DB54" w14:textId="488EB681" w:rsidR="008D3F37" w:rsidRPr="002F5C57" w:rsidRDefault="00366715" w:rsidP="00A94ACB">
            <w:pPr>
              <w:pStyle w:val="Paragraphedeliste"/>
              <w:numPr>
                <w:ilvl w:val="0"/>
                <w:numId w:val="15"/>
              </w:numPr>
              <w:ind w:left="396"/>
              <w:jc w:val="both"/>
              <w:rPr>
                <w:rFonts w:asciiTheme="minorHAnsi" w:hAnsiTheme="minorHAnsi" w:cstheme="minorHAnsi"/>
                <w:sz w:val="20"/>
                <w:szCs w:val="20"/>
              </w:rPr>
            </w:pPr>
            <w:r w:rsidRPr="002F5C57">
              <w:rPr>
                <w:rFonts w:asciiTheme="minorHAnsi" w:hAnsiTheme="minorHAnsi" w:cstheme="minorHAnsi"/>
                <w:sz w:val="20"/>
                <w:szCs w:val="20"/>
              </w:rPr>
              <w:t xml:space="preserve">28/05/22 : </w:t>
            </w:r>
            <w:r w:rsidR="008D3F37" w:rsidRPr="002F5C57">
              <w:rPr>
                <w:rFonts w:asciiTheme="minorHAnsi" w:hAnsiTheme="minorHAnsi" w:cstheme="minorHAnsi"/>
                <w:sz w:val="20"/>
                <w:szCs w:val="20"/>
              </w:rPr>
              <w:t>Réception d</w:t>
            </w:r>
            <w:r w:rsidRPr="002F5C57">
              <w:rPr>
                <w:rFonts w:asciiTheme="minorHAnsi" w:hAnsiTheme="minorHAnsi" w:cstheme="minorHAnsi"/>
                <w:sz w:val="20"/>
                <w:szCs w:val="20"/>
              </w:rPr>
              <w:t>’un</w:t>
            </w:r>
            <w:r w:rsidR="008D3F37" w:rsidRPr="002F5C57">
              <w:rPr>
                <w:rFonts w:asciiTheme="minorHAnsi" w:hAnsiTheme="minorHAnsi" w:cstheme="minorHAnsi"/>
                <w:sz w:val="20"/>
                <w:szCs w:val="20"/>
              </w:rPr>
              <w:t xml:space="preserve">e </w:t>
            </w:r>
            <w:r w:rsidRPr="002F5C57">
              <w:rPr>
                <w:rFonts w:asciiTheme="minorHAnsi" w:hAnsiTheme="minorHAnsi" w:cstheme="minorHAnsi"/>
                <w:sz w:val="20"/>
                <w:szCs w:val="20"/>
              </w:rPr>
              <w:t xml:space="preserve">ébauche du </w:t>
            </w:r>
            <w:r w:rsidR="008D3F37" w:rsidRPr="002F5C57">
              <w:rPr>
                <w:rFonts w:asciiTheme="minorHAnsi" w:hAnsiTheme="minorHAnsi" w:cstheme="minorHAnsi"/>
                <w:sz w:val="20"/>
                <w:szCs w:val="20"/>
              </w:rPr>
              <w:t>cadre logique</w:t>
            </w:r>
            <w:r w:rsidR="00421E13">
              <w:rPr>
                <w:rFonts w:asciiTheme="minorHAnsi" w:hAnsiTheme="minorHAnsi" w:cstheme="minorHAnsi"/>
                <w:sz w:val="20"/>
                <w:szCs w:val="20"/>
              </w:rPr>
              <w:t>.</w:t>
            </w:r>
          </w:p>
          <w:p w14:paraId="5E2B03A0" w14:textId="77777777" w:rsidR="008B3D92" w:rsidRDefault="00366715" w:rsidP="00A94ACB">
            <w:pPr>
              <w:pStyle w:val="Paragraphedeliste"/>
              <w:numPr>
                <w:ilvl w:val="0"/>
                <w:numId w:val="15"/>
              </w:numPr>
              <w:ind w:left="396"/>
              <w:jc w:val="both"/>
              <w:rPr>
                <w:rFonts w:asciiTheme="minorHAnsi" w:hAnsiTheme="minorHAnsi" w:cstheme="minorHAnsi"/>
                <w:sz w:val="20"/>
                <w:szCs w:val="20"/>
              </w:rPr>
            </w:pPr>
            <w:r w:rsidRPr="002F5C57">
              <w:rPr>
                <w:rFonts w:asciiTheme="minorHAnsi" w:hAnsiTheme="minorHAnsi" w:cstheme="minorHAnsi"/>
                <w:sz w:val="20"/>
                <w:szCs w:val="20"/>
              </w:rPr>
              <w:t>30/05-06</w:t>
            </w:r>
            <w:r w:rsidR="00BA6304" w:rsidRPr="002F5C57">
              <w:rPr>
                <w:rFonts w:asciiTheme="minorHAnsi" w:hAnsiTheme="minorHAnsi" w:cstheme="minorHAnsi"/>
                <w:sz w:val="20"/>
                <w:szCs w:val="20"/>
              </w:rPr>
              <w:t xml:space="preserve">/06/22 : Visite </w:t>
            </w:r>
            <w:r w:rsidR="00585D79" w:rsidRPr="002F5C57">
              <w:rPr>
                <w:rFonts w:asciiTheme="minorHAnsi" w:hAnsiTheme="minorHAnsi" w:cstheme="minorHAnsi"/>
                <w:sz w:val="20"/>
                <w:szCs w:val="20"/>
              </w:rPr>
              <w:t>terrain et</w:t>
            </w:r>
            <w:r w:rsidR="00BA6304" w:rsidRPr="002F5C57">
              <w:rPr>
                <w:rFonts w:asciiTheme="minorHAnsi" w:hAnsiTheme="minorHAnsi" w:cstheme="minorHAnsi"/>
                <w:sz w:val="20"/>
                <w:szCs w:val="20"/>
              </w:rPr>
              <w:t xml:space="preserve"> révision cadre logique pour faciliter la finalisation ébauche pour soumission AFD/FFEM</w:t>
            </w:r>
            <w:r w:rsidR="00421E13">
              <w:rPr>
                <w:rFonts w:asciiTheme="minorHAnsi" w:hAnsiTheme="minorHAnsi" w:cstheme="minorHAnsi"/>
                <w:sz w:val="20"/>
                <w:szCs w:val="20"/>
              </w:rPr>
              <w:t>.</w:t>
            </w:r>
          </w:p>
          <w:p w14:paraId="38623730" w14:textId="77777777" w:rsidR="00421E13" w:rsidRDefault="003059A2" w:rsidP="00A94ACB">
            <w:pPr>
              <w:pStyle w:val="Paragraphedeliste"/>
              <w:numPr>
                <w:ilvl w:val="0"/>
                <w:numId w:val="15"/>
              </w:numPr>
              <w:ind w:left="396"/>
              <w:jc w:val="both"/>
              <w:rPr>
                <w:rFonts w:asciiTheme="minorHAnsi" w:hAnsiTheme="minorHAnsi" w:cstheme="minorHAnsi"/>
                <w:sz w:val="20"/>
                <w:szCs w:val="20"/>
              </w:rPr>
            </w:pPr>
            <w:r>
              <w:rPr>
                <w:rFonts w:asciiTheme="minorHAnsi" w:hAnsiTheme="minorHAnsi" w:cstheme="minorHAnsi"/>
                <w:sz w:val="20"/>
                <w:szCs w:val="20"/>
              </w:rPr>
              <w:t>29/09/22 : Réunion pour faire le point en l’absence de tout contact depuis fin juillet quand une échéance de septembre pour une première ébauche avait été fixée.</w:t>
            </w:r>
          </w:p>
          <w:p w14:paraId="0EFA1DB3" w14:textId="77777777" w:rsidR="009B167A" w:rsidRDefault="009B167A" w:rsidP="00A94ACB">
            <w:pPr>
              <w:pStyle w:val="Paragraphedeliste"/>
              <w:numPr>
                <w:ilvl w:val="0"/>
                <w:numId w:val="15"/>
              </w:numPr>
              <w:ind w:left="396"/>
              <w:jc w:val="both"/>
              <w:rPr>
                <w:rFonts w:asciiTheme="minorHAnsi" w:hAnsiTheme="minorHAnsi" w:cstheme="minorHAnsi"/>
                <w:sz w:val="20"/>
                <w:szCs w:val="20"/>
              </w:rPr>
            </w:pPr>
            <w:r>
              <w:rPr>
                <w:rFonts w:asciiTheme="minorHAnsi" w:hAnsiTheme="minorHAnsi" w:cstheme="minorHAnsi"/>
                <w:sz w:val="20"/>
                <w:szCs w:val="20"/>
              </w:rPr>
              <w:t xml:space="preserve">13/10/22 : Point de situation avec le bureau OIO de WCS pour demander un appui au programme d’Antongil pour la rédaction du programme et éveiller à l’urgence de voit ce document d </w:t>
            </w:r>
            <w:proofErr w:type="spellStart"/>
            <w:r>
              <w:rPr>
                <w:rFonts w:asciiTheme="minorHAnsi" w:hAnsiTheme="minorHAnsi" w:cstheme="minorHAnsi"/>
                <w:sz w:val="20"/>
                <w:szCs w:val="20"/>
              </w:rPr>
              <w:t>eprojet</w:t>
            </w:r>
            <w:proofErr w:type="spellEnd"/>
            <w:r>
              <w:rPr>
                <w:rFonts w:asciiTheme="minorHAnsi" w:hAnsiTheme="minorHAnsi" w:cstheme="minorHAnsi"/>
                <w:sz w:val="20"/>
                <w:szCs w:val="20"/>
              </w:rPr>
              <w:t xml:space="preserve"> finalisé au plus vite. </w:t>
            </w:r>
          </w:p>
          <w:p w14:paraId="1E31C579" w14:textId="05A308D1" w:rsidR="009B167A" w:rsidRDefault="009B167A" w:rsidP="00A94ACB">
            <w:pPr>
              <w:pStyle w:val="Paragraphedeliste"/>
              <w:numPr>
                <w:ilvl w:val="0"/>
                <w:numId w:val="15"/>
              </w:numPr>
              <w:ind w:left="396"/>
              <w:jc w:val="both"/>
              <w:rPr>
                <w:rFonts w:asciiTheme="minorHAnsi" w:hAnsiTheme="minorHAnsi" w:cstheme="minorHAnsi"/>
                <w:sz w:val="20"/>
                <w:szCs w:val="20"/>
              </w:rPr>
            </w:pPr>
            <w:r>
              <w:rPr>
                <w:rFonts w:asciiTheme="minorHAnsi" w:hAnsiTheme="minorHAnsi" w:cstheme="minorHAnsi"/>
                <w:sz w:val="20"/>
                <w:szCs w:val="20"/>
              </w:rPr>
              <w:t>19/10/22 : Point d’avancement avec le Chargé de programme MaM</w:t>
            </w:r>
            <w:r w:rsidR="00DF366D">
              <w:rPr>
                <w:rFonts w:asciiTheme="minorHAnsi" w:hAnsiTheme="minorHAnsi" w:cstheme="minorHAnsi"/>
                <w:sz w:val="20"/>
                <w:szCs w:val="20"/>
              </w:rPr>
              <w:t>a</w:t>
            </w:r>
            <w:r>
              <w:rPr>
                <w:rFonts w:asciiTheme="minorHAnsi" w:hAnsiTheme="minorHAnsi" w:cstheme="minorHAnsi"/>
                <w:sz w:val="20"/>
                <w:szCs w:val="20"/>
              </w:rPr>
              <w:t>Bay sur la rédaction du document de projet</w:t>
            </w:r>
            <w:r w:rsidR="009A529F">
              <w:rPr>
                <w:rFonts w:asciiTheme="minorHAnsi" w:hAnsiTheme="minorHAnsi" w:cstheme="minorHAnsi"/>
                <w:sz w:val="20"/>
                <w:szCs w:val="20"/>
              </w:rPr>
              <w:t>.</w:t>
            </w:r>
          </w:p>
          <w:p w14:paraId="37C1B293" w14:textId="5D55E053" w:rsidR="009A529F" w:rsidRPr="002F5C57" w:rsidRDefault="009A529F" w:rsidP="00A94ACB">
            <w:pPr>
              <w:pStyle w:val="Paragraphedeliste"/>
              <w:numPr>
                <w:ilvl w:val="0"/>
                <w:numId w:val="15"/>
              </w:numPr>
              <w:ind w:left="396"/>
              <w:jc w:val="both"/>
              <w:rPr>
                <w:rFonts w:asciiTheme="minorHAnsi" w:hAnsiTheme="minorHAnsi" w:cstheme="minorHAnsi"/>
                <w:sz w:val="20"/>
                <w:szCs w:val="20"/>
              </w:rPr>
            </w:pPr>
            <w:r>
              <w:rPr>
                <w:rFonts w:asciiTheme="minorHAnsi" w:hAnsiTheme="minorHAnsi" w:cstheme="minorHAnsi"/>
                <w:sz w:val="20"/>
                <w:szCs w:val="20"/>
              </w:rPr>
              <w:t xml:space="preserve">Depuis le 19/10/22 : </w:t>
            </w:r>
            <w:r w:rsidR="00DF366D">
              <w:rPr>
                <w:rFonts w:asciiTheme="minorHAnsi" w:hAnsiTheme="minorHAnsi" w:cstheme="minorHAnsi"/>
                <w:sz w:val="20"/>
                <w:szCs w:val="20"/>
              </w:rPr>
              <w:t>Echanges de p</w:t>
            </w:r>
            <w:r>
              <w:rPr>
                <w:rFonts w:asciiTheme="minorHAnsi" w:hAnsiTheme="minorHAnsi" w:cstheme="minorHAnsi"/>
                <w:sz w:val="20"/>
                <w:szCs w:val="20"/>
              </w:rPr>
              <w:t xml:space="preserve">lusieurs versions </w:t>
            </w:r>
            <w:r w:rsidR="00DF366D">
              <w:rPr>
                <w:rFonts w:asciiTheme="minorHAnsi" w:hAnsiTheme="minorHAnsi" w:cstheme="minorHAnsi"/>
                <w:sz w:val="20"/>
                <w:szCs w:val="20"/>
              </w:rPr>
              <w:t>incomplète</w:t>
            </w:r>
            <w:r w:rsidR="00DF366D">
              <w:rPr>
                <w:rFonts w:asciiTheme="minorHAnsi" w:hAnsiTheme="minorHAnsi" w:cstheme="minorHAnsi"/>
                <w:sz w:val="20"/>
                <w:szCs w:val="20"/>
              </w:rPr>
              <w:t>s du document de projet détaillé.</w:t>
            </w:r>
          </w:p>
        </w:tc>
        <w:tc>
          <w:tcPr>
            <w:tcW w:w="2835" w:type="dxa"/>
            <w:tcBorders>
              <w:top w:val="single" w:sz="8" w:space="0" w:color="FFFFFF"/>
              <w:left w:val="single" w:sz="8" w:space="0" w:color="FFFFFF"/>
              <w:bottom w:val="single" w:sz="8" w:space="0" w:color="FFFFFF"/>
              <w:right w:val="single" w:sz="8" w:space="0" w:color="FFFFFF"/>
            </w:tcBorders>
            <w:shd w:val="clear" w:color="auto" w:fill="CBCCD2"/>
          </w:tcPr>
          <w:p w14:paraId="388B954A" w14:textId="4A077835" w:rsidR="008B3D92" w:rsidRPr="00BA0F2A" w:rsidRDefault="00DF366D" w:rsidP="003059A2">
            <w:pPr>
              <w:pStyle w:val="Paragraphedeliste"/>
              <w:numPr>
                <w:ilvl w:val="0"/>
                <w:numId w:val="15"/>
              </w:numPr>
              <w:ind w:left="425"/>
              <w:rPr>
                <w:rFonts w:asciiTheme="minorHAnsi" w:hAnsiTheme="minorHAnsi" w:cstheme="minorHAnsi"/>
                <w:sz w:val="20"/>
                <w:szCs w:val="20"/>
              </w:rPr>
            </w:pPr>
            <w:r>
              <w:rPr>
                <w:rFonts w:asciiTheme="minorHAnsi" w:hAnsiTheme="minorHAnsi" w:cstheme="minorHAnsi"/>
                <w:sz w:val="20"/>
                <w:szCs w:val="20"/>
              </w:rPr>
              <w:t>Attente p</w:t>
            </w:r>
            <w:r w:rsidR="009B167A">
              <w:rPr>
                <w:rFonts w:asciiTheme="minorHAnsi" w:hAnsiTheme="minorHAnsi" w:cstheme="minorHAnsi"/>
                <w:sz w:val="20"/>
                <w:szCs w:val="20"/>
              </w:rPr>
              <w:t>remi</w:t>
            </w:r>
            <w:r>
              <w:rPr>
                <w:rFonts w:asciiTheme="minorHAnsi" w:hAnsiTheme="minorHAnsi" w:cstheme="minorHAnsi"/>
                <w:sz w:val="20"/>
                <w:szCs w:val="20"/>
              </w:rPr>
              <w:t xml:space="preserve">ère ébauche complète </w:t>
            </w:r>
            <w:r w:rsidR="009B167A">
              <w:rPr>
                <w:rFonts w:asciiTheme="minorHAnsi" w:hAnsiTheme="minorHAnsi" w:cstheme="minorHAnsi"/>
                <w:sz w:val="20"/>
                <w:szCs w:val="20"/>
              </w:rPr>
              <w:t xml:space="preserve">du narratif </w:t>
            </w:r>
            <w:r>
              <w:rPr>
                <w:rFonts w:asciiTheme="minorHAnsi" w:hAnsiTheme="minorHAnsi" w:cstheme="minorHAnsi"/>
                <w:sz w:val="20"/>
                <w:szCs w:val="20"/>
              </w:rPr>
              <w:t xml:space="preserve">+ Budget </w:t>
            </w:r>
          </w:p>
        </w:tc>
      </w:tr>
      <w:tr w:rsidR="008B3D92" w:rsidRPr="00723B58" w14:paraId="6396FAF7" w14:textId="5DEB0821" w:rsidTr="00BA0F2A">
        <w:trPr>
          <w:trHeight w:val="803"/>
        </w:trPr>
        <w:tc>
          <w:tcPr>
            <w:tcW w:w="819" w:type="dxa"/>
            <w:tcBorders>
              <w:top w:val="single" w:sz="8" w:space="0" w:color="FFFFFF"/>
              <w:left w:val="single" w:sz="8" w:space="0" w:color="FFFFFF"/>
              <w:bottom w:val="single" w:sz="8" w:space="0" w:color="FFFFFF"/>
              <w:right w:val="single" w:sz="8" w:space="0" w:color="FFFFFF"/>
            </w:tcBorders>
            <w:shd w:val="clear" w:color="auto" w:fill="E7E7EA"/>
            <w:tcMar>
              <w:top w:w="39" w:type="dxa"/>
              <w:left w:w="39" w:type="dxa"/>
              <w:bottom w:w="39" w:type="dxa"/>
              <w:right w:w="39" w:type="dxa"/>
            </w:tcMar>
            <w:vAlign w:val="center"/>
            <w:hideMark/>
          </w:tcPr>
          <w:p w14:paraId="36A15DFC" w14:textId="77777777" w:rsidR="008B3D92" w:rsidRPr="002F5C57" w:rsidRDefault="008B3D92" w:rsidP="00460E7A">
            <w:pPr>
              <w:rPr>
                <w:rFonts w:cstheme="minorHAnsi"/>
                <w:sz w:val="20"/>
                <w:szCs w:val="20"/>
                <w:lang w:val="fr-FR"/>
              </w:rPr>
            </w:pPr>
            <w:r w:rsidRPr="002F5C57">
              <w:rPr>
                <w:rFonts w:cstheme="minorHAnsi"/>
                <w:sz w:val="20"/>
                <w:szCs w:val="20"/>
                <w:lang w:val="fr-FR"/>
              </w:rPr>
              <w:t>4</w:t>
            </w:r>
          </w:p>
        </w:tc>
        <w:tc>
          <w:tcPr>
            <w:tcW w:w="3624" w:type="dxa"/>
            <w:tcBorders>
              <w:top w:val="single" w:sz="8" w:space="0" w:color="FFFFFF"/>
              <w:left w:val="single" w:sz="8" w:space="0" w:color="FFFFFF"/>
              <w:bottom w:val="single" w:sz="8" w:space="0" w:color="FFFFFF"/>
              <w:right w:val="single" w:sz="8" w:space="0" w:color="FFFFFF"/>
            </w:tcBorders>
            <w:shd w:val="clear" w:color="auto" w:fill="E7E7EA"/>
            <w:tcMar>
              <w:top w:w="39" w:type="dxa"/>
              <w:left w:w="39" w:type="dxa"/>
              <w:bottom w:w="39" w:type="dxa"/>
              <w:right w:w="39" w:type="dxa"/>
            </w:tcMar>
            <w:vAlign w:val="center"/>
            <w:hideMark/>
          </w:tcPr>
          <w:p w14:paraId="4935A00E" w14:textId="77777777" w:rsidR="008B3D92" w:rsidRPr="002F5C57" w:rsidRDefault="008B3D92" w:rsidP="00460E7A">
            <w:pPr>
              <w:rPr>
                <w:rFonts w:cstheme="minorHAnsi"/>
                <w:sz w:val="20"/>
                <w:szCs w:val="20"/>
                <w:lang w:val="fr-FR"/>
              </w:rPr>
            </w:pPr>
            <w:r w:rsidRPr="002F5C57">
              <w:rPr>
                <w:rFonts w:cstheme="minorHAnsi"/>
                <w:sz w:val="20"/>
                <w:szCs w:val="20"/>
                <w:lang w:val="fr-FR"/>
              </w:rPr>
              <w:t xml:space="preserve">Renforcement et mise à l'échelle de la conservation marine conduite et gérée par les communautés locales dans le sud-ouest de Madagascar </w:t>
            </w:r>
          </w:p>
        </w:tc>
        <w:tc>
          <w:tcPr>
            <w:tcW w:w="1390" w:type="dxa"/>
            <w:tcBorders>
              <w:top w:val="single" w:sz="8" w:space="0" w:color="FFFFFF"/>
              <w:left w:val="single" w:sz="8" w:space="0" w:color="FFFFFF"/>
              <w:bottom w:val="single" w:sz="8" w:space="0" w:color="FFFFFF"/>
              <w:right w:val="single" w:sz="8" w:space="0" w:color="FFFFFF"/>
            </w:tcBorders>
            <w:shd w:val="clear" w:color="auto" w:fill="E7E7EA"/>
            <w:tcMar>
              <w:top w:w="39" w:type="dxa"/>
              <w:left w:w="39" w:type="dxa"/>
              <w:bottom w:w="39" w:type="dxa"/>
              <w:right w:w="39" w:type="dxa"/>
            </w:tcMar>
            <w:vAlign w:val="center"/>
            <w:hideMark/>
          </w:tcPr>
          <w:p w14:paraId="65D7072D" w14:textId="77777777" w:rsidR="008B3D92" w:rsidRPr="002F5C57" w:rsidRDefault="008B3D92" w:rsidP="00460E7A">
            <w:pPr>
              <w:rPr>
                <w:rFonts w:cstheme="minorHAnsi"/>
                <w:sz w:val="20"/>
                <w:szCs w:val="20"/>
                <w:lang w:val="fr-FR"/>
              </w:rPr>
            </w:pPr>
            <w:r w:rsidRPr="002F5C57">
              <w:rPr>
                <w:rFonts w:cstheme="minorHAnsi"/>
                <w:sz w:val="20"/>
                <w:szCs w:val="20"/>
                <w:lang w:val="fr-FR"/>
              </w:rPr>
              <w:t>Madagascar / Région Atsimo Andrefana, (Sud-ouest)</w:t>
            </w:r>
          </w:p>
        </w:tc>
        <w:tc>
          <w:tcPr>
            <w:tcW w:w="1407" w:type="dxa"/>
            <w:tcBorders>
              <w:top w:val="single" w:sz="8" w:space="0" w:color="FFFFFF"/>
              <w:left w:val="single" w:sz="8" w:space="0" w:color="FFFFFF"/>
              <w:bottom w:val="single" w:sz="8" w:space="0" w:color="FFFFFF"/>
              <w:right w:val="single" w:sz="8" w:space="0" w:color="FFFFFF"/>
            </w:tcBorders>
            <w:shd w:val="clear" w:color="auto" w:fill="E7E7EA"/>
            <w:tcMar>
              <w:top w:w="39" w:type="dxa"/>
              <w:left w:w="39" w:type="dxa"/>
              <w:bottom w:w="39" w:type="dxa"/>
              <w:right w:w="39" w:type="dxa"/>
            </w:tcMar>
            <w:vAlign w:val="center"/>
            <w:hideMark/>
          </w:tcPr>
          <w:p w14:paraId="053B2ECE" w14:textId="77777777" w:rsidR="008B3D92" w:rsidRPr="002F5C57" w:rsidRDefault="008B3D92" w:rsidP="00460E7A">
            <w:pPr>
              <w:rPr>
                <w:rFonts w:cstheme="minorHAnsi"/>
                <w:sz w:val="20"/>
                <w:szCs w:val="20"/>
                <w:lang w:val="fr-FR"/>
              </w:rPr>
            </w:pPr>
            <w:r w:rsidRPr="002F5C57">
              <w:rPr>
                <w:rFonts w:cstheme="minorHAnsi"/>
                <w:sz w:val="20"/>
                <w:szCs w:val="20"/>
                <w:lang w:val="fr-FR"/>
              </w:rPr>
              <w:t>Blue Ventures</w:t>
            </w:r>
          </w:p>
        </w:tc>
        <w:tc>
          <w:tcPr>
            <w:tcW w:w="5519" w:type="dxa"/>
            <w:tcBorders>
              <w:top w:val="single" w:sz="8" w:space="0" w:color="FFFFFF"/>
              <w:left w:val="single" w:sz="8" w:space="0" w:color="FFFFFF"/>
              <w:bottom w:val="single" w:sz="8" w:space="0" w:color="FFFFFF"/>
              <w:right w:val="single" w:sz="8" w:space="0" w:color="FFFFFF"/>
            </w:tcBorders>
            <w:shd w:val="clear" w:color="auto" w:fill="E7E7EA"/>
            <w:tcMar>
              <w:top w:w="15" w:type="dxa"/>
              <w:left w:w="15" w:type="dxa"/>
              <w:bottom w:w="0" w:type="dxa"/>
              <w:right w:w="15" w:type="dxa"/>
            </w:tcMar>
            <w:vAlign w:val="center"/>
            <w:hideMark/>
          </w:tcPr>
          <w:p w14:paraId="4A7F4610" w14:textId="337F3CFB" w:rsidR="008B3D92" w:rsidRPr="002F5C57" w:rsidRDefault="008B3D92" w:rsidP="00A94ACB">
            <w:pPr>
              <w:pStyle w:val="Paragraphedeliste"/>
              <w:numPr>
                <w:ilvl w:val="0"/>
                <w:numId w:val="14"/>
              </w:numPr>
              <w:ind w:left="396"/>
              <w:jc w:val="both"/>
              <w:rPr>
                <w:rFonts w:asciiTheme="minorHAnsi" w:hAnsiTheme="minorHAnsi" w:cstheme="minorHAnsi"/>
                <w:sz w:val="20"/>
                <w:szCs w:val="20"/>
              </w:rPr>
            </w:pPr>
            <w:r w:rsidRPr="002F5C57">
              <w:rPr>
                <w:rFonts w:asciiTheme="minorHAnsi" w:hAnsiTheme="minorHAnsi" w:cstheme="minorHAnsi"/>
                <w:sz w:val="20"/>
                <w:szCs w:val="20"/>
              </w:rPr>
              <w:t>17/01/</w:t>
            </w:r>
            <w:r w:rsidR="00585D79" w:rsidRPr="002F5C57">
              <w:rPr>
                <w:rFonts w:asciiTheme="minorHAnsi" w:hAnsiTheme="minorHAnsi" w:cstheme="minorHAnsi"/>
                <w:sz w:val="20"/>
                <w:szCs w:val="20"/>
              </w:rPr>
              <w:t>22 :</w:t>
            </w:r>
            <w:r w:rsidRPr="002F5C57">
              <w:rPr>
                <w:rFonts w:asciiTheme="minorHAnsi" w:hAnsiTheme="minorHAnsi" w:cstheme="minorHAnsi"/>
                <w:sz w:val="20"/>
                <w:szCs w:val="20"/>
              </w:rPr>
              <w:t xml:space="preserve"> Réunion pour discuter possibilité de choisir un nouveau site dû aux évolutions suivantes sur le site initialement identifié : La plus grosse activité prévue sur RECOS liée à l’aquaculture du concombre ne puisse être mise en </w:t>
            </w:r>
            <w:r w:rsidRPr="002F5C57">
              <w:rPr>
                <w:rFonts w:asciiTheme="minorHAnsi" w:hAnsiTheme="minorHAnsi" w:cstheme="minorHAnsi"/>
                <w:sz w:val="20"/>
                <w:szCs w:val="20"/>
              </w:rPr>
              <w:lastRenderedPageBreak/>
              <w:t xml:space="preserve">œuvre sur ce site dans le court terme (sans décision préalable du gouvernement) ; trois contributions financières majeures de la </w:t>
            </w:r>
            <w:r w:rsidR="00EA72D4" w:rsidRPr="002F5C57">
              <w:rPr>
                <w:rFonts w:asciiTheme="minorHAnsi" w:hAnsiTheme="minorHAnsi" w:cstheme="minorHAnsi"/>
                <w:sz w:val="20"/>
                <w:szCs w:val="20"/>
              </w:rPr>
              <w:t>GIZ,</w:t>
            </w:r>
            <w:r w:rsidRPr="002F5C57">
              <w:rPr>
                <w:rFonts w:asciiTheme="minorHAnsi" w:hAnsiTheme="minorHAnsi" w:cstheme="minorHAnsi"/>
                <w:sz w:val="20"/>
                <w:szCs w:val="20"/>
              </w:rPr>
              <w:t xml:space="preserve"> WB (</w:t>
            </w:r>
            <w:proofErr w:type="spellStart"/>
            <w:r w:rsidRPr="002F5C57">
              <w:rPr>
                <w:rFonts w:asciiTheme="minorHAnsi" w:hAnsiTheme="minorHAnsi" w:cstheme="minorHAnsi"/>
                <w:sz w:val="20"/>
                <w:szCs w:val="20"/>
              </w:rPr>
              <w:t>SWIO-Fish</w:t>
            </w:r>
            <w:proofErr w:type="spellEnd"/>
            <w:r w:rsidRPr="002F5C57">
              <w:rPr>
                <w:rFonts w:asciiTheme="minorHAnsi" w:hAnsiTheme="minorHAnsi" w:cstheme="minorHAnsi"/>
                <w:sz w:val="20"/>
                <w:szCs w:val="20"/>
              </w:rPr>
              <w:t>) et une autre fondation couvrent maintenant les autres activités au maximum de leur potentiel sur ce site.</w:t>
            </w:r>
          </w:p>
          <w:p w14:paraId="493B0002" w14:textId="2C1AD492" w:rsidR="00A421AF" w:rsidRPr="002F5C57" w:rsidRDefault="00A421AF" w:rsidP="00A94ACB">
            <w:pPr>
              <w:pStyle w:val="Paragraphedeliste"/>
              <w:numPr>
                <w:ilvl w:val="0"/>
                <w:numId w:val="14"/>
              </w:numPr>
              <w:ind w:left="396"/>
              <w:jc w:val="both"/>
              <w:rPr>
                <w:rFonts w:asciiTheme="minorHAnsi" w:hAnsiTheme="minorHAnsi" w:cstheme="minorHAnsi"/>
                <w:sz w:val="20"/>
                <w:szCs w:val="20"/>
              </w:rPr>
            </w:pPr>
            <w:r w:rsidRPr="002F5C57">
              <w:rPr>
                <w:rFonts w:asciiTheme="minorHAnsi" w:hAnsiTheme="minorHAnsi" w:cstheme="minorHAnsi"/>
                <w:sz w:val="20"/>
                <w:szCs w:val="20"/>
              </w:rPr>
              <w:t>31/01/22 : Non objection du PFN à ce changement de site.</w:t>
            </w:r>
          </w:p>
          <w:p w14:paraId="695C4BA1" w14:textId="708BE353" w:rsidR="008B3D92" w:rsidRPr="002F5C57" w:rsidRDefault="008B3D92" w:rsidP="00A94ACB">
            <w:pPr>
              <w:pStyle w:val="Paragraphedeliste"/>
              <w:numPr>
                <w:ilvl w:val="0"/>
                <w:numId w:val="14"/>
              </w:numPr>
              <w:ind w:left="396"/>
              <w:jc w:val="both"/>
              <w:rPr>
                <w:rFonts w:asciiTheme="minorHAnsi" w:hAnsiTheme="minorHAnsi" w:cstheme="minorHAnsi"/>
                <w:sz w:val="20"/>
                <w:szCs w:val="20"/>
              </w:rPr>
            </w:pPr>
            <w:r w:rsidRPr="002F5C57">
              <w:rPr>
                <w:rFonts w:asciiTheme="minorHAnsi" w:hAnsiTheme="minorHAnsi" w:cstheme="minorHAnsi"/>
                <w:sz w:val="20"/>
                <w:szCs w:val="20"/>
              </w:rPr>
              <w:t>14/02/22 : Réception de : (1) la nouvelle proposition de site pour l’appui à 3 AGML existantes et la mise en place de deux nouvelles dans le Sud-Ouest</w:t>
            </w:r>
            <w:r w:rsidR="00015E53" w:rsidRPr="002F5C57">
              <w:rPr>
                <w:rFonts w:asciiTheme="minorHAnsi" w:hAnsiTheme="minorHAnsi" w:cstheme="minorHAnsi"/>
                <w:sz w:val="20"/>
                <w:szCs w:val="20"/>
              </w:rPr>
              <w:t xml:space="preserve"> (c</w:t>
            </w:r>
            <w:r w:rsidRPr="002F5C57">
              <w:rPr>
                <w:rFonts w:asciiTheme="minorHAnsi" w:hAnsiTheme="minorHAnsi" w:cstheme="minorHAnsi"/>
                <w:sz w:val="20"/>
                <w:szCs w:val="20"/>
              </w:rPr>
              <w:t xml:space="preserve">onservation de la biodiversité marine, gestion de la pêche, amélioration des moyens de subsistance), (2) courrier justification demande changement, </w:t>
            </w:r>
            <w:r w:rsidR="00015E53" w:rsidRPr="002F5C57">
              <w:rPr>
                <w:rFonts w:asciiTheme="minorHAnsi" w:hAnsiTheme="minorHAnsi" w:cstheme="minorHAnsi"/>
                <w:sz w:val="20"/>
                <w:szCs w:val="20"/>
              </w:rPr>
              <w:t xml:space="preserve">et </w:t>
            </w:r>
            <w:r w:rsidRPr="002F5C57">
              <w:rPr>
                <w:rFonts w:asciiTheme="minorHAnsi" w:hAnsiTheme="minorHAnsi" w:cstheme="minorHAnsi"/>
                <w:sz w:val="20"/>
                <w:szCs w:val="20"/>
              </w:rPr>
              <w:t xml:space="preserve">(3) Budget. </w:t>
            </w:r>
            <w:r w:rsidRPr="002F5C57">
              <w:rPr>
                <w:rFonts w:asciiTheme="minorHAnsi" w:hAnsiTheme="minorHAnsi" w:cstheme="minorHAnsi"/>
                <w:sz w:val="20"/>
                <w:szCs w:val="20"/>
              </w:rPr>
              <w:br/>
              <w:t>18/02/22 : Deuxième version du budget reçue après commentaires initiaux RECOS</w:t>
            </w:r>
            <w:r w:rsidR="00501B01" w:rsidRPr="002F5C57">
              <w:rPr>
                <w:rFonts w:asciiTheme="minorHAnsi" w:hAnsiTheme="minorHAnsi" w:cstheme="minorHAnsi"/>
                <w:sz w:val="20"/>
                <w:szCs w:val="20"/>
              </w:rPr>
              <w:t>.</w:t>
            </w:r>
          </w:p>
          <w:p w14:paraId="461F4DC0" w14:textId="5BD0424F" w:rsidR="00501B01" w:rsidRPr="002F5C57" w:rsidRDefault="00501B01" w:rsidP="00A94ACB">
            <w:pPr>
              <w:pStyle w:val="Paragraphedeliste"/>
              <w:numPr>
                <w:ilvl w:val="0"/>
                <w:numId w:val="14"/>
              </w:numPr>
              <w:ind w:left="396"/>
              <w:jc w:val="both"/>
              <w:rPr>
                <w:rFonts w:asciiTheme="minorHAnsi" w:hAnsiTheme="minorHAnsi" w:cstheme="minorHAnsi"/>
                <w:sz w:val="20"/>
                <w:szCs w:val="20"/>
              </w:rPr>
            </w:pPr>
            <w:r w:rsidRPr="002F5C57">
              <w:rPr>
                <w:rFonts w:asciiTheme="minorHAnsi" w:hAnsiTheme="minorHAnsi" w:cstheme="minorHAnsi"/>
                <w:sz w:val="20"/>
                <w:szCs w:val="20"/>
              </w:rPr>
              <w:t xml:space="preserve">08/03/22 : Proposition de changement de site discuté avec l’AFD Maurice et Paris, qui approuve d’un point de vue technique cette proposition, qui ne pourra cependant être confirmée qu’une fois l’aspect administratif/contractuel des </w:t>
            </w:r>
            <w:r w:rsidR="000D1656">
              <w:rPr>
                <w:rFonts w:asciiTheme="minorHAnsi" w:hAnsiTheme="minorHAnsi" w:cstheme="minorHAnsi"/>
                <w:sz w:val="20"/>
                <w:szCs w:val="20"/>
              </w:rPr>
              <w:t>projet</w:t>
            </w:r>
            <w:r w:rsidRPr="002F5C57">
              <w:rPr>
                <w:rFonts w:asciiTheme="minorHAnsi" w:hAnsiTheme="minorHAnsi" w:cstheme="minorHAnsi"/>
                <w:sz w:val="20"/>
                <w:szCs w:val="20"/>
              </w:rPr>
              <w:t>s pilotes statué</w:t>
            </w:r>
            <w:r w:rsidR="008C368C" w:rsidRPr="002F5C57">
              <w:rPr>
                <w:rFonts w:asciiTheme="minorHAnsi" w:hAnsiTheme="minorHAnsi" w:cstheme="minorHAnsi"/>
                <w:sz w:val="20"/>
                <w:szCs w:val="20"/>
              </w:rPr>
              <w:t>.</w:t>
            </w:r>
          </w:p>
          <w:p w14:paraId="370EC06C" w14:textId="77777777" w:rsidR="00884924" w:rsidRPr="002F5C57" w:rsidRDefault="008C368C" w:rsidP="00A94ACB">
            <w:pPr>
              <w:pStyle w:val="Paragraphedeliste"/>
              <w:numPr>
                <w:ilvl w:val="0"/>
                <w:numId w:val="14"/>
              </w:numPr>
              <w:ind w:left="396"/>
              <w:jc w:val="both"/>
              <w:rPr>
                <w:rFonts w:asciiTheme="minorHAnsi" w:hAnsiTheme="minorHAnsi" w:cstheme="minorHAnsi"/>
                <w:sz w:val="20"/>
                <w:szCs w:val="20"/>
              </w:rPr>
            </w:pPr>
            <w:r w:rsidRPr="002F5C57">
              <w:rPr>
                <w:rFonts w:asciiTheme="minorHAnsi" w:hAnsiTheme="minorHAnsi" w:cstheme="minorHAnsi"/>
                <w:sz w:val="20"/>
                <w:szCs w:val="20"/>
              </w:rPr>
              <w:t>10/03/22 : BV d’accord pour commencer à travailler sur la description de projet, sans l’accord définitif.  Différents échanges depuis</w:t>
            </w:r>
            <w:r w:rsidR="00884924" w:rsidRPr="002F5C57">
              <w:rPr>
                <w:rFonts w:asciiTheme="minorHAnsi" w:hAnsiTheme="minorHAnsi" w:cstheme="minorHAnsi"/>
                <w:sz w:val="20"/>
                <w:szCs w:val="20"/>
              </w:rPr>
              <w:t>.</w:t>
            </w:r>
          </w:p>
          <w:p w14:paraId="21B4B305" w14:textId="4BF8B3F1" w:rsidR="008C368C" w:rsidRPr="002F5C57" w:rsidRDefault="00A52259" w:rsidP="00A94ACB">
            <w:pPr>
              <w:pStyle w:val="Paragraphedeliste"/>
              <w:numPr>
                <w:ilvl w:val="0"/>
                <w:numId w:val="14"/>
              </w:numPr>
              <w:ind w:left="396"/>
              <w:jc w:val="both"/>
              <w:rPr>
                <w:rFonts w:asciiTheme="minorHAnsi" w:hAnsiTheme="minorHAnsi" w:cstheme="minorHAnsi"/>
                <w:sz w:val="20"/>
                <w:szCs w:val="20"/>
              </w:rPr>
            </w:pPr>
            <w:r w:rsidRPr="002F5C57">
              <w:rPr>
                <w:rFonts w:asciiTheme="minorHAnsi" w:hAnsiTheme="minorHAnsi" w:cstheme="minorHAnsi"/>
                <w:sz w:val="20"/>
                <w:szCs w:val="20"/>
              </w:rPr>
              <w:t>13/04/22 : Accord officiel AFD/FFEM sur adoption du nouveau site. Communiqué le même jour au PFN Madagascar et BV.</w:t>
            </w:r>
          </w:p>
          <w:p w14:paraId="1339CEA1" w14:textId="60644E08" w:rsidR="00884924" w:rsidRPr="002F5C57" w:rsidRDefault="00FD41EC" w:rsidP="00A94ACB">
            <w:pPr>
              <w:pStyle w:val="Paragraphedeliste"/>
              <w:numPr>
                <w:ilvl w:val="0"/>
                <w:numId w:val="14"/>
              </w:numPr>
              <w:ind w:left="396"/>
              <w:jc w:val="both"/>
              <w:rPr>
                <w:rFonts w:asciiTheme="minorHAnsi" w:hAnsiTheme="minorHAnsi" w:cstheme="minorHAnsi"/>
                <w:sz w:val="20"/>
                <w:szCs w:val="20"/>
              </w:rPr>
            </w:pPr>
            <w:r w:rsidRPr="002F5C57">
              <w:rPr>
                <w:rFonts w:asciiTheme="minorHAnsi" w:hAnsiTheme="minorHAnsi" w:cstheme="minorHAnsi"/>
                <w:sz w:val="20"/>
                <w:szCs w:val="20"/>
              </w:rPr>
              <w:t xml:space="preserve">15-19/05/22 : Visite terrain </w:t>
            </w:r>
            <w:r w:rsidR="000C2508" w:rsidRPr="002F5C57">
              <w:rPr>
                <w:rFonts w:asciiTheme="minorHAnsi" w:hAnsiTheme="minorHAnsi" w:cstheme="minorHAnsi"/>
                <w:sz w:val="20"/>
                <w:szCs w:val="20"/>
              </w:rPr>
              <w:t>et révision cadre logique pour finalisation nouvelle ébauche</w:t>
            </w:r>
          </w:p>
          <w:p w14:paraId="04465F77" w14:textId="6960B76F" w:rsidR="00D178BA" w:rsidRPr="00E232E4" w:rsidRDefault="00D178BA" w:rsidP="00A94ACB">
            <w:pPr>
              <w:pStyle w:val="Paragraphedeliste"/>
              <w:numPr>
                <w:ilvl w:val="0"/>
                <w:numId w:val="11"/>
              </w:numPr>
              <w:ind w:left="406"/>
              <w:jc w:val="both"/>
              <w:rPr>
                <w:rFonts w:asciiTheme="minorHAnsi" w:hAnsiTheme="minorHAnsi" w:cstheme="minorHAnsi"/>
                <w:sz w:val="20"/>
                <w:szCs w:val="20"/>
              </w:rPr>
            </w:pPr>
            <w:r w:rsidRPr="00E232E4">
              <w:rPr>
                <w:rFonts w:asciiTheme="minorHAnsi" w:hAnsiTheme="minorHAnsi" w:cstheme="minorHAnsi"/>
                <w:sz w:val="20"/>
                <w:szCs w:val="20"/>
              </w:rPr>
              <w:t>0</w:t>
            </w:r>
            <w:r w:rsidR="007179E3" w:rsidRPr="002F5C57">
              <w:rPr>
                <w:rFonts w:asciiTheme="minorHAnsi" w:hAnsiTheme="minorHAnsi" w:cstheme="minorHAnsi"/>
                <w:sz w:val="20"/>
                <w:szCs w:val="20"/>
              </w:rPr>
              <w:t>8</w:t>
            </w:r>
            <w:r w:rsidRPr="00E232E4">
              <w:rPr>
                <w:rFonts w:asciiTheme="minorHAnsi" w:hAnsiTheme="minorHAnsi" w:cstheme="minorHAnsi"/>
                <w:sz w:val="20"/>
                <w:szCs w:val="20"/>
              </w:rPr>
              <w:t>/07/22 : Nouvelle éba</w:t>
            </w:r>
            <w:r w:rsidRPr="002F5C57">
              <w:rPr>
                <w:rFonts w:asciiTheme="minorHAnsi" w:hAnsiTheme="minorHAnsi" w:cstheme="minorHAnsi"/>
                <w:sz w:val="20"/>
                <w:szCs w:val="20"/>
              </w:rPr>
              <w:t>u</w:t>
            </w:r>
            <w:r w:rsidRPr="00E232E4">
              <w:rPr>
                <w:rFonts w:asciiTheme="minorHAnsi" w:hAnsiTheme="minorHAnsi" w:cstheme="minorHAnsi"/>
                <w:sz w:val="20"/>
                <w:szCs w:val="20"/>
              </w:rPr>
              <w:t>che reçue</w:t>
            </w:r>
          </w:p>
          <w:p w14:paraId="1AC8FED2" w14:textId="13258239" w:rsidR="00D178BA" w:rsidRPr="00E232E4" w:rsidRDefault="00D178BA" w:rsidP="00A94ACB">
            <w:pPr>
              <w:pStyle w:val="Paragraphedeliste"/>
              <w:numPr>
                <w:ilvl w:val="0"/>
                <w:numId w:val="11"/>
              </w:numPr>
              <w:ind w:left="406"/>
              <w:jc w:val="both"/>
              <w:rPr>
                <w:rFonts w:asciiTheme="minorHAnsi" w:hAnsiTheme="minorHAnsi" w:cstheme="minorHAnsi"/>
                <w:sz w:val="20"/>
                <w:szCs w:val="20"/>
              </w:rPr>
            </w:pPr>
            <w:r w:rsidRPr="00E232E4">
              <w:rPr>
                <w:rFonts w:asciiTheme="minorHAnsi" w:hAnsiTheme="minorHAnsi" w:cstheme="minorHAnsi"/>
                <w:sz w:val="20"/>
                <w:szCs w:val="20"/>
              </w:rPr>
              <w:t>0</w:t>
            </w:r>
            <w:r w:rsidR="00164D93" w:rsidRPr="002F5C57">
              <w:rPr>
                <w:rFonts w:asciiTheme="minorHAnsi" w:hAnsiTheme="minorHAnsi" w:cstheme="minorHAnsi"/>
                <w:sz w:val="20"/>
                <w:szCs w:val="20"/>
              </w:rPr>
              <w:t>8</w:t>
            </w:r>
            <w:r w:rsidR="00BA0F2A" w:rsidRPr="002F5C57">
              <w:rPr>
                <w:rFonts w:asciiTheme="minorHAnsi" w:hAnsiTheme="minorHAnsi" w:cstheme="minorHAnsi"/>
                <w:sz w:val="20"/>
                <w:szCs w:val="20"/>
              </w:rPr>
              <w:t>/</w:t>
            </w:r>
            <w:r w:rsidRPr="00E232E4">
              <w:rPr>
                <w:rFonts w:asciiTheme="minorHAnsi" w:hAnsiTheme="minorHAnsi" w:cstheme="minorHAnsi"/>
                <w:sz w:val="20"/>
                <w:szCs w:val="20"/>
              </w:rPr>
              <w:t>07- 19/07 : Echanges de versions diverses de l’Annexe I</w:t>
            </w:r>
          </w:p>
          <w:p w14:paraId="453B6885" w14:textId="77777777" w:rsidR="00BA0F2A" w:rsidRPr="002F5C57" w:rsidRDefault="00BA0F2A" w:rsidP="00A94ACB">
            <w:pPr>
              <w:pStyle w:val="Paragraphedeliste"/>
              <w:numPr>
                <w:ilvl w:val="0"/>
                <w:numId w:val="11"/>
              </w:numPr>
              <w:ind w:left="406"/>
              <w:jc w:val="both"/>
              <w:rPr>
                <w:rFonts w:asciiTheme="minorHAnsi" w:hAnsiTheme="minorHAnsi" w:cstheme="minorHAnsi"/>
                <w:sz w:val="20"/>
                <w:szCs w:val="20"/>
              </w:rPr>
            </w:pPr>
            <w:r w:rsidRPr="002F5C57">
              <w:rPr>
                <w:rFonts w:asciiTheme="minorHAnsi" w:hAnsiTheme="minorHAnsi" w:cstheme="minorHAnsi"/>
                <w:sz w:val="20"/>
                <w:szCs w:val="20"/>
              </w:rPr>
              <w:t>20</w:t>
            </w:r>
            <w:r w:rsidR="00D178BA" w:rsidRPr="00E232E4">
              <w:rPr>
                <w:rFonts w:asciiTheme="minorHAnsi" w:hAnsiTheme="minorHAnsi" w:cstheme="minorHAnsi"/>
                <w:sz w:val="20"/>
                <w:szCs w:val="20"/>
              </w:rPr>
              <w:t>/07/22 : Soumission à l’AFD de l’Annexe I</w:t>
            </w:r>
          </w:p>
          <w:p w14:paraId="646205DC" w14:textId="77777777" w:rsidR="00424FAD" w:rsidRDefault="00701290" w:rsidP="00A94ACB">
            <w:pPr>
              <w:pStyle w:val="Paragraphedeliste"/>
              <w:numPr>
                <w:ilvl w:val="0"/>
                <w:numId w:val="11"/>
              </w:numPr>
              <w:ind w:left="406"/>
              <w:jc w:val="both"/>
              <w:rPr>
                <w:rFonts w:asciiTheme="minorHAnsi" w:hAnsiTheme="minorHAnsi" w:cstheme="minorHAnsi"/>
                <w:sz w:val="20"/>
                <w:szCs w:val="20"/>
              </w:rPr>
            </w:pPr>
            <w:r>
              <w:rPr>
                <w:rFonts w:asciiTheme="minorHAnsi" w:hAnsiTheme="minorHAnsi" w:cstheme="minorHAnsi"/>
                <w:sz w:val="20"/>
                <w:szCs w:val="20"/>
              </w:rPr>
              <w:t>2</w:t>
            </w:r>
            <w:r w:rsidR="00424FAD">
              <w:rPr>
                <w:rFonts w:asciiTheme="minorHAnsi" w:hAnsiTheme="minorHAnsi" w:cstheme="minorHAnsi"/>
                <w:sz w:val="20"/>
                <w:szCs w:val="20"/>
              </w:rPr>
              <w:t>7</w:t>
            </w:r>
            <w:r>
              <w:rPr>
                <w:rFonts w:asciiTheme="minorHAnsi" w:hAnsiTheme="minorHAnsi" w:cstheme="minorHAnsi"/>
                <w:sz w:val="20"/>
                <w:szCs w:val="20"/>
              </w:rPr>
              <w:t xml:space="preserve">/07/22 : Soumission à l’AFD de la </w:t>
            </w:r>
            <w:r w:rsidR="00F63B86">
              <w:rPr>
                <w:rFonts w:asciiTheme="minorHAnsi" w:hAnsiTheme="minorHAnsi" w:cstheme="minorHAnsi"/>
                <w:sz w:val="20"/>
                <w:szCs w:val="20"/>
              </w:rPr>
              <w:t>proposition</w:t>
            </w:r>
            <w:r>
              <w:rPr>
                <w:rFonts w:asciiTheme="minorHAnsi" w:hAnsiTheme="minorHAnsi" w:cstheme="minorHAnsi"/>
                <w:sz w:val="20"/>
                <w:szCs w:val="20"/>
              </w:rPr>
              <w:t xml:space="preserve"> </w:t>
            </w:r>
            <w:r w:rsidR="00E173DB">
              <w:rPr>
                <w:rFonts w:asciiTheme="minorHAnsi" w:hAnsiTheme="minorHAnsi" w:cstheme="minorHAnsi"/>
                <w:sz w:val="20"/>
                <w:szCs w:val="20"/>
              </w:rPr>
              <w:t>de contrat avec Annexe V</w:t>
            </w:r>
          </w:p>
          <w:p w14:paraId="6A482455" w14:textId="77777777" w:rsidR="00701290" w:rsidRDefault="00424FAD" w:rsidP="00A94ACB">
            <w:pPr>
              <w:pStyle w:val="Paragraphedeliste"/>
              <w:numPr>
                <w:ilvl w:val="0"/>
                <w:numId w:val="11"/>
              </w:numPr>
              <w:ind w:left="406"/>
              <w:jc w:val="both"/>
              <w:rPr>
                <w:rFonts w:asciiTheme="minorHAnsi" w:hAnsiTheme="minorHAnsi" w:cstheme="minorHAnsi"/>
                <w:sz w:val="20"/>
                <w:szCs w:val="20"/>
              </w:rPr>
            </w:pPr>
            <w:r w:rsidRPr="002F5C57">
              <w:rPr>
                <w:rFonts w:asciiTheme="minorHAnsi" w:hAnsiTheme="minorHAnsi" w:cstheme="minorHAnsi"/>
                <w:sz w:val="20"/>
                <w:szCs w:val="20"/>
              </w:rPr>
              <w:t xml:space="preserve">28/07/22 : Echanges verbaux </w:t>
            </w:r>
            <w:r>
              <w:rPr>
                <w:rFonts w:asciiTheme="minorHAnsi" w:hAnsiTheme="minorHAnsi" w:cstheme="minorHAnsi"/>
                <w:sz w:val="20"/>
                <w:szCs w:val="20"/>
              </w:rPr>
              <w:t>sur l</w:t>
            </w:r>
            <w:r w:rsidRPr="002F5C57">
              <w:rPr>
                <w:rFonts w:asciiTheme="minorHAnsi" w:hAnsiTheme="minorHAnsi" w:cstheme="minorHAnsi"/>
                <w:sz w:val="20"/>
                <w:szCs w:val="20"/>
              </w:rPr>
              <w:t>es commentaires AFD pour intégration dans une version révisée</w:t>
            </w:r>
            <w:r w:rsidR="00681EE0">
              <w:rPr>
                <w:rFonts w:asciiTheme="minorHAnsi" w:hAnsiTheme="minorHAnsi" w:cstheme="minorHAnsi"/>
                <w:sz w:val="20"/>
                <w:szCs w:val="20"/>
              </w:rPr>
              <w:t>.</w:t>
            </w:r>
          </w:p>
          <w:p w14:paraId="0FAFBA9E" w14:textId="67227434" w:rsidR="00AE6DBD" w:rsidRPr="00AE6DBD" w:rsidRDefault="00681EE0" w:rsidP="00AE6DBD">
            <w:pPr>
              <w:pStyle w:val="Paragraphedeliste"/>
              <w:numPr>
                <w:ilvl w:val="0"/>
                <w:numId w:val="11"/>
              </w:numPr>
              <w:ind w:left="406"/>
              <w:jc w:val="both"/>
              <w:rPr>
                <w:rFonts w:asciiTheme="minorHAnsi" w:hAnsiTheme="minorHAnsi" w:cstheme="minorHAnsi"/>
                <w:sz w:val="20"/>
                <w:szCs w:val="20"/>
              </w:rPr>
            </w:pPr>
            <w:r>
              <w:rPr>
                <w:rFonts w:asciiTheme="minorHAnsi" w:hAnsiTheme="minorHAnsi" w:cstheme="minorHAnsi"/>
                <w:sz w:val="20"/>
                <w:szCs w:val="20"/>
              </w:rPr>
              <w:t xml:space="preserve">21/09/22 : </w:t>
            </w:r>
            <w:r w:rsidR="0020059C">
              <w:rPr>
                <w:rFonts w:asciiTheme="minorHAnsi" w:hAnsiTheme="minorHAnsi" w:cstheme="minorHAnsi"/>
                <w:sz w:val="20"/>
                <w:szCs w:val="20"/>
              </w:rPr>
              <w:t>Réception d</w:t>
            </w:r>
            <w:r w:rsidRPr="00681EE0">
              <w:rPr>
                <w:rFonts w:asciiTheme="minorHAnsi" w:hAnsiTheme="minorHAnsi" w:cstheme="minorHAnsi"/>
                <w:sz w:val="20"/>
                <w:szCs w:val="20"/>
              </w:rPr>
              <w:t>es derniers compléments d’information qui avaient été demandés à Blue Ventures le 29 juillet</w:t>
            </w:r>
            <w:r>
              <w:rPr>
                <w:rFonts w:asciiTheme="minorHAnsi" w:hAnsiTheme="minorHAnsi" w:cstheme="minorHAnsi"/>
                <w:sz w:val="20"/>
                <w:szCs w:val="20"/>
              </w:rPr>
              <w:t>.</w:t>
            </w:r>
            <w:r w:rsidR="00AE6DBD" w:rsidRPr="00AE6DBD">
              <w:rPr>
                <w:rFonts w:cstheme="minorHAnsi"/>
                <w:sz w:val="20"/>
                <w:szCs w:val="20"/>
              </w:rPr>
              <w:t xml:space="preserve"> </w:t>
            </w:r>
          </w:p>
        </w:tc>
        <w:tc>
          <w:tcPr>
            <w:tcW w:w="2835" w:type="dxa"/>
            <w:tcBorders>
              <w:top w:val="single" w:sz="8" w:space="0" w:color="FFFFFF"/>
              <w:left w:val="single" w:sz="8" w:space="0" w:color="FFFFFF"/>
              <w:bottom w:val="single" w:sz="8" w:space="0" w:color="FFFFFF"/>
              <w:right w:val="single" w:sz="8" w:space="0" w:color="FFFFFF"/>
            </w:tcBorders>
            <w:shd w:val="clear" w:color="auto" w:fill="E7E7EA"/>
          </w:tcPr>
          <w:p w14:paraId="1CA3C86F" w14:textId="0BD72A40" w:rsidR="003539B4" w:rsidRPr="009B167A" w:rsidRDefault="00AE6DBD" w:rsidP="003059A2">
            <w:pPr>
              <w:pStyle w:val="Paragraphedeliste"/>
              <w:numPr>
                <w:ilvl w:val="0"/>
                <w:numId w:val="11"/>
              </w:numPr>
              <w:ind w:left="425"/>
              <w:rPr>
                <w:rFonts w:asciiTheme="minorHAnsi" w:hAnsiTheme="minorHAnsi" w:cstheme="minorHAnsi"/>
                <w:sz w:val="20"/>
                <w:szCs w:val="20"/>
              </w:rPr>
            </w:pPr>
            <w:r w:rsidRPr="009B167A">
              <w:rPr>
                <w:rFonts w:asciiTheme="minorHAnsi" w:hAnsiTheme="minorHAnsi" w:cstheme="minorHAnsi"/>
                <w:sz w:val="20"/>
                <w:szCs w:val="20"/>
              </w:rPr>
              <w:lastRenderedPageBreak/>
              <w:t>Attente DANO de la COI</w:t>
            </w:r>
          </w:p>
        </w:tc>
      </w:tr>
      <w:tr w:rsidR="008B3D92" w:rsidRPr="00723B58" w14:paraId="2607D0CE" w14:textId="524D1A1F" w:rsidTr="00AE6DBD">
        <w:trPr>
          <w:trHeight w:val="9039"/>
        </w:trPr>
        <w:tc>
          <w:tcPr>
            <w:tcW w:w="819" w:type="dxa"/>
            <w:tcBorders>
              <w:top w:val="single" w:sz="8"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3226BF15" w14:textId="77777777" w:rsidR="008B3D92" w:rsidRPr="002F5C57" w:rsidRDefault="008B3D92" w:rsidP="00460E7A">
            <w:pPr>
              <w:rPr>
                <w:rFonts w:cstheme="minorHAnsi"/>
                <w:sz w:val="20"/>
                <w:szCs w:val="20"/>
                <w:lang w:val="fr-FR"/>
              </w:rPr>
            </w:pPr>
            <w:r w:rsidRPr="002F5C57">
              <w:rPr>
                <w:rFonts w:cstheme="minorHAnsi"/>
                <w:sz w:val="20"/>
                <w:szCs w:val="20"/>
                <w:lang w:val="fr-FR"/>
              </w:rPr>
              <w:lastRenderedPageBreak/>
              <w:t>5</w:t>
            </w:r>
          </w:p>
        </w:tc>
        <w:tc>
          <w:tcPr>
            <w:tcW w:w="3624" w:type="dxa"/>
            <w:tcBorders>
              <w:top w:val="single" w:sz="8"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152BB0E6" w14:textId="64A95A58" w:rsidR="00AE6DBD" w:rsidRPr="00AE6DBD" w:rsidRDefault="00AE6DBD" w:rsidP="00AE6DBD">
            <w:pPr>
              <w:rPr>
                <w:rFonts w:cstheme="minorHAnsi"/>
                <w:sz w:val="20"/>
                <w:szCs w:val="20"/>
                <w:lang w:val="fr-FR"/>
              </w:rPr>
            </w:pPr>
            <w:r w:rsidRPr="00AE6DBD">
              <w:rPr>
                <w:rFonts w:cstheme="minorHAnsi"/>
                <w:sz w:val="20"/>
                <w:szCs w:val="20"/>
                <w:lang w:val="fr-FR"/>
              </w:rPr>
              <w:t xml:space="preserve">Conservation et restauration du carbone bleu du parc marin </w:t>
            </w:r>
          </w:p>
          <w:p w14:paraId="35FF3A74" w14:textId="77777777" w:rsidR="00AE6DBD" w:rsidRDefault="00AE6DBD" w:rsidP="00AE6DBD">
            <w:pPr>
              <w:rPr>
                <w:rFonts w:cstheme="minorHAnsi"/>
                <w:sz w:val="20"/>
                <w:szCs w:val="20"/>
                <w:lang w:val="fr-FR"/>
              </w:rPr>
            </w:pPr>
            <w:r>
              <w:rPr>
                <w:rFonts w:cstheme="minorHAnsi"/>
                <w:sz w:val="20"/>
                <w:szCs w:val="20"/>
                <w:lang w:val="fr-FR"/>
              </w:rPr>
              <w:t>Conservation</w:t>
            </w:r>
            <w:r w:rsidRPr="00AE6DBD">
              <w:rPr>
                <w:rFonts w:cstheme="minorHAnsi"/>
                <w:sz w:val="20"/>
                <w:szCs w:val="20"/>
                <w:lang w:val="fr-FR"/>
              </w:rPr>
              <w:t xml:space="preserve"> d’espèces cibles emblématique</w:t>
            </w:r>
            <w:r>
              <w:rPr>
                <w:rFonts w:cstheme="minorHAnsi"/>
                <w:sz w:val="20"/>
                <w:szCs w:val="20"/>
                <w:lang w:val="fr-FR"/>
              </w:rPr>
              <w:t>s</w:t>
            </w:r>
            <w:r w:rsidRPr="00AE6DBD">
              <w:rPr>
                <w:rFonts w:cstheme="minorHAnsi"/>
                <w:sz w:val="20"/>
                <w:szCs w:val="20"/>
                <w:lang w:val="fr-FR"/>
              </w:rPr>
              <w:t xml:space="preserve"> du parc, comme la tortue imbriquée et/ou le dugong </w:t>
            </w:r>
          </w:p>
          <w:p w14:paraId="137D4AF2" w14:textId="082415FC" w:rsidR="008B3D92" w:rsidRPr="002F5C57" w:rsidRDefault="00AE6DBD" w:rsidP="00AE6DBD">
            <w:pPr>
              <w:rPr>
                <w:rFonts w:cstheme="minorHAnsi"/>
                <w:sz w:val="20"/>
                <w:szCs w:val="20"/>
                <w:lang w:val="fr-FR"/>
              </w:rPr>
            </w:pPr>
            <w:r w:rsidRPr="00AE6DBD">
              <w:rPr>
                <w:rFonts w:cstheme="minorHAnsi"/>
                <w:sz w:val="20"/>
                <w:szCs w:val="20"/>
                <w:lang w:val="fr-FR"/>
              </w:rPr>
              <w:t>Améliorer les capacités de gestion de la partie marine du parc en continuité avec la partie terrestre du PNM</w:t>
            </w:r>
          </w:p>
        </w:tc>
        <w:tc>
          <w:tcPr>
            <w:tcW w:w="1390" w:type="dxa"/>
            <w:tcBorders>
              <w:top w:val="single" w:sz="8"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48B0CFE0" w14:textId="1722B0EA" w:rsidR="008B3D92" w:rsidRPr="002F5C57" w:rsidRDefault="008B3D92" w:rsidP="00460E7A">
            <w:pPr>
              <w:rPr>
                <w:rFonts w:cstheme="minorHAnsi"/>
                <w:sz w:val="20"/>
                <w:szCs w:val="20"/>
                <w:lang w:val="fr-FR"/>
              </w:rPr>
            </w:pPr>
            <w:r w:rsidRPr="002F5C57">
              <w:rPr>
                <w:rFonts w:cstheme="minorHAnsi"/>
                <w:sz w:val="20"/>
                <w:szCs w:val="20"/>
                <w:lang w:val="fr-FR"/>
              </w:rPr>
              <w:t xml:space="preserve">Comores / </w:t>
            </w:r>
            <w:r w:rsidR="00AE6DBD">
              <w:rPr>
                <w:rFonts w:cstheme="minorHAnsi"/>
                <w:sz w:val="20"/>
                <w:szCs w:val="20"/>
                <w:lang w:val="fr-FR"/>
              </w:rPr>
              <w:t>Mohéli</w:t>
            </w:r>
          </w:p>
        </w:tc>
        <w:tc>
          <w:tcPr>
            <w:tcW w:w="1407" w:type="dxa"/>
            <w:tcBorders>
              <w:top w:val="single" w:sz="8"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4223936D" w14:textId="624FF395" w:rsidR="008B3D92" w:rsidRPr="002F5C57" w:rsidRDefault="00AE6DBD" w:rsidP="00460E7A">
            <w:pPr>
              <w:rPr>
                <w:rFonts w:cstheme="minorHAnsi"/>
                <w:sz w:val="20"/>
                <w:szCs w:val="20"/>
                <w:lang w:val="fr-FR"/>
              </w:rPr>
            </w:pPr>
            <w:r>
              <w:rPr>
                <w:rFonts w:cstheme="minorHAnsi"/>
                <w:sz w:val="20"/>
                <w:szCs w:val="20"/>
                <w:lang w:val="fr-FR"/>
              </w:rPr>
              <w:t>PNM/ Noé</w:t>
            </w:r>
          </w:p>
        </w:tc>
        <w:tc>
          <w:tcPr>
            <w:tcW w:w="5519" w:type="dxa"/>
            <w:tcBorders>
              <w:top w:val="single" w:sz="8" w:space="0" w:color="FFFFFF"/>
              <w:left w:val="single" w:sz="8" w:space="0" w:color="FFFFFF"/>
              <w:bottom w:val="single" w:sz="8" w:space="0" w:color="FFFFFF"/>
              <w:right w:val="single" w:sz="8" w:space="0" w:color="FFFFFF"/>
            </w:tcBorders>
            <w:shd w:val="clear" w:color="auto" w:fill="CBCCD2"/>
            <w:tcMar>
              <w:top w:w="15" w:type="dxa"/>
              <w:left w:w="15" w:type="dxa"/>
              <w:bottom w:w="0" w:type="dxa"/>
              <w:right w:w="15" w:type="dxa"/>
            </w:tcMar>
            <w:vAlign w:val="center"/>
            <w:hideMark/>
          </w:tcPr>
          <w:p w14:paraId="2FD0E1FB" w14:textId="77777777" w:rsidR="00AE6DBD" w:rsidRPr="0060165D" w:rsidRDefault="00AE6DBD" w:rsidP="00AE6DBD">
            <w:pPr>
              <w:pStyle w:val="Paragraphedeliste"/>
              <w:numPr>
                <w:ilvl w:val="0"/>
                <w:numId w:val="11"/>
              </w:numPr>
              <w:ind w:left="396"/>
              <w:jc w:val="both"/>
              <w:rPr>
                <w:rFonts w:asciiTheme="minorHAnsi" w:hAnsiTheme="minorHAnsi" w:cstheme="minorHAnsi"/>
                <w:sz w:val="20"/>
                <w:szCs w:val="20"/>
              </w:rPr>
            </w:pPr>
            <w:r w:rsidRPr="0060165D">
              <w:rPr>
                <w:rFonts w:asciiTheme="minorHAnsi" w:hAnsiTheme="minorHAnsi" w:cstheme="minorHAnsi"/>
                <w:sz w:val="20"/>
                <w:szCs w:val="20"/>
              </w:rPr>
              <w:t xml:space="preserve">24/12/21 : Le PFN suppléant indique que les Comores n'approuvent pas la collaboration effective avec l'ONG Dahari, et souhaiteraient une collaboration avec une structure étatique comme la Direction Nationale de l'environnement, ou autre </w:t>
            </w:r>
          </w:p>
          <w:p w14:paraId="7B7A3405" w14:textId="77777777" w:rsidR="00AE6DBD" w:rsidRPr="0060165D" w:rsidRDefault="00AE6DBD" w:rsidP="00AE6DBD">
            <w:pPr>
              <w:pStyle w:val="Paragraphedeliste"/>
              <w:numPr>
                <w:ilvl w:val="0"/>
                <w:numId w:val="11"/>
              </w:numPr>
              <w:ind w:left="396"/>
              <w:jc w:val="both"/>
              <w:rPr>
                <w:rFonts w:asciiTheme="minorHAnsi" w:hAnsiTheme="minorHAnsi" w:cstheme="minorHAnsi"/>
                <w:sz w:val="20"/>
                <w:szCs w:val="20"/>
              </w:rPr>
            </w:pPr>
            <w:r w:rsidRPr="0060165D">
              <w:rPr>
                <w:rFonts w:asciiTheme="minorHAnsi" w:hAnsiTheme="minorHAnsi" w:cstheme="minorHAnsi"/>
                <w:sz w:val="20"/>
                <w:szCs w:val="20"/>
              </w:rPr>
              <w:t>21/02/22 : Au niveau du chargé de Mission qui traite cela au niveau de l’OPL</w:t>
            </w:r>
          </w:p>
          <w:p w14:paraId="1A2A9BDB" w14:textId="77777777" w:rsidR="00AE6DBD" w:rsidRPr="0060165D" w:rsidRDefault="00AE6DBD" w:rsidP="00AE6DBD">
            <w:pPr>
              <w:pStyle w:val="Paragraphedeliste"/>
              <w:numPr>
                <w:ilvl w:val="0"/>
                <w:numId w:val="11"/>
              </w:numPr>
              <w:ind w:left="396"/>
              <w:jc w:val="both"/>
              <w:rPr>
                <w:rFonts w:asciiTheme="minorHAnsi" w:hAnsiTheme="minorHAnsi" w:cstheme="minorHAnsi"/>
                <w:sz w:val="20"/>
                <w:szCs w:val="20"/>
              </w:rPr>
            </w:pPr>
            <w:r w:rsidRPr="0060165D">
              <w:rPr>
                <w:rFonts w:asciiTheme="minorHAnsi" w:hAnsiTheme="minorHAnsi" w:cstheme="minorHAnsi"/>
                <w:sz w:val="20"/>
                <w:szCs w:val="20"/>
              </w:rPr>
              <w:t>Mars : Discussions/réunions prévues avec l’OPL en mars n’ont pas eu lieu</w:t>
            </w:r>
          </w:p>
          <w:p w14:paraId="6FA9D3BB" w14:textId="77777777" w:rsidR="00AE6DBD" w:rsidRPr="0060165D" w:rsidRDefault="00AE6DBD" w:rsidP="00AE6DBD">
            <w:pPr>
              <w:pStyle w:val="Paragraphedeliste"/>
              <w:numPr>
                <w:ilvl w:val="0"/>
                <w:numId w:val="11"/>
              </w:numPr>
              <w:ind w:left="396"/>
              <w:jc w:val="both"/>
              <w:rPr>
                <w:rFonts w:asciiTheme="minorHAnsi" w:hAnsiTheme="minorHAnsi" w:cstheme="minorHAnsi"/>
                <w:sz w:val="20"/>
                <w:szCs w:val="20"/>
              </w:rPr>
            </w:pPr>
            <w:r w:rsidRPr="0060165D">
              <w:rPr>
                <w:rFonts w:asciiTheme="minorHAnsi" w:hAnsiTheme="minorHAnsi" w:cstheme="minorHAnsi"/>
                <w:sz w:val="20"/>
                <w:szCs w:val="20"/>
              </w:rPr>
              <w:t>Début avril : DG Environnement comme nouveau point d’entrée pour réunion en avril relative au site et ensemble du projet RECOS</w:t>
            </w:r>
          </w:p>
          <w:p w14:paraId="612CAF75" w14:textId="77777777" w:rsidR="00AE6DBD" w:rsidRPr="0060165D" w:rsidRDefault="00AE6DBD" w:rsidP="00AE6DBD">
            <w:pPr>
              <w:pStyle w:val="Paragraphedeliste"/>
              <w:numPr>
                <w:ilvl w:val="0"/>
                <w:numId w:val="11"/>
              </w:numPr>
              <w:ind w:left="396"/>
              <w:jc w:val="both"/>
              <w:rPr>
                <w:rFonts w:asciiTheme="minorHAnsi" w:hAnsiTheme="minorHAnsi" w:cstheme="minorHAnsi"/>
                <w:sz w:val="20"/>
                <w:szCs w:val="20"/>
              </w:rPr>
            </w:pPr>
            <w:r w:rsidRPr="0060165D">
              <w:rPr>
                <w:rFonts w:asciiTheme="minorHAnsi" w:hAnsiTheme="minorHAnsi" w:cstheme="minorHAnsi"/>
                <w:sz w:val="20"/>
                <w:szCs w:val="20"/>
              </w:rPr>
              <w:t>19/04/22/ Nomination nouveau PFN et PFN. Suppléant Comores</w:t>
            </w:r>
          </w:p>
          <w:p w14:paraId="0A540588" w14:textId="77777777" w:rsidR="00AE6DBD" w:rsidRPr="0060165D" w:rsidRDefault="00AE6DBD" w:rsidP="00AE6DBD">
            <w:pPr>
              <w:pStyle w:val="Paragraphedeliste"/>
              <w:numPr>
                <w:ilvl w:val="0"/>
                <w:numId w:val="11"/>
              </w:numPr>
              <w:ind w:left="396"/>
              <w:jc w:val="both"/>
              <w:rPr>
                <w:rFonts w:asciiTheme="minorHAnsi" w:hAnsiTheme="minorHAnsi" w:cstheme="minorHAnsi"/>
                <w:sz w:val="20"/>
                <w:szCs w:val="20"/>
              </w:rPr>
            </w:pPr>
            <w:r w:rsidRPr="0060165D">
              <w:rPr>
                <w:rFonts w:asciiTheme="minorHAnsi" w:hAnsiTheme="minorHAnsi" w:cstheme="minorHAnsi"/>
                <w:sz w:val="20"/>
                <w:szCs w:val="20"/>
              </w:rPr>
              <w:t>05/05/22/ Première réunion de cadrage RECOS et accord PFN pour convocation d’une réunion avec DAHARI et Direction Envt. Anjouan</w:t>
            </w:r>
          </w:p>
          <w:p w14:paraId="5464E6B5" w14:textId="2C03211C" w:rsidR="00AE6DBD" w:rsidRDefault="00AE6DBD" w:rsidP="00AE6DBD">
            <w:pPr>
              <w:pStyle w:val="Paragraphedeliste"/>
              <w:numPr>
                <w:ilvl w:val="0"/>
                <w:numId w:val="11"/>
              </w:numPr>
              <w:ind w:left="396"/>
              <w:jc w:val="both"/>
              <w:rPr>
                <w:rFonts w:asciiTheme="minorHAnsi" w:hAnsiTheme="minorHAnsi" w:cstheme="minorHAnsi"/>
                <w:sz w:val="20"/>
                <w:szCs w:val="20"/>
              </w:rPr>
            </w:pPr>
            <w:r w:rsidRPr="0060165D">
              <w:rPr>
                <w:rFonts w:asciiTheme="minorHAnsi" w:hAnsiTheme="minorHAnsi" w:cstheme="minorHAnsi"/>
                <w:sz w:val="20"/>
                <w:szCs w:val="20"/>
              </w:rPr>
              <w:t xml:space="preserve">15/06/22 : Première réunion </w:t>
            </w:r>
            <w:r w:rsidR="000D1656">
              <w:rPr>
                <w:rFonts w:asciiTheme="minorHAnsi" w:hAnsiTheme="minorHAnsi" w:cstheme="minorHAnsi"/>
                <w:sz w:val="20"/>
                <w:szCs w:val="20"/>
              </w:rPr>
              <w:t>projet</w:t>
            </w:r>
            <w:r w:rsidRPr="0060165D">
              <w:rPr>
                <w:rFonts w:asciiTheme="minorHAnsi" w:hAnsiTheme="minorHAnsi" w:cstheme="minorHAnsi"/>
                <w:sz w:val="20"/>
                <w:szCs w:val="20"/>
              </w:rPr>
              <w:t xml:space="preserve"> pilote avec Dahari</w:t>
            </w:r>
          </w:p>
          <w:p w14:paraId="3DF37F5A" w14:textId="77777777" w:rsidR="00AE6DBD" w:rsidRPr="0060165D" w:rsidRDefault="00AE6DBD" w:rsidP="00AE6DBD">
            <w:pPr>
              <w:pStyle w:val="Paragraphedeliste"/>
              <w:numPr>
                <w:ilvl w:val="0"/>
                <w:numId w:val="11"/>
              </w:numPr>
              <w:ind w:left="396"/>
              <w:jc w:val="both"/>
              <w:rPr>
                <w:rFonts w:asciiTheme="minorHAnsi" w:hAnsiTheme="minorHAnsi" w:cstheme="minorHAnsi"/>
                <w:sz w:val="20"/>
                <w:szCs w:val="20"/>
              </w:rPr>
            </w:pPr>
            <w:r w:rsidRPr="0060165D">
              <w:rPr>
                <w:rFonts w:asciiTheme="minorHAnsi" w:hAnsiTheme="minorHAnsi" w:cstheme="minorHAnsi"/>
                <w:sz w:val="20"/>
                <w:szCs w:val="20"/>
              </w:rPr>
              <w:t>Confirmation objectifs et zones malgré une évolution dans les programmes DAHARI à Anjouan (extension, nouvelle structure, nouvelle approche)</w:t>
            </w:r>
          </w:p>
          <w:p w14:paraId="4169721E" w14:textId="77777777" w:rsidR="00AE6DBD" w:rsidRDefault="00AE6DBD" w:rsidP="00AE6DBD">
            <w:pPr>
              <w:pStyle w:val="Paragraphedeliste"/>
              <w:numPr>
                <w:ilvl w:val="0"/>
                <w:numId w:val="11"/>
              </w:numPr>
              <w:ind w:left="396"/>
              <w:jc w:val="both"/>
              <w:rPr>
                <w:rFonts w:asciiTheme="minorHAnsi" w:hAnsiTheme="minorHAnsi" w:cstheme="minorHAnsi"/>
                <w:sz w:val="20"/>
                <w:szCs w:val="20"/>
              </w:rPr>
            </w:pPr>
            <w:r w:rsidRPr="0060165D">
              <w:rPr>
                <w:rFonts w:asciiTheme="minorHAnsi" w:hAnsiTheme="minorHAnsi" w:cstheme="minorHAnsi"/>
                <w:sz w:val="20"/>
                <w:szCs w:val="20"/>
              </w:rPr>
              <w:t>19/07/2022 : Réception d’un courrier officiel de Dahari annonçant son retrait du projet pilote RECOS</w:t>
            </w:r>
          </w:p>
          <w:p w14:paraId="054BBB40" w14:textId="2E9226CA" w:rsidR="00AE6DBD" w:rsidRDefault="00AE6DBD" w:rsidP="00AE6DBD">
            <w:pPr>
              <w:pStyle w:val="Paragraphedeliste"/>
              <w:numPr>
                <w:ilvl w:val="0"/>
                <w:numId w:val="11"/>
              </w:numPr>
              <w:ind w:left="396"/>
              <w:jc w:val="both"/>
              <w:rPr>
                <w:rFonts w:asciiTheme="minorHAnsi" w:hAnsiTheme="minorHAnsi" w:cstheme="minorHAnsi"/>
                <w:sz w:val="20"/>
                <w:szCs w:val="20"/>
              </w:rPr>
            </w:pPr>
            <w:r>
              <w:rPr>
                <w:rFonts w:asciiTheme="minorHAnsi" w:hAnsiTheme="minorHAnsi" w:cstheme="minorHAnsi"/>
                <w:sz w:val="20"/>
                <w:szCs w:val="20"/>
              </w:rPr>
              <w:t xml:space="preserve">20 et 28/07 : Décision avec AFD sur alternatives </w:t>
            </w:r>
            <w:r w:rsidR="000D1656">
              <w:rPr>
                <w:rFonts w:asciiTheme="minorHAnsi" w:hAnsiTheme="minorHAnsi" w:cstheme="minorHAnsi"/>
                <w:sz w:val="20"/>
                <w:szCs w:val="20"/>
              </w:rPr>
              <w:t>projet</w:t>
            </w:r>
            <w:r>
              <w:rPr>
                <w:rFonts w:asciiTheme="minorHAnsi" w:hAnsiTheme="minorHAnsi" w:cstheme="minorHAnsi"/>
                <w:sz w:val="20"/>
                <w:szCs w:val="20"/>
              </w:rPr>
              <w:t xml:space="preserve"> pilote Anjouan à explorer durant la mission</w:t>
            </w:r>
          </w:p>
          <w:p w14:paraId="455B2B44" w14:textId="77777777" w:rsidR="00AE6DBD" w:rsidRDefault="00AE6DBD" w:rsidP="00AE6DBD">
            <w:pPr>
              <w:pStyle w:val="Paragraphedeliste"/>
              <w:numPr>
                <w:ilvl w:val="0"/>
                <w:numId w:val="11"/>
              </w:numPr>
              <w:ind w:left="396"/>
              <w:jc w:val="both"/>
              <w:rPr>
                <w:rFonts w:asciiTheme="minorHAnsi" w:hAnsiTheme="minorHAnsi" w:cstheme="minorHAnsi"/>
                <w:sz w:val="20"/>
                <w:szCs w:val="20"/>
              </w:rPr>
            </w:pPr>
            <w:r>
              <w:rPr>
                <w:rFonts w:asciiTheme="minorHAnsi" w:hAnsiTheme="minorHAnsi" w:cstheme="minorHAnsi"/>
                <w:sz w:val="20"/>
                <w:szCs w:val="20"/>
              </w:rPr>
              <w:t>29/08 au 07/09/22 : Mission Comores avec un objectif d’identification d’une potentielle alternative (05/09 : Réunion avec PNM identifiant un potentiel site ; non objection/appui de de l’AFD Comores lors du débriefing)</w:t>
            </w:r>
          </w:p>
          <w:p w14:paraId="55979F33" w14:textId="77777777" w:rsidR="00AE6DBD" w:rsidRDefault="00AE6DBD" w:rsidP="00AE6DBD">
            <w:pPr>
              <w:pStyle w:val="Paragraphedeliste"/>
              <w:numPr>
                <w:ilvl w:val="0"/>
                <w:numId w:val="11"/>
              </w:numPr>
              <w:ind w:left="396"/>
              <w:jc w:val="both"/>
              <w:rPr>
                <w:rFonts w:asciiTheme="minorHAnsi" w:hAnsiTheme="minorHAnsi" w:cstheme="minorHAnsi"/>
                <w:sz w:val="20"/>
                <w:szCs w:val="20"/>
              </w:rPr>
            </w:pPr>
            <w:r>
              <w:rPr>
                <w:rFonts w:asciiTheme="minorHAnsi" w:hAnsiTheme="minorHAnsi" w:cstheme="minorHAnsi"/>
                <w:sz w:val="20"/>
                <w:szCs w:val="20"/>
              </w:rPr>
              <w:t>21/09/22 : Réception d’une première fiche incomplète</w:t>
            </w:r>
          </w:p>
          <w:p w14:paraId="25F4357B" w14:textId="77777777" w:rsidR="00AE6DBD" w:rsidRDefault="00AE6DBD" w:rsidP="00AE6DBD">
            <w:pPr>
              <w:pStyle w:val="Paragraphedeliste"/>
              <w:numPr>
                <w:ilvl w:val="0"/>
                <w:numId w:val="11"/>
              </w:numPr>
              <w:ind w:left="396"/>
              <w:jc w:val="both"/>
              <w:rPr>
                <w:rFonts w:asciiTheme="minorHAnsi" w:hAnsiTheme="minorHAnsi" w:cstheme="minorHAnsi"/>
                <w:sz w:val="20"/>
                <w:szCs w:val="20"/>
              </w:rPr>
            </w:pPr>
            <w:r>
              <w:rPr>
                <w:rFonts w:asciiTheme="minorHAnsi" w:hAnsiTheme="minorHAnsi" w:cstheme="minorHAnsi"/>
                <w:sz w:val="20"/>
                <w:szCs w:val="20"/>
              </w:rPr>
              <w:t>22 et 23/09/22 : Diverses réunions avec Noé et équipe PNM</w:t>
            </w:r>
          </w:p>
          <w:p w14:paraId="1B75DBB8" w14:textId="77777777" w:rsidR="00AE6DBD" w:rsidRPr="00860891" w:rsidRDefault="00AE6DBD" w:rsidP="00AE6DBD">
            <w:pPr>
              <w:pStyle w:val="Paragraphedeliste"/>
              <w:numPr>
                <w:ilvl w:val="0"/>
                <w:numId w:val="11"/>
              </w:numPr>
              <w:ind w:left="396"/>
              <w:jc w:val="both"/>
              <w:rPr>
                <w:rFonts w:asciiTheme="minorHAnsi" w:hAnsiTheme="minorHAnsi" w:cstheme="minorHAnsi"/>
                <w:sz w:val="20"/>
                <w:szCs w:val="20"/>
              </w:rPr>
            </w:pPr>
            <w:r w:rsidRPr="00AE6DBD">
              <w:rPr>
                <w:rFonts w:cstheme="minorHAnsi"/>
                <w:sz w:val="20"/>
                <w:szCs w:val="20"/>
              </w:rPr>
              <w:t>05/10/22 : Réception d’objectifs révisés clairs pertinents, d’une proposition de portage (convention tripartite PNM-Noé-COI) et calendrier détaillé pour avancer vers la rédaction de la note conceptuelle.</w:t>
            </w:r>
          </w:p>
          <w:p w14:paraId="60C11140" w14:textId="77777777" w:rsidR="00860891" w:rsidRPr="00860891" w:rsidRDefault="00860891" w:rsidP="00AE6DBD">
            <w:pPr>
              <w:pStyle w:val="Paragraphedeliste"/>
              <w:numPr>
                <w:ilvl w:val="0"/>
                <w:numId w:val="11"/>
              </w:numPr>
              <w:ind w:left="396"/>
              <w:jc w:val="both"/>
              <w:rPr>
                <w:rFonts w:asciiTheme="minorHAnsi" w:hAnsiTheme="minorHAnsi" w:cstheme="minorHAnsi"/>
                <w:sz w:val="20"/>
                <w:szCs w:val="20"/>
              </w:rPr>
            </w:pPr>
            <w:r>
              <w:rPr>
                <w:rFonts w:cstheme="minorHAnsi"/>
                <w:sz w:val="20"/>
                <w:szCs w:val="20"/>
              </w:rPr>
              <w:t>25/10/22 : Réception de la note conceptuelle du PNM pour projet pilote alternatif.</w:t>
            </w:r>
          </w:p>
          <w:p w14:paraId="4664C082" w14:textId="77777777" w:rsidR="00860891" w:rsidRDefault="00832219" w:rsidP="00AE6DBD">
            <w:pPr>
              <w:pStyle w:val="Paragraphedeliste"/>
              <w:numPr>
                <w:ilvl w:val="0"/>
                <w:numId w:val="11"/>
              </w:numPr>
              <w:ind w:left="396"/>
              <w:jc w:val="both"/>
              <w:rPr>
                <w:rFonts w:asciiTheme="minorHAnsi" w:hAnsiTheme="minorHAnsi" w:cstheme="minorHAnsi"/>
                <w:sz w:val="20"/>
                <w:szCs w:val="20"/>
              </w:rPr>
            </w:pPr>
            <w:r>
              <w:rPr>
                <w:rFonts w:asciiTheme="minorHAnsi" w:hAnsiTheme="minorHAnsi" w:cstheme="minorHAnsi"/>
                <w:sz w:val="20"/>
                <w:szCs w:val="20"/>
              </w:rPr>
              <w:lastRenderedPageBreak/>
              <w:t>27/10/22 : Demande au PFN de bien confirmer le ok de principe sur l’idée du nouveau site. Envoi parallèle à l’AFD de la note conceptuelle + commentaires du projet à considérer dans l’étape prochaine potentielle du développement de la proposition de projet détaillée.</w:t>
            </w:r>
          </w:p>
          <w:p w14:paraId="3C298576" w14:textId="4C2A274D" w:rsidR="00741FB1" w:rsidRDefault="00455C6B" w:rsidP="00AE6DBD">
            <w:pPr>
              <w:pStyle w:val="Paragraphedeliste"/>
              <w:numPr>
                <w:ilvl w:val="0"/>
                <w:numId w:val="11"/>
              </w:numPr>
              <w:ind w:left="396"/>
              <w:jc w:val="both"/>
              <w:rPr>
                <w:rFonts w:asciiTheme="minorHAnsi" w:hAnsiTheme="minorHAnsi" w:cstheme="minorHAnsi"/>
                <w:sz w:val="20"/>
                <w:szCs w:val="20"/>
              </w:rPr>
            </w:pPr>
            <w:r>
              <w:rPr>
                <w:rFonts w:asciiTheme="minorHAnsi" w:hAnsiTheme="minorHAnsi" w:cstheme="minorHAnsi"/>
                <w:sz w:val="20"/>
                <w:szCs w:val="20"/>
              </w:rPr>
              <w:t>03/11/22 : Accord verbal de l’AFD pour continuer le processus de développement d’un document de projet détaillé sur la base de la note conceptuelle. Il est convenu que cet accord sera confirmé par écrit avec les différents commentaires partagés verbalement, avant transmission au PNM et Noé.</w:t>
            </w:r>
          </w:p>
          <w:p w14:paraId="69DB8846" w14:textId="673ABA8F" w:rsidR="00723B58" w:rsidRPr="00AE6DBD" w:rsidRDefault="000B1827" w:rsidP="00AE6DBD">
            <w:pPr>
              <w:pStyle w:val="Paragraphedeliste"/>
              <w:numPr>
                <w:ilvl w:val="0"/>
                <w:numId w:val="11"/>
              </w:numPr>
              <w:ind w:left="396"/>
              <w:jc w:val="both"/>
              <w:rPr>
                <w:rFonts w:asciiTheme="minorHAnsi" w:hAnsiTheme="minorHAnsi" w:cstheme="minorHAnsi"/>
                <w:sz w:val="20"/>
                <w:szCs w:val="20"/>
              </w:rPr>
            </w:pPr>
            <w:r>
              <w:rPr>
                <w:rFonts w:asciiTheme="minorHAnsi" w:hAnsiTheme="minorHAnsi" w:cstheme="minorHAnsi"/>
                <w:sz w:val="20"/>
                <w:szCs w:val="20"/>
              </w:rPr>
              <w:t xml:space="preserve">07/11/22 : Confirmation écrite du PFN des Comores </w:t>
            </w:r>
            <w:r w:rsidR="00741FB1">
              <w:rPr>
                <w:rFonts w:asciiTheme="minorHAnsi" w:hAnsiTheme="minorHAnsi" w:cstheme="minorHAnsi"/>
                <w:sz w:val="20"/>
                <w:szCs w:val="20"/>
              </w:rPr>
              <w:t xml:space="preserve">que le Secrétaire général du ministère a donné </w:t>
            </w:r>
            <w:r w:rsidR="00741FB1" w:rsidRPr="00741FB1">
              <w:rPr>
                <w:rFonts w:asciiTheme="minorHAnsi" w:hAnsiTheme="minorHAnsi" w:cstheme="minorHAnsi"/>
                <w:sz w:val="20"/>
                <w:szCs w:val="20"/>
              </w:rPr>
              <w:t xml:space="preserve">son approbation sur la validation du projet pilote du PNM </w:t>
            </w:r>
            <w:r w:rsidR="00741FB1">
              <w:rPr>
                <w:rFonts w:asciiTheme="minorHAnsi" w:hAnsiTheme="minorHAnsi" w:cstheme="minorHAnsi"/>
                <w:sz w:val="20"/>
                <w:szCs w:val="20"/>
              </w:rPr>
              <w:t>avec autorisation</w:t>
            </w:r>
            <w:r w:rsidR="00741FB1" w:rsidRPr="00741FB1">
              <w:rPr>
                <w:rFonts w:asciiTheme="minorHAnsi" w:hAnsiTheme="minorHAnsi" w:cstheme="minorHAnsi"/>
                <w:sz w:val="20"/>
                <w:szCs w:val="20"/>
              </w:rPr>
              <w:t xml:space="preserve"> de poursuivre le processus de la mise en œuvre du projet.</w:t>
            </w:r>
          </w:p>
        </w:tc>
        <w:tc>
          <w:tcPr>
            <w:tcW w:w="2835" w:type="dxa"/>
            <w:tcBorders>
              <w:top w:val="single" w:sz="8" w:space="0" w:color="FFFFFF"/>
              <w:left w:val="single" w:sz="8" w:space="0" w:color="FFFFFF"/>
              <w:bottom w:val="single" w:sz="8" w:space="0" w:color="FFFFFF"/>
              <w:right w:val="single" w:sz="8" w:space="0" w:color="FFFFFF"/>
            </w:tcBorders>
            <w:shd w:val="clear" w:color="auto" w:fill="CBCCD2"/>
          </w:tcPr>
          <w:p w14:paraId="72F00242" w14:textId="594CFBD4" w:rsidR="009B167A" w:rsidRPr="00832219" w:rsidRDefault="00DF366D" w:rsidP="00832219">
            <w:pPr>
              <w:pStyle w:val="Paragraphedeliste"/>
              <w:numPr>
                <w:ilvl w:val="0"/>
                <w:numId w:val="11"/>
              </w:numPr>
              <w:ind w:right="138"/>
              <w:jc w:val="both"/>
              <w:rPr>
                <w:rFonts w:cstheme="minorHAnsi"/>
                <w:sz w:val="20"/>
                <w:szCs w:val="20"/>
              </w:rPr>
            </w:pPr>
            <w:r>
              <w:rPr>
                <w:rFonts w:cstheme="minorHAnsi"/>
                <w:sz w:val="20"/>
                <w:szCs w:val="20"/>
              </w:rPr>
              <w:lastRenderedPageBreak/>
              <w:t>Attente r</w:t>
            </w:r>
            <w:r w:rsidR="00C1264F">
              <w:rPr>
                <w:rFonts w:cstheme="minorHAnsi"/>
                <w:sz w:val="20"/>
                <w:szCs w:val="20"/>
              </w:rPr>
              <w:t>éception de</w:t>
            </w:r>
            <w:r>
              <w:rPr>
                <w:rFonts w:cstheme="minorHAnsi"/>
                <w:sz w:val="20"/>
                <w:szCs w:val="20"/>
              </w:rPr>
              <w:t>s</w:t>
            </w:r>
            <w:r w:rsidR="00C1264F">
              <w:rPr>
                <w:rFonts w:cstheme="minorHAnsi"/>
                <w:sz w:val="20"/>
                <w:szCs w:val="20"/>
              </w:rPr>
              <w:t xml:space="preserve"> commentaires </w:t>
            </w:r>
            <w:proofErr w:type="gramStart"/>
            <w:r w:rsidR="00C1264F">
              <w:rPr>
                <w:rFonts w:cstheme="minorHAnsi"/>
                <w:sz w:val="20"/>
                <w:szCs w:val="20"/>
              </w:rPr>
              <w:t xml:space="preserve">écrits </w:t>
            </w:r>
            <w:r>
              <w:rPr>
                <w:rFonts w:cstheme="minorHAnsi"/>
                <w:sz w:val="20"/>
                <w:szCs w:val="20"/>
              </w:rPr>
              <w:t xml:space="preserve"> et</w:t>
            </w:r>
            <w:proofErr w:type="gramEnd"/>
            <w:r>
              <w:rPr>
                <w:rFonts w:cstheme="minorHAnsi"/>
                <w:sz w:val="20"/>
                <w:szCs w:val="20"/>
              </w:rPr>
              <w:t xml:space="preserve"> accord AFD pour avancer sur le document de projet détaillé.</w:t>
            </w:r>
            <w:r w:rsidR="00832219">
              <w:rPr>
                <w:rFonts w:cstheme="minorHAnsi"/>
                <w:sz w:val="20"/>
                <w:szCs w:val="20"/>
              </w:rPr>
              <w:t xml:space="preserve"> </w:t>
            </w:r>
          </w:p>
        </w:tc>
      </w:tr>
      <w:tr w:rsidR="008B3D92" w:rsidRPr="00723B58" w14:paraId="286D3926" w14:textId="7C938680" w:rsidTr="00501B01">
        <w:trPr>
          <w:trHeight w:val="934"/>
        </w:trPr>
        <w:tc>
          <w:tcPr>
            <w:tcW w:w="819" w:type="dxa"/>
            <w:tcBorders>
              <w:top w:val="single" w:sz="8" w:space="0" w:color="FFFFFF"/>
              <w:left w:val="single" w:sz="8" w:space="0" w:color="FFFFFF"/>
              <w:bottom w:val="single" w:sz="8" w:space="0" w:color="FFFFFF"/>
              <w:right w:val="single" w:sz="8" w:space="0" w:color="FFFFFF"/>
            </w:tcBorders>
            <w:shd w:val="clear" w:color="auto" w:fill="E7E7EA"/>
            <w:tcMar>
              <w:top w:w="39" w:type="dxa"/>
              <w:left w:w="39" w:type="dxa"/>
              <w:bottom w:w="39" w:type="dxa"/>
              <w:right w:w="39" w:type="dxa"/>
            </w:tcMar>
            <w:vAlign w:val="center"/>
            <w:hideMark/>
          </w:tcPr>
          <w:p w14:paraId="14E22D7B" w14:textId="77777777" w:rsidR="008B3D92" w:rsidRPr="002F5C57" w:rsidRDefault="008B3D92" w:rsidP="00460E7A">
            <w:pPr>
              <w:rPr>
                <w:rFonts w:cstheme="minorHAnsi"/>
                <w:sz w:val="20"/>
                <w:szCs w:val="20"/>
                <w:lang w:val="fr-FR"/>
              </w:rPr>
            </w:pPr>
            <w:r w:rsidRPr="002F5C57">
              <w:rPr>
                <w:rFonts w:cstheme="minorHAnsi"/>
                <w:sz w:val="20"/>
                <w:szCs w:val="20"/>
                <w:lang w:val="fr-FR"/>
              </w:rPr>
              <w:lastRenderedPageBreak/>
              <w:t>6</w:t>
            </w:r>
          </w:p>
        </w:tc>
        <w:tc>
          <w:tcPr>
            <w:tcW w:w="3624" w:type="dxa"/>
            <w:tcBorders>
              <w:top w:val="single" w:sz="8" w:space="0" w:color="FFFFFF"/>
              <w:left w:val="single" w:sz="8" w:space="0" w:color="FFFFFF"/>
              <w:bottom w:val="single" w:sz="8" w:space="0" w:color="FFFFFF"/>
              <w:right w:val="single" w:sz="8" w:space="0" w:color="FFFFFF"/>
            </w:tcBorders>
            <w:shd w:val="clear" w:color="auto" w:fill="E7E7EA"/>
            <w:tcMar>
              <w:top w:w="39" w:type="dxa"/>
              <w:left w:w="39" w:type="dxa"/>
              <w:bottom w:w="39" w:type="dxa"/>
              <w:right w:w="39" w:type="dxa"/>
            </w:tcMar>
            <w:vAlign w:val="center"/>
            <w:hideMark/>
          </w:tcPr>
          <w:p w14:paraId="43F77577" w14:textId="77777777" w:rsidR="008B3D92" w:rsidRPr="002F5C57" w:rsidRDefault="008B3D92" w:rsidP="00460E7A">
            <w:pPr>
              <w:rPr>
                <w:rFonts w:cstheme="minorHAnsi"/>
                <w:sz w:val="20"/>
                <w:szCs w:val="20"/>
                <w:lang w:val="fr-FR"/>
              </w:rPr>
            </w:pPr>
            <w:r w:rsidRPr="002F5C57">
              <w:rPr>
                <w:rFonts w:cstheme="minorHAnsi"/>
                <w:color w:val="000000" w:themeColor="text1"/>
                <w:sz w:val="20"/>
                <w:szCs w:val="20"/>
                <w:lang w:val="fr-FR"/>
              </w:rPr>
              <w:t>Aménagement durable et protection du littoral de Flic en Flac</w:t>
            </w:r>
          </w:p>
        </w:tc>
        <w:tc>
          <w:tcPr>
            <w:tcW w:w="1390" w:type="dxa"/>
            <w:tcBorders>
              <w:top w:val="single" w:sz="8" w:space="0" w:color="FFFFFF"/>
              <w:left w:val="single" w:sz="8" w:space="0" w:color="FFFFFF"/>
              <w:bottom w:val="single" w:sz="8" w:space="0" w:color="FFFFFF"/>
              <w:right w:val="single" w:sz="8" w:space="0" w:color="FFFFFF"/>
            </w:tcBorders>
            <w:shd w:val="clear" w:color="auto" w:fill="E7E7EA"/>
            <w:tcMar>
              <w:top w:w="39" w:type="dxa"/>
              <w:left w:w="39" w:type="dxa"/>
              <w:bottom w:w="39" w:type="dxa"/>
              <w:right w:w="39" w:type="dxa"/>
            </w:tcMar>
            <w:vAlign w:val="center"/>
            <w:hideMark/>
          </w:tcPr>
          <w:p w14:paraId="07622F66" w14:textId="77777777" w:rsidR="008B3D92" w:rsidRPr="002F5C57" w:rsidRDefault="008B3D92" w:rsidP="00460E7A">
            <w:pPr>
              <w:rPr>
                <w:rFonts w:cstheme="minorHAnsi"/>
                <w:sz w:val="20"/>
                <w:szCs w:val="20"/>
                <w:lang w:val="fr-FR"/>
              </w:rPr>
            </w:pPr>
            <w:r w:rsidRPr="002F5C57">
              <w:rPr>
                <w:rFonts w:cstheme="minorHAnsi"/>
                <w:sz w:val="20"/>
                <w:szCs w:val="20"/>
                <w:lang w:val="fr-FR"/>
              </w:rPr>
              <w:t xml:space="preserve">Maurice / </w:t>
            </w:r>
          </w:p>
          <w:p w14:paraId="5CC11560" w14:textId="77777777" w:rsidR="008B3D92" w:rsidRPr="002F5C57" w:rsidRDefault="008B3D92" w:rsidP="00460E7A">
            <w:pPr>
              <w:rPr>
                <w:rFonts w:cstheme="minorHAnsi"/>
                <w:sz w:val="20"/>
                <w:szCs w:val="20"/>
                <w:lang w:val="fr-FR"/>
              </w:rPr>
            </w:pPr>
            <w:r w:rsidRPr="002F5C57">
              <w:rPr>
                <w:rFonts w:cstheme="minorHAnsi"/>
                <w:sz w:val="20"/>
                <w:szCs w:val="20"/>
                <w:lang w:val="fr-FR"/>
              </w:rPr>
              <w:t>Flic en Flac</w:t>
            </w:r>
          </w:p>
        </w:tc>
        <w:tc>
          <w:tcPr>
            <w:tcW w:w="1407" w:type="dxa"/>
            <w:tcBorders>
              <w:top w:val="single" w:sz="8" w:space="0" w:color="FFFFFF"/>
              <w:left w:val="single" w:sz="8" w:space="0" w:color="FFFFFF"/>
              <w:bottom w:val="single" w:sz="8" w:space="0" w:color="FFFFFF"/>
              <w:right w:val="single" w:sz="8" w:space="0" w:color="FFFFFF"/>
            </w:tcBorders>
            <w:shd w:val="clear" w:color="auto" w:fill="E7E7EA"/>
            <w:tcMar>
              <w:top w:w="39" w:type="dxa"/>
              <w:left w:w="39" w:type="dxa"/>
              <w:bottom w:w="39" w:type="dxa"/>
              <w:right w:w="39" w:type="dxa"/>
            </w:tcMar>
            <w:vAlign w:val="center"/>
            <w:hideMark/>
          </w:tcPr>
          <w:p w14:paraId="765DDBFD" w14:textId="77777777" w:rsidR="008B3D92" w:rsidRPr="002F5C57" w:rsidRDefault="008B3D92" w:rsidP="00460E7A">
            <w:pPr>
              <w:rPr>
                <w:rFonts w:cstheme="minorHAnsi"/>
                <w:sz w:val="20"/>
                <w:szCs w:val="20"/>
                <w:lang w:val="fr-FR"/>
              </w:rPr>
            </w:pPr>
            <w:r w:rsidRPr="002F5C57">
              <w:rPr>
                <w:rFonts w:cstheme="minorHAnsi"/>
                <w:sz w:val="20"/>
                <w:szCs w:val="20"/>
                <w:lang w:val="fr-FR"/>
              </w:rPr>
              <w:t>À préciser en cours</w:t>
            </w:r>
          </w:p>
        </w:tc>
        <w:tc>
          <w:tcPr>
            <w:tcW w:w="5519" w:type="dxa"/>
            <w:tcBorders>
              <w:top w:val="single" w:sz="8" w:space="0" w:color="FFFFFF"/>
              <w:left w:val="single" w:sz="8" w:space="0" w:color="FFFFFF"/>
              <w:bottom w:val="single" w:sz="8" w:space="0" w:color="FFFFFF"/>
              <w:right w:val="single" w:sz="8" w:space="0" w:color="FFFFFF"/>
            </w:tcBorders>
            <w:shd w:val="clear" w:color="auto" w:fill="E7E7EA"/>
            <w:tcMar>
              <w:top w:w="15" w:type="dxa"/>
              <w:left w:w="15" w:type="dxa"/>
              <w:bottom w:w="0" w:type="dxa"/>
              <w:right w:w="15" w:type="dxa"/>
            </w:tcMar>
            <w:vAlign w:val="center"/>
            <w:hideMark/>
          </w:tcPr>
          <w:p w14:paraId="72309B1E" w14:textId="00992643" w:rsidR="008B3D92" w:rsidRPr="0060165D" w:rsidRDefault="009779A8" w:rsidP="00A94ACB">
            <w:pPr>
              <w:pStyle w:val="Paragraphedeliste"/>
              <w:numPr>
                <w:ilvl w:val="0"/>
                <w:numId w:val="13"/>
              </w:numPr>
              <w:ind w:left="396"/>
              <w:jc w:val="both"/>
              <w:rPr>
                <w:rFonts w:asciiTheme="minorHAnsi" w:hAnsiTheme="minorHAnsi" w:cstheme="minorHAnsi"/>
                <w:sz w:val="20"/>
                <w:szCs w:val="20"/>
              </w:rPr>
            </w:pPr>
            <w:r w:rsidRPr="0060165D">
              <w:rPr>
                <w:rFonts w:asciiTheme="minorHAnsi" w:hAnsiTheme="minorHAnsi" w:cstheme="minorHAnsi"/>
                <w:sz w:val="20"/>
                <w:szCs w:val="20"/>
              </w:rPr>
              <w:t xml:space="preserve">06/01/22 : Réunion avec </w:t>
            </w:r>
            <w:r w:rsidR="002F08AB" w:rsidRPr="0060165D">
              <w:rPr>
                <w:rFonts w:asciiTheme="minorHAnsi" w:hAnsiTheme="minorHAnsi" w:cstheme="minorHAnsi"/>
                <w:sz w:val="20"/>
                <w:szCs w:val="20"/>
              </w:rPr>
              <w:t xml:space="preserve">Division GIZC </w:t>
            </w:r>
            <w:proofErr w:type="spellStart"/>
            <w:r w:rsidR="002F08AB" w:rsidRPr="0060165D">
              <w:rPr>
                <w:rFonts w:asciiTheme="minorHAnsi" w:hAnsiTheme="minorHAnsi" w:cstheme="minorHAnsi"/>
                <w:sz w:val="20"/>
                <w:szCs w:val="20"/>
              </w:rPr>
              <w:t>MoE</w:t>
            </w:r>
            <w:proofErr w:type="spellEnd"/>
            <w:r w:rsidR="002F08AB" w:rsidRPr="0060165D">
              <w:rPr>
                <w:rFonts w:asciiTheme="minorHAnsi" w:hAnsiTheme="minorHAnsi" w:cstheme="minorHAnsi"/>
                <w:sz w:val="20"/>
                <w:szCs w:val="20"/>
              </w:rPr>
              <w:t xml:space="preserve"> - </w:t>
            </w:r>
            <w:bookmarkStart w:id="0" w:name="OLE_LINK2"/>
            <w:r w:rsidR="008B3D92" w:rsidRPr="0060165D">
              <w:rPr>
                <w:rFonts w:asciiTheme="minorHAnsi" w:hAnsiTheme="minorHAnsi" w:cstheme="minorHAnsi"/>
                <w:sz w:val="20"/>
                <w:szCs w:val="20"/>
              </w:rPr>
              <w:t xml:space="preserve">L'appel d'offres pour les services de consultants </w:t>
            </w:r>
            <w:r w:rsidR="002F08AB" w:rsidRPr="0060165D">
              <w:rPr>
                <w:rFonts w:asciiTheme="minorHAnsi" w:hAnsiTheme="minorHAnsi" w:cstheme="minorHAnsi"/>
                <w:sz w:val="20"/>
                <w:szCs w:val="20"/>
              </w:rPr>
              <w:t xml:space="preserve">pour les travaux de protection de Flic en Flac </w:t>
            </w:r>
            <w:r w:rsidR="008B3D92" w:rsidRPr="0060165D">
              <w:rPr>
                <w:rFonts w:asciiTheme="minorHAnsi" w:hAnsiTheme="minorHAnsi" w:cstheme="minorHAnsi"/>
                <w:sz w:val="20"/>
                <w:szCs w:val="20"/>
              </w:rPr>
              <w:t xml:space="preserve">sera lancé en février 2022 et le rapport de conception détaillé et les rapports d'EIE devraient être remis en juillet 2023. </w:t>
            </w:r>
            <w:r w:rsidR="008B3D92" w:rsidRPr="0060165D">
              <w:rPr>
                <w:rFonts w:asciiTheme="minorHAnsi" w:hAnsiTheme="minorHAnsi" w:cstheme="minorHAnsi"/>
                <w:sz w:val="20"/>
                <w:szCs w:val="20"/>
              </w:rPr>
              <w:br/>
              <w:t>Les termes de référence de la consultance susmentionnée comprendront la rédaction des documents d'appel d'offres pour un éventuel appel à propositions pour entreprendre les travaux. Ceci permettrait de commencer plus rapidement les activités RECOS.</w:t>
            </w:r>
            <w:r w:rsidR="008B3D92" w:rsidRPr="0060165D">
              <w:rPr>
                <w:rFonts w:asciiTheme="minorHAnsi" w:hAnsiTheme="minorHAnsi" w:cstheme="minorHAnsi"/>
                <w:sz w:val="20"/>
                <w:szCs w:val="20"/>
              </w:rPr>
              <w:br/>
              <w:t>Le ministère a également lancé un appel d'offres pour recruter un consultant chargé de réaliser des travaux de protection côtière sur 16 sites vulnérables.  Les rapports de conception détaillée et les rapports d'EIE sont attendus pour la mi-2023. (</w:t>
            </w:r>
            <w:r w:rsidR="00EA72D4" w:rsidRPr="0060165D">
              <w:rPr>
                <w:rFonts w:asciiTheme="minorHAnsi" w:hAnsiTheme="minorHAnsi" w:cstheme="minorHAnsi"/>
                <w:sz w:val="20"/>
                <w:szCs w:val="20"/>
              </w:rPr>
              <w:t>Liste</w:t>
            </w:r>
            <w:r w:rsidR="008B3D92" w:rsidRPr="0060165D">
              <w:rPr>
                <w:rFonts w:asciiTheme="minorHAnsi" w:hAnsiTheme="minorHAnsi" w:cstheme="minorHAnsi"/>
                <w:sz w:val="20"/>
                <w:szCs w:val="20"/>
              </w:rPr>
              <w:t xml:space="preserve"> des 16 sites communiqués).</w:t>
            </w:r>
          </w:p>
          <w:bookmarkEnd w:id="0"/>
          <w:p w14:paraId="4C88E8A8" w14:textId="2BCFD5ED" w:rsidR="00502F81" w:rsidRPr="0060165D" w:rsidRDefault="00502F81" w:rsidP="00A94ACB">
            <w:pPr>
              <w:pStyle w:val="Paragraphedeliste"/>
              <w:numPr>
                <w:ilvl w:val="0"/>
                <w:numId w:val="13"/>
              </w:numPr>
              <w:ind w:left="396"/>
              <w:jc w:val="both"/>
              <w:rPr>
                <w:rFonts w:asciiTheme="minorHAnsi" w:hAnsiTheme="minorHAnsi" w:cstheme="minorHAnsi"/>
                <w:color w:val="000000" w:themeColor="text1"/>
                <w:sz w:val="20"/>
                <w:szCs w:val="20"/>
              </w:rPr>
            </w:pPr>
            <w:r w:rsidRPr="0060165D">
              <w:rPr>
                <w:rFonts w:asciiTheme="minorHAnsi" w:hAnsiTheme="minorHAnsi" w:cstheme="minorHAnsi"/>
                <w:color w:val="000000" w:themeColor="text1"/>
                <w:sz w:val="20"/>
                <w:szCs w:val="20"/>
              </w:rPr>
              <w:t xml:space="preserve">08/03/22 : Proposition du </w:t>
            </w:r>
            <w:proofErr w:type="spellStart"/>
            <w:r w:rsidRPr="0060165D">
              <w:rPr>
                <w:rFonts w:asciiTheme="minorHAnsi" w:hAnsiTheme="minorHAnsi" w:cstheme="minorHAnsi"/>
                <w:color w:val="000000" w:themeColor="text1"/>
                <w:sz w:val="20"/>
                <w:szCs w:val="20"/>
              </w:rPr>
              <w:t>MoE</w:t>
            </w:r>
            <w:proofErr w:type="spellEnd"/>
            <w:r w:rsidRPr="0060165D">
              <w:rPr>
                <w:rFonts w:asciiTheme="minorHAnsi" w:hAnsiTheme="minorHAnsi" w:cstheme="minorHAnsi"/>
                <w:color w:val="000000" w:themeColor="text1"/>
                <w:sz w:val="20"/>
                <w:szCs w:val="20"/>
              </w:rPr>
              <w:t xml:space="preserve">, ICZM division de ne commencer qu’en deuxième semestre de 2023, et d’impliquer les acteurs, consultants aux activités RECOS potentielles en lien avec les </w:t>
            </w:r>
            <w:r w:rsidR="000D1656">
              <w:rPr>
                <w:rFonts w:asciiTheme="minorHAnsi" w:hAnsiTheme="minorHAnsi" w:cstheme="minorHAnsi"/>
                <w:color w:val="000000" w:themeColor="text1"/>
                <w:sz w:val="20"/>
                <w:szCs w:val="20"/>
              </w:rPr>
              <w:t>projets</w:t>
            </w:r>
            <w:r w:rsidRPr="0060165D">
              <w:rPr>
                <w:rFonts w:asciiTheme="minorHAnsi" w:hAnsiTheme="minorHAnsi" w:cstheme="minorHAnsi"/>
                <w:color w:val="000000" w:themeColor="text1"/>
                <w:sz w:val="20"/>
                <w:szCs w:val="20"/>
              </w:rPr>
              <w:t xml:space="preserve"> pilotes, discutée avec AFD Maurice et Paris, qui s’alignent sur cette nouvelle approche et ligne de temps </w:t>
            </w:r>
          </w:p>
          <w:p w14:paraId="6B814ED7" w14:textId="27BB2349" w:rsidR="008B3D92" w:rsidRPr="0060165D" w:rsidRDefault="00EE2CDC" w:rsidP="00A94ACB">
            <w:pPr>
              <w:pStyle w:val="Paragraphedeliste"/>
              <w:numPr>
                <w:ilvl w:val="0"/>
                <w:numId w:val="13"/>
              </w:numPr>
              <w:ind w:left="396"/>
              <w:jc w:val="both"/>
              <w:rPr>
                <w:rFonts w:asciiTheme="minorHAnsi" w:hAnsiTheme="minorHAnsi" w:cstheme="minorHAnsi"/>
                <w:color w:val="000000" w:themeColor="text1"/>
                <w:sz w:val="20"/>
                <w:szCs w:val="20"/>
              </w:rPr>
            </w:pPr>
            <w:r w:rsidRPr="0060165D">
              <w:rPr>
                <w:rFonts w:asciiTheme="minorHAnsi" w:hAnsiTheme="minorHAnsi" w:cstheme="minorHAnsi"/>
                <w:color w:val="000000" w:themeColor="text1"/>
                <w:sz w:val="20"/>
                <w:szCs w:val="20"/>
              </w:rPr>
              <w:t>09/03/22 : Après communicat</w:t>
            </w:r>
            <w:r w:rsidR="00785898" w:rsidRPr="0060165D">
              <w:rPr>
                <w:rFonts w:asciiTheme="minorHAnsi" w:hAnsiTheme="minorHAnsi" w:cstheme="minorHAnsi"/>
                <w:color w:val="000000" w:themeColor="text1"/>
                <w:sz w:val="20"/>
                <w:szCs w:val="20"/>
              </w:rPr>
              <w:t>i</w:t>
            </w:r>
            <w:r w:rsidRPr="0060165D">
              <w:rPr>
                <w:rFonts w:asciiTheme="minorHAnsi" w:hAnsiTheme="minorHAnsi" w:cstheme="minorHAnsi"/>
                <w:color w:val="000000" w:themeColor="text1"/>
                <w:sz w:val="20"/>
                <w:szCs w:val="20"/>
              </w:rPr>
              <w:t>on dans ce sens au PFN, confirmation que l’appel d’offre</w:t>
            </w:r>
            <w:r w:rsidR="00785898" w:rsidRPr="0060165D">
              <w:rPr>
                <w:rFonts w:asciiTheme="minorHAnsi" w:hAnsiTheme="minorHAnsi" w:cstheme="minorHAnsi"/>
                <w:color w:val="000000" w:themeColor="text1"/>
                <w:sz w:val="20"/>
                <w:szCs w:val="20"/>
              </w:rPr>
              <w:t>,</w:t>
            </w:r>
            <w:r w:rsidRPr="0060165D">
              <w:rPr>
                <w:rFonts w:asciiTheme="minorHAnsi" w:hAnsiTheme="minorHAnsi" w:cstheme="minorHAnsi"/>
                <w:color w:val="000000" w:themeColor="text1"/>
                <w:sz w:val="20"/>
                <w:szCs w:val="20"/>
              </w:rPr>
              <w:t xml:space="preserve"> </w:t>
            </w:r>
            <w:r w:rsidR="00585D79" w:rsidRPr="0060165D">
              <w:rPr>
                <w:rFonts w:asciiTheme="minorHAnsi" w:hAnsiTheme="minorHAnsi" w:cstheme="minorHAnsi"/>
                <w:color w:val="000000" w:themeColor="text1"/>
                <w:sz w:val="20"/>
                <w:szCs w:val="20"/>
              </w:rPr>
              <w:t>réf.</w:t>
            </w:r>
            <w:r w:rsidR="00785898" w:rsidRPr="0060165D">
              <w:rPr>
                <w:rFonts w:asciiTheme="minorHAnsi" w:hAnsiTheme="minorHAnsi" w:cstheme="minorHAnsi"/>
                <w:color w:val="000000" w:themeColor="text1"/>
                <w:sz w:val="20"/>
                <w:szCs w:val="20"/>
              </w:rPr>
              <w:t xml:space="preserve"> ENVIRONMENT/IFB/2021/256 </w:t>
            </w:r>
            <w:r w:rsidRPr="0060165D">
              <w:rPr>
                <w:rFonts w:asciiTheme="minorHAnsi" w:hAnsiTheme="minorHAnsi" w:cstheme="minorHAnsi"/>
                <w:color w:val="000000" w:themeColor="text1"/>
                <w:sz w:val="20"/>
                <w:szCs w:val="20"/>
              </w:rPr>
              <w:t>a été lancé le 02/03/22 (clôture au 1</w:t>
            </w:r>
            <w:r w:rsidR="004866C5" w:rsidRPr="0060165D">
              <w:rPr>
                <w:rFonts w:asciiTheme="minorHAnsi" w:hAnsiTheme="minorHAnsi" w:cstheme="minorHAnsi"/>
                <w:color w:val="000000" w:themeColor="text1"/>
                <w:sz w:val="20"/>
                <w:szCs w:val="20"/>
              </w:rPr>
              <w:t>3</w:t>
            </w:r>
            <w:r w:rsidRPr="0060165D">
              <w:rPr>
                <w:rFonts w:asciiTheme="minorHAnsi" w:hAnsiTheme="minorHAnsi" w:cstheme="minorHAnsi"/>
                <w:color w:val="000000" w:themeColor="text1"/>
                <w:sz w:val="20"/>
                <w:szCs w:val="20"/>
              </w:rPr>
              <w:t xml:space="preserve"> avril 2022)</w:t>
            </w:r>
            <w:r w:rsidR="00785898" w:rsidRPr="0060165D">
              <w:rPr>
                <w:rFonts w:asciiTheme="minorHAnsi" w:hAnsiTheme="minorHAnsi" w:cstheme="minorHAnsi"/>
                <w:color w:val="000000" w:themeColor="text1"/>
                <w:sz w:val="20"/>
                <w:szCs w:val="20"/>
              </w:rPr>
              <w:t>.</w:t>
            </w:r>
            <w:r w:rsidR="00D86C92" w:rsidRPr="0060165D">
              <w:rPr>
                <w:rFonts w:asciiTheme="minorHAnsi" w:hAnsiTheme="minorHAnsi" w:cstheme="minorHAnsi"/>
                <w:color w:val="000000" w:themeColor="text1"/>
                <w:sz w:val="20"/>
                <w:szCs w:val="20"/>
              </w:rPr>
              <w:t xml:space="preserve"> Financement Gvt Maurice</w:t>
            </w:r>
            <w:r w:rsidR="00501B01" w:rsidRPr="0060165D">
              <w:rPr>
                <w:rFonts w:asciiTheme="minorHAnsi" w:hAnsiTheme="minorHAnsi" w:cstheme="minorHAnsi"/>
                <w:color w:val="000000" w:themeColor="text1"/>
                <w:sz w:val="20"/>
                <w:szCs w:val="20"/>
              </w:rPr>
              <w:t>.</w:t>
            </w:r>
          </w:p>
          <w:p w14:paraId="04C1D4A6" w14:textId="0BCA0405" w:rsidR="00501B01" w:rsidRPr="00920F25" w:rsidRDefault="00501B01" w:rsidP="00A94ACB">
            <w:pPr>
              <w:pStyle w:val="Paragraphedeliste"/>
              <w:numPr>
                <w:ilvl w:val="0"/>
                <w:numId w:val="13"/>
              </w:numPr>
              <w:ind w:left="396"/>
              <w:jc w:val="both"/>
              <w:rPr>
                <w:rFonts w:asciiTheme="minorHAnsi" w:hAnsiTheme="minorHAnsi" w:cstheme="minorHAnsi"/>
                <w:color w:val="000000" w:themeColor="text1"/>
                <w:sz w:val="20"/>
                <w:szCs w:val="20"/>
              </w:rPr>
            </w:pPr>
            <w:r w:rsidRPr="0060165D">
              <w:rPr>
                <w:rFonts w:asciiTheme="minorHAnsi" w:hAnsiTheme="minorHAnsi" w:cstheme="minorHAnsi"/>
                <w:color w:val="000000" w:themeColor="text1"/>
                <w:sz w:val="20"/>
                <w:szCs w:val="20"/>
              </w:rPr>
              <w:t xml:space="preserve">08/03/22 : Proposition du </w:t>
            </w:r>
            <w:proofErr w:type="spellStart"/>
            <w:r w:rsidRPr="0060165D">
              <w:rPr>
                <w:rFonts w:asciiTheme="minorHAnsi" w:hAnsiTheme="minorHAnsi" w:cstheme="minorHAnsi"/>
                <w:color w:val="000000" w:themeColor="text1"/>
                <w:sz w:val="20"/>
                <w:szCs w:val="20"/>
              </w:rPr>
              <w:t>MoE</w:t>
            </w:r>
            <w:proofErr w:type="spellEnd"/>
            <w:r w:rsidRPr="0060165D">
              <w:rPr>
                <w:rFonts w:asciiTheme="minorHAnsi" w:hAnsiTheme="minorHAnsi" w:cstheme="minorHAnsi"/>
                <w:color w:val="000000" w:themeColor="text1"/>
                <w:sz w:val="20"/>
                <w:szCs w:val="20"/>
              </w:rPr>
              <w:t xml:space="preserve">, ICZM division de ne commencer qu’en deuxième semestre de 2023, et d’impliquer les acteurs, consultants aux activités RECOS potentielles en lien avec les </w:t>
            </w:r>
            <w:r w:rsidR="000D1656">
              <w:rPr>
                <w:rFonts w:asciiTheme="minorHAnsi" w:hAnsiTheme="minorHAnsi" w:cstheme="minorHAnsi"/>
                <w:color w:val="000000" w:themeColor="text1"/>
                <w:sz w:val="20"/>
                <w:szCs w:val="20"/>
              </w:rPr>
              <w:t>projets</w:t>
            </w:r>
            <w:r w:rsidRPr="0060165D">
              <w:rPr>
                <w:rFonts w:asciiTheme="minorHAnsi" w:hAnsiTheme="minorHAnsi" w:cstheme="minorHAnsi"/>
                <w:color w:val="000000" w:themeColor="text1"/>
                <w:sz w:val="20"/>
                <w:szCs w:val="20"/>
              </w:rPr>
              <w:t xml:space="preserve"> pilotes, discutée avec AFD Maurice et Paris, qui s’alignent sur cette </w:t>
            </w:r>
            <w:r w:rsidRPr="00920F25">
              <w:rPr>
                <w:rFonts w:asciiTheme="minorHAnsi" w:hAnsiTheme="minorHAnsi" w:cstheme="minorHAnsi"/>
                <w:color w:val="000000" w:themeColor="text1"/>
                <w:sz w:val="20"/>
                <w:szCs w:val="20"/>
              </w:rPr>
              <w:t>nouvelle approche et ligne de temps.</w:t>
            </w:r>
          </w:p>
          <w:p w14:paraId="65EC705A" w14:textId="6008E86A" w:rsidR="007555D8" w:rsidRPr="00920F25" w:rsidRDefault="008E018F" w:rsidP="00A94ACB">
            <w:pPr>
              <w:pStyle w:val="Paragraphedeliste"/>
              <w:numPr>
                <w:ilvl w:val="0"/>
                <w:numId w:val="13"/>
              </w:numPr>
              <w:ind w:left="396"/>
              <w:jc w:val="both"/>
              <w:rPr>
                <w:rFonts w:asciiTheme="minorHAnsi" w:hAnsiTheme="minorHAnsi" w:cstheme="minorHAnsi"/>
                <w:color w:val="000000" w:themeColor="text1"/>
                <w:sz w:val="20"/>
                <w:szCs w:val="20"/>
              </w:rPr>
            </w:pPr>
            <w:r w:rsidRPr="00920F25">
              <w:rPr>
                <w:rFonts w:asciiTheme="minorHAnsi" w:hAnsiTheme="minorHAnsi" w:cstheme="minorHAnsi"/>
                <w:color w:val="000000" w:themeColor="text1"/>
                <w:sz w:val="20"/>
                <w:szCs w:val="20"/>
              </w:rPr>
              <w:t xml:space="preserve">30/05/22/ PFN informe que le processus de </w:t>
            </w:r>
            <w:r w:rsidR="00184647" w:rsidRPr="00920F25">
              <w:rPr>
                <w:rFonts w:asciiTheme="minorHAnsi" w:hAnsiTheme="minorHAnsi" w:cstheme="minorHAnsi"/>
                <w:color w:val="000000" w:themeColor="text1"/>
                <w:sz w:val="20"/>
                <w:szCs w:val="20"/>
              </w:rPr>
              <w:t>sélection du consultant pour l’étude technique du site est en cours</w:t>
            </w:r>
            <w:r w:rsidR="000D1656">
              <w:rPr>
                <w:rFonts w:asciiTheme="minorHAnsi" w:hAnsiTheme="minorHAnsi" w:cstheme="minorHAnsi"/>
                <w:color w:val="000000" w:themeColor="text1"/>
                <w:sz w:val="20"/>
                <w:szCs w:val="20"/>
              </w:rPr>
              <w:t>.</w:t>
            </w:r>
          </w:p>
          <w:p w14:paraId="1A25903E" w14:textId="77777777" w:rsidR="00920F25" w:rsidRPr="00920F25" w:rsidRDefault="00184647" w:rsidP="00920F25">
            <w:pPr>
              <w:pStyle w:val="Paragraphedeliste"/>
              <w:numPr>
                <w:ilvl w:val="0"/>
                <w:numId w:val="13"/>
              </w:numPr>
              <w:ind w:left="396"/>
              <w:jc w:val="both"/>
              <w:rPr>
                <w:rFonts w:asciiTheme="minorHAnsi" w:hAnsiTheme="minorHAnsi" w:cstheme="minorHAnsi"/>
                <w:color w:val="000000" w:themeColor="text1"/>
                <w:sz w:val="20"/>
                <w:szCs w:val="20"/>
              </w:rPr>
            </w:pPr>
            <w:r w:rsidRPr="00920F25">
              <w:rPr>
                <w:rFonts w:asciiTheme="minorHAnsi" w:hAnsiTheme="minorHAnsi" w:cstheme="minorHAnsi"/>
                <w:color w:val="000000" w:themeColor="text1"/>
                <w:sz w:val="20"/>
                <w:szCs w:val="20"/>
              </w:rPr>
              <w:t>23/06/22 : Demande màj par RECOS.</w:t>
            </w:r>
          </w:p>
          <w:p w14:paraId="3081B973" w14:textId="77777777" w:rsidR="00920F25" w:rsidRDefault="00920F25" w:rsidP="00E60501">
            <w:pPr>
              <w:pStyle w:val="Paragraphedeliste"/>
              <w:numPr>
                <w:ilvl w:val="0"/>
                <w:numId w:val="13"/>
              </w:numPr>
              <w:ind w:left="396"/>
              <w:jc w:val="both"/>
              <w:rPr>
                <w:rFonts w:asciiTheme="minorHAnsi" w:hAnsiTheme="minorHAnsi" w:cstheme="minorHAnsi"/>
                <w:color w:val="000000" w:themeColor="text1"/>
                <w:sz w:val="20"/>
                <w:szCs w:val="20"/>
              </w:rPr>
            </w:pPr>
            <w:r w:rsidRPr="00920F25">
              <w:rPr>
                <w:rFonts w:asciiTheme="minorHAnsi" w:hAnsiTheme="minorHAnsi" w:cstheme="minorHAnsi"/>
                <w:color w:val="000000" w:themeColor="text1"/>
                <w:sz w:val="20"/>
                <w:szCs w:val="20"/>
              </w:rPr>
              <w:t xml:space="preserve">14/07/22 : Le ICZM </w:t>
            </w:r>
            <w:r>
              <w:rPr>
                <w:rFonts w:asciiTheme="minorHAnsi" w:hAnsiTheme="minorHAnsi" w:cstheme="minorHAnsi"/>
                <w:color w:val="000000" w:themeColor="text1"/>
                <w:sz w:val="20"/>
                <w:szCs w:val="20"/>
              </w:rPr>
              <w:t>C</w:t>
            </w:r>
            <w:r w:rsidRPr="00920F25">
              <w:rPr>
                <w:rFonts w:asciiTheme="minorHAnsi" w:hAnsiTheme="minorHAnsi" w:cstheme="minorHAnsi"/>
                <w:color w:val="000000" w:themeColor="text1"/>
                <w:sz w:val="20"/>
                <w:szCs w:val="20"/>
              </w:rPr>
              <w:t>ommit</w:t>
            </w:r>
            <w:r>
              <w:rPr>
                <w:rFonts w:asciiTheme="minorHAnsi" w:hAnsiTheme="minorHAnsi" w:cstheme="minorHAnsi"/>
                <w:color w:val="000000" w:themeColor="text1"/>
                <w:sz w:val="20"/>
                <w:szCs w:val="20"/>
              </w:rPr>
              <w:t>t</w:t>
            </w:r>
            <w:r w:rsidRPr="00920F25">
              <w:rPr>
                <w:rFonts w:asciiTheme="minorHAnsi" w:hAnsiTheme="minorHAnsi" w:cstheme="minorHAnsi"/>
                <w:color w:val="000000" w:themeColor="text1"/>
                <w:sz w:val="20"/>
                <w:szCs w:val="20"/>
              </w:rPr>
              <w:t>ee confirme un démarrage de projet prévue mi 2023 est toujours d’actualité.</w:t>
            </w:r>
          </w:p>
          <w:p w14:paraId="61B4B638" w14:textId="77777777" w:rsidR="00E60501" w:rsidRDefault="00E60501" w:rsidP="00E60501">
            <w:pPr>
              <w:pStyle w:val="Paragraphedeliste"/>
              <w:numPr>
                <w:ilvl w:val="0"/>
                <w:numId w:val="13"/>
              </w:numPr>
              <w:ind w:left="396"/>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23/08/22 : Confirmation de la sélection du consultant pour les études techniques.</w:t>
            </w:r>
          </w:p>
          <w:p w14:paraId="09CD6A21" w14:textId="0B4C36C0" w:rsidR="009B167A" w:rsidRPr="00E60501" w:rsidRDefault="009B167A" w:rsidP="00E60501">
            <w:pPr>
              <w:pStyle w:val="Paragraphedeliste"/>
              <w:numPr>
                <w:ilvl w:val="0"/>
                <w:numId w:val="13"/>
              </w:numPr>
              <w:ind w:left="396"/>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11/10/22 : Réception du rapport de démarrage et accord pour organiser une visite de terrain en marge du COPIL RECOS</w:t>
            </w:r>
          </w:p>
        </w:tc>
        <w:tc>
          <w:tcPr>
            <w:tcW w:w="2835" w:type="dxa"/>
            <w:tcBorders>
              <w:top w:val="single" w:sz="8" w:space="0" w:color="FFFFFF"/>
              <w:left w:val="single" w:sz="8" w:space="0" w:color="FFFFFF"/>
              <w:bottom w:val="single" w:sz="8" w:space="0" w:color="FFFFFF"/>
              <w:right w:val="single" w:sz="8" w:space="0" w:color="FFFFFF"/>
            </w:tcBorders>
            <w:shd w:val="clear" w:color="auto" w:fill="E7E7EA"/>
          </w:tcPr>
          <w:p w14:paraId="429BC553" w14:textId="54F12E6A" w:rsidR="00501B01" w:rsidRPr="003059A2" w:rsidRDefault="009B167A" w:rsidP="00D20589">
            <w:pPr>
              <w:pStyle w:val="Paragraphedeliste"/>
              <w:numPr>
                <w:ilvl w:val="0"/>
                <w:numId w:val="13"/>
              </w:numPr>
              <w:ind w:left="423"/>
              <w:rPr>
                <w:rFonts w:asciiTheme="minorHAnsi" w:hAnsiTheme="minorHAnsi" w:cstheme="minorHAnsi"/>
                <w:sz w:val="20"/>
                <w:szCs w:val="20"/>
              </w:rPr>
            </w:pPr>
            <w:r>
              <w:rPr>
                <w:rFonts w:asciiTheme="minorHAnsi" w:hAnsiTheme="minorHAnsi" w:cstheme="minorHAnsi"/>
                <w:sz w:val="20"/>
                <w:szCs w:val="20"/>
              </w:rPr>
              <w:lastRenderedPageBreak/>
              <w:t>Visite de terrain et éch</w:t>
            </w:r>
            <w:r w:rsidR="000D1656">
              <w:rPr>
                <w:rFonts w:asciiTheme="minorHAnsi" w:hAnsiTheme="minorHAnsi" w:cstheme="minorHAnsi"/>
                <w:sz w:val="20"/>
                <w:szCs w:val="20"/>
              </w:rPr>
              <w:t>a</w:t>
            </w:r>
            <w:r>
              <w:rPr>
                <w:rFonts w:asciiTheme="minorHAnsi" w:hAnsiTheme="minorHAnsi" w:cstheme="minorHAnsi"/>
                <w:sz w:val="20"/>
                <w:szCs w:val="20"/>
              </w:rPr>
              <w:t xml:space="preserve">nge avec le </w:t>
            </w:r>
            <w:r w:rsidR="000D1656">
              <w:rPr>
                <w:rFonts w:asciiTheme="minorHAnsi" w:hAnsiTheme="minorHAnsi" w:cstheme="minorHAnsi"/>
                <w:sz w:val="20"/>
                <w:szCs w:val="20"/>
              </w:rPr>
              <w:t>consultant en marge du COPIL le 25/10/22</w:t>
            </w:r>
          </w:p>
        </w:tc>
      </w:tr>
      <w:tr w:rsidR="008B3D92" w:rsidRPr="00723B58" w14:paraId="11491415" w14:textId="6CEDDF7C" w:rsidTr="008B3D92">
        <w:trPr>
          <w:trHeight w:val="665"/>
        </w:trPr>
        <w:tc>
          <w:tcPr>
            <w:tcW w:w="819" w:type="dxa"/>
            <w:tcBorders>
              <w:top w:val="single" w:sz="8"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01363363" w14:textId="77777777" w:rsidR="008B3D92" w:rsidRPr="002F5C57" w:rsidRDefault="008B3D92" w:rsidP="00460E7A">
            <w:pPr>
              <w:rPr>
                <w:rFonts w:cstheme="minorHAnsi"/>
                <w:sz w:val="20"/>
                <w:szCs w:val="20"/>
                <w:lang w:val="fr-FR"/>
              </w:rPr>
            </w:pPr>
            <w:r w:rsidRPr="002F5C57">
              <w:rPr>
                <w:rFonts w:cstheme="minorHAnsi"/>
                <w:sz w:val="20"/>
                <w:szCs w:val="20"/>
                <w:lang w:val="fr-FR"/>
              </w:rPr>
              <w:t>7</w:t>
            </w:r>
          </w:p>
        </w:tc>
        <w:tc>
          <w:tcPr>
            <w:tcW w:w="3624" w:type="dxa"/>
            <w:tcBorders>
              <w:top w:val="single" w:sz="8"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175E0282" w14:textId="77777777" w:rsidR="008B3D92" w:rsidRPr="002F5C57" w:rsidRDefault="008B3D92" w:rsidP="00460E7A">
            <w:pPr>
              <w:rPr>
                <w:rFonts w:cstheme="minorHAnsi"/>
                <w:sz w:val="20"/>
                <w:szCs w:val="20"/>
                <w:lang w:val="fr-FR"/>
              </w:rPr>
            </w:pPr>
            <w:r w:rsidRPr="002F5C57">
              <w:rPr>
                <w:rFonts w:cstheme="minorHAnsi"/>
                <w:sz w:val="20"/>
                <w:szCs w:val="20"/>
                <w:lang w:val="fr-FR"/>
              </w:rPr>
              <w:t>Aménagement et protection du littoral à Mahé et Praslin</w:t>
            </w:r>
          </w:p>
        </w:tc>
        <w:tc>
          <w:tcPr>
            <w:tcW w:w="1390" w:type="dxa"/>
            <w:tcBorders>
              <w:top w:val="single" w:sz="8"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0C92E8C8" w14:textId="77777777" w:rsidR="008B3D92" w:rsidRPr="002F5C57" w:rsidRDefault="008B3D92" w:rsidP="00460E7A">
            <w:pPr>
              <w:rPr>
                <w:rFonts w:cstheme="minorHAnsi"/>
                <w:sz w:val="20"/>
                <w:szCs w:val="20"/>
                <w:lang w:val="fr-FR"/>
              </w:rPr>
            </w:pPr>
            <w:r w:rsidRPr="002F5C57">
              <w:rPr>
                <w:rFonts w:cstheme="minorHAnsi"/>
                <w:sz w:val="20"/>
                <w:szCs w:val="20"/>
                <w:lang w:val="fr-FR"/>
              </w:rPr>
              <w:t>Seychelles – Mahé/Praslin</w:t>
            </w:r>
          </w:p>
        </w:tc>
        <w:tc>
          <w:tcPr>
            <w:tcW w:w="1407" w:type="dxa"/>
            <w:tcBorders>
              <w:top w:val="single" w:sz="8" w:space="0" w:color="FFFFFF"/>
              <w:left w:val="single" w:sz="8" w:space="0" w:color="FFFFFF"/>
              <w:bottom w:val="single" w:sz="8" w:space="0" w:color="FFFFFF"/>
              <w:right w:val="single" w:sz="8" w:space="0" w:color="FFFFFF"/>
            </w:tcBorders>
            <w:shd w:val="clear" w:color="auto" w:fill="CBCCD2"/>
            <w:tcMar>
              <w:top w:w="39" w:type="dxa"/>
              <w:left w:w="39" w:type="dxa"/>
              <w:bottom w:w="39" w:type="dxa"/>
              <w:right w:w="39" w:type="dxa"/>
            </w:tcMar>
            <w:vAlign w:val="center"/>
            <w:hideMark/>
          </w:tcPr>
          <w:p w14:paraId="7AF8FE6E" w14:textId="77777777" w:rsidR="008B3D92" w:rsidRPr="002F5C57" w:rsidRDefault="008B3D92" w:rsidP="00460E7A">
            <w:pPr>
              <w:rPr>
                <w:rFonts w:cstheme="minorHAnsi"/>
                <w:sz w:val="20"/>
                <w:szCs w:val="20"/>
                <w:lang w:val="fr-FR"/>
              </w:rPr>
            </w:pPr>
            <w:r w:rsidRPr="002F5C57">
              <w:rPr>
                <w:rFonts w:cstheme="minorHAnsi"/>
                <w:sz w:val="20"/>
                <w:szCs w:val="20"/>
                <w:lang w:val="fr-FR"/>
              </w:rPr>
              <w:t>A préciser en cours</w:t>
            </w:r>
          </w:p>
        </w:tc>
        <w:tc>
          <w:tcPr>
            <w:tcW w:w="5519" w:type="dxa"/>
            <w:tcBorders>
              <w:top w:val="single" w:sz="8" w:space="0" w:color="FFFFFF"/>
              <w:left w:val="single" w:sz="8" w:space="0" w:color="FFFFFF"/>
              <w:bottom w:val="single" w:sz="8" w:space="0" w:color="FFFFFF"/>
              <w:right w:val="single" w:sz="8" w:space="0" w:color="FFFFFF"/>
            </w:tcBorders>
            <w:shd w:val="clear" w:color="auto" w:fill="CBCCD2"/>
            <w:tcMar>
              <w:top w:w="15" w:type="dxa"/>
              <w:left w:w="15" w:type="dxa"/>
              <w:bottom w:w="0" w:type="dxa"/>
              <w:right w:w="15" w:type="dxa"/>
            </w:tcMar>
            <w:vAlign w:val="center"/>
            <w:hideMark/>
          </w:tcPr>
          <w:p w14:paraId="37631FE0" w14:textId="1C8D0E41" w:rsidR="00695D34" w:rsidRPr="0060165D" w:rsidRDefault="008B3D92" w:rsidP="00A94ACB">
            <w:pPr>
              <w:pStyle w:val="Paragraphedeliste"/>
              <w:numPr>
                <w:ilvl w:val="0"/>
                <w:numId w:val="13"/>
              </w:numPr>
              <w:ind w:left="396"/>
              <w:jc w:val="both"/>
              <w:rPr>
                <w:rFonts w:asciiTheme="minorHAnsi" w:hAnsiTheme="minorHAnsi" w:cstheme="minorHAnsi"/>
                <w:sz w:val="20"/>
                <w:szCs w:val="20"/>
                <w:lang w:val="fr-BE"/>
              </w:rPr>
            </w:pPr>
            <w:r w:rsidRPr="0060165D">
              <w:rPr>
                <w:rFonts w:asciiTheme="minorHAnsi" w:hAnsiTheme="minorHAnsi" w:cstheme="minorHAnsi"/>
                <w:sz w:val="20"/>
                <w:szCs w:val="20"/>
              </w:rPr>
              <w:t>16/12/</w:t>
            </w:r>
            <w:r w:rsidR="009B14DE" w:rsidRPr="0060165D">
              <w:rPr>
                <w:rFonts w:asciiTheme="minorHAnsi" w:hAnsiTheme="minorHAnsi" w:cstheme="minorHAnsi"/>
                <w:sz w:val="20"/>
                <w:szCs w:val="20"/>
              </w:rPr>
              <w:t>21 :</w:t>
            </w:r>
            <w:r w:rsidRPr="0060165D">
              <w:rPr>
                <w:rFonts w:asciiTheme="minorHAnsi" w:hAnsiTheme="minorHAnsi" w:cstheme="minorHAnsi"/>
                <w:sz w:val="20"/>
                <w:szCs w:val="20"/>
              </w:rPr>
              <w:t xml:space="preserve"> </w:t>
            </w:r>
            <w:r w:rsidR="00695D34" w:rsidRPr="0060165D">
              <w:rPr>
                <w:rFonts w:asciiTheme="minorHAnsi" w:hAnsiTheme="minorHAnsi" w:cstheme="minorHAnsi"/>
                <w:sz w:val="20"/>
                <w:szCs w:val="20"/>
                <w:lang w:val="fr-BE"/>
              </w:rPr>
              <w:t>Réception du rapport des consultants de la BM sur l’étude technique sur 5 sites prioritaires pour les Seychelles concernant la préservation et restauration des écosystèmes côtiers, apportant des données de bases sur état érosion et inondations, diverses solutions techniques de design et coûts e</w:t>
            </w:r>
            <w:r w:rsidR="005C2463" w:rsidRPr="0060165D">
              <w:rPr>
                <w:rFonts w:asciiTheme="minorHAnsi" w:hAnsiTheme="minorHAnsi" w:cstheme="minorHAnsi"/>
                <w:sz w:val="20"/>
                <w:szCs w:val="20"/>
                <w:lang w:val="fr-BE"/>
              </w:rPr>
              <w:t>n</w:t>
            </w:r>
            <w:r w:rsidR="00695D34" w:rsidRPr="0060165D">
              <w:rPr>
                <w:rFonts w:asciiTheme="minorHAnsi" w:hAnsiTheme="minorHAnsi" w:cstheme="minorHAnsi"/>
                <w:sz w:val="20"/>
                <w:szCs w:val="20"/>
                <w:lang w:val="fr-BE"/>
              </w:rPr>
              <w:t xml:space="preserve"> niveau étude de préfaisabilité,</w:t>
            </w:r>
          </w:p>
          <w:p w14:paraId="70CAAA51" w14:textId="2C5872C5" w:rsidR="00695D34" w:rsidRPr="0060165D" w:rsidRDefault="00695D34" w:rsidP="00A94ACB">
            <w:pPr>
              <w:pStyle w:val="Paragraphedeliste"/>
              <w:numPr>
                <w:ilvl w:val="0"/>
                <w:numId w:val="13"/>
              </w:numPr>
              <w:ind w:left="396"/>
              <w:jc w:val="both"/>
              <w:rPr>
                <w:rFonts w:asciiTheme="minorHAnsi" w:hAnsiTheme="minorHAnsi" w:cstheme="minorHAnsi"/>
                <w:sz w:val="20"/>
                <w:szCs w:val="20"/>
                <w:lang w:val="fr-BE"/>
              </w:rPr>
            </w:pPr>
            <w:r w:rsidRPr="0060165D">
              <w:rPr>
                <w:rFonts w:asciiTheme="minorHAnsi" w:hAnsiTheme="minorHAnsi" w:cstheme="minorHAnsi"/>
                <w:sz w:val="20"/>
                <w:szCs w:val="20"/>
              </w:rPr>
              <w:t xml:space="preserve">Après sa revue, le projet RECOS indique à la COI, partenaires financiers et l’équipe du PFN que l’option « Blue </w:t>
            </w:r>
            <w:proofErr w:type="spellStart"/>
            <w:r w:rsidRPr="0060165D">
              <w:rPr>
                <w:rFonts w:asciiTheme="minorHAnsi" w:hAnsiTheme="minorHAnsi" w:cstheme="minorHAnsi"/>
                <w:sz w:val="20"/>
                <w:szCs w:val="20"/>
              </w:rPr>
              <w:t>barrier</w:t>
            </w:r>
            <w:proofErr w:type="spellEnd"/>
            <w:r w:rsidRPr="0060165D">
              <w:rPr>
                <w:rFonts w:asciiTheme="minorHAnsi" w:hAnsiTheme="minorHAnsi" w:cstheme="minorHAnsi"/>
                <w:sz w:val="20"/>
                <w:szCs w:val="20"/>
              </w:rPr>
              <w:t xml:space="preserve"> </w:t>
            </w:r>
            <w:proofErr w:type="spellStart"/>
            <w:r w:rsidRPr="0060165D">
              <w:rPr>
                <w:rFonts w:asciiTheme="minorHAnsi" w:hAnsiTheme="minorHAnsi" w:cstheme="minorHAnsi"/>
                <w:sz w:val="20"/>
                <w:szCs w:val="20"/>
              </w:rPr>
              <w:t>reef</w:t>
            </w:r>
            <w:proofErr w:type="spellEnd"/>
            <w:r w:rsidRPr="0060165D">
              <w:rPr>
                <w:rFonts w:asciiTheme="minorHAnsi" w:hAnsiTheme="minorHAnsi" w:cstheme="minorHAnsi"/>
                <w:sz w:val="20"/>
                <w:szCs w:val="20"/>
              </w:rPr>
              <w:t> » sur le site de Côte d’Or semble être l</w:t>
            </w:r>
            <w:r w:rsidR="004A35E4">
              <w:rPr>
                <w:rFonts w:asciiTheme="minorHAnsi" w:hAnsiTheme="minorHAnsi" w:cstheme="minorHAnsi"/>
                <w:sz w:val="20"/>
                <w:szCs w:val="20"/>
              </w:rPr>
              <w:t>a</w:t>
            </w:r>
            <w:r w:rsidRPr="0060165D">
              <w:rPr>
                <w:rFonts w:asciiTheme="minorHAnsi" w:hAnsiTheme="minorHAnsi" w:cstheme="minorHAnsi"/>
                <w:sz w:val="20"/>
                <w:szCs w:val="20"/>
              </w:rPr>
              <w:t xml:space="preserve"> plus approprié</w:t>
            </w:r>
            <w:r w:rsidR="004A35E4">
              <w:rPr>
                <w:rFonts w:asciiTheme="minorHAnsi" w:hAnsiTheme="minorHAnsi" w:cstheme="minorHAnsi"/>
                <w:sz w:val="20"/>
                <w:szCs w:val="20"/>
              </w:rPr>
              <w:t>e</w:t>
            </w:r>
            <w:r w:rsidR="000D1656">
              <w:rPr>
                <w:rFonts w:asciiTheme="minorHAnsi" w:hAnsiTheme="minorHAnsi" w:cstheme="minorHAnsi"/>
                <w:sz w:val="20"/>
                <w:szCs w:val="20"/>
              </w:rPr>
              <w:t xml:space="preserve"> </w:t>
            </w:r>
            <w:r w:rsidRPr="0060165D">
              <w:rPr>
                <w:rFonts w:asciiTheme="minorHAnsi" w:hAnsiTheme="minorHAnsi" w:cstheme="minorHAnsi"/>
                <w:sz w:val="20"/>
                <w:szCs w:val="20"/>
              </w:rPr>
              <w:t>pour RECOS</w:t>
            </w:r>
            <w:r w:rsidR="004A35E4">
              <w:rPr>
                <w:rFonts w:asciiTheme="minorHAnsi" w:hAnsiTheme="minorHAnsi" w:cstheme="minorHAnsi"/>
                <w:sz w:val="20"/>
                <w:szCs w:val="20"/>
              </w:rPr>
              <w:t>( volet restauration récifale, plus que la partie « </w:t>
            </w:r>
            <w:proofErr w:type="spellStart"/>
            <w:r w:rsidR="004A35E4">
              <w:rPr>
                <w:rFonts w:asciiTheme="minorHAnsi" w:hAnsiTheme="minorHAnsi" w:cstheme="minorHAnsi"/>
                <w:sz w:val="20"/>
                <w:szCs w:val="20"/>
              </w:rPr>
              <w:t>c</w:t>
            </w:r>
            <w:r w:rsidR="000D1656">
              <w:rPr>
                <w:rFonts w:asciiTheme="minorHAnsi" w:hAnsiTheme="minorHAnsi" w:cstheme="minorHAnsi"/>
                <w:sz w:val="20"/>
                <w:szCs w:val="20"/>
              </w:rPr>
              <w:t>o</w:t>
            </w:r>
            <w:r w:rsidR="004A35E4">
              <w:rPr>
                <w:rFonts w:asciiTheme="minorHAnsi" w:hAnsiTheme="minorHAnsi" w:cstheme="minorHAnsi"/>
                <w:sz w:val="20"/>
                <w:szCs w:val="20"/>
              </w:rPr>
              <w:t>n</w:t>
            </w:r>
            <w:r w:rsidR="000D1656">
              <w:rPr>
                <w:rFonts w:asciiTheme="minorHAnsi" w:hAnsiTheme="minorHAnsi" w:cstheme="minorHAnsi"/>
                <w:sz w:val="20"/>
                <w:szCs w:val="20"/>
              </w:rPr>
              <w:t>c</w:t>
            </w:r>
            <w:r w:rsidR="004A35E4">
              <w:rPr>
                <w:rFonts w:asciiTheme="minorHAnsi" w:hAnsiTheme="minorHAnsi" w:cstheme="minorHAnsi"/>
                <w:sz w:val="20"/>
                <w:szCs w:val="20"/>
              </w:rPr>
              <w:t>rete</w:t>
            </w:r>
            <w:proofErr w:type="spellEnd"/>
            <w:r w:rsidR="004A35E4">
              <w:rPr>
                <w:rFonts w:asciiTheme="minorHAnsi" w:hAnsiTheme="minorHAnsi" w:cstheme="minorHAnsi"/>
                <w:sz w:val="20"/>
                <w:szCs w:val="20"/>
              </w:rPr>
              <w:t> »)</w:t>
            </w:r>
            <w:r w:rsidRPr="0060165D">
              <w:rPr>
                <w:rFonts w:asciiTheme="minorHAnsi" w:hAnsiTheme="minorHAnsi" w:cstheme="minorHAnsi"/>
                <w:sz w:val="20"/>
                <w:szCs w:val="20"/>
              </w:rPr>
              <w:t>. Il apparait clairement que ce projet à plusieurs Millions d’Euros nécessitera des co-financements.</w:t>
            </w:r>
            <w:r w:rsidR="00E60501">
              <w:rPr>
                <w:rFonts w:asciiTheme="minorHAnsi" w:hAnsiTheme="minorHAnsi" w:cstheme="minorHAnsi"/>
                <w:sz w:val="20"/>
                <w:szCs w:val="20"/>
              </w:rPr>
              <w:t xml:space="preserve"> La partie restaura</w:t>
            </w:r>
            <w:r w:rsidR="004A35E4">
              <w:rPr>
                <w:rFonts w:asciiTheme="minorHAnsi" w:hAnsiTheme="minorHAnsi" w:cstheme="minorHAnsi"/>
                <w:sz w:val="20"/>
                <w:szCs w:val="20"/>
              </w:rPr>
              <w:t>tion/</w:t>
            </w:r>
          </w:p>
          <w:p w14:paraId="2E04D233" w14:textId="7579AE67" w:rsidR="008B3D92" w:rsidRPr="0060165D" w:rsidRDefault="008B3D92" w:rsidP="00A94ACB">
            <w:pPr>
              <w:pStyle w:val="Paragraphedeliste"/>
              <w:numPr>
                <w:ilvl w:val="0"/>
                <w:numId w:val="13"/>
              </w:numPr>
              <w:ind w:left="396"/>
              <w:jc w:val="both"/>
              <w:rPr>
                <w:rFonts w:asciiTheme="minorHAnsi" w:hAnsiTheme="minorHAnsi" w:cstheme="minorHAnsi"/>
                <w:sz w:val="20"/>
                <w:szCs w:val="20"/>
              </w:rPr>
            </w:pPr>
            <w:r w:rsidRPr="0060165D">
              <w:rPr>
                <w:rFonts w:asciiTheme="minorHAnsi" w:hAnsiTheme="minorHAnsi" w:cstheme="minorHAnsi"/>
                <w:sz w:val="20"/>
                <w:szCs w:val="20"/>
              </w:rPr>
              <w:t>10/01/22 et 24/01/</w:t>
            </w:r>
            <w:r w:rsidR="009B14DE" w:rsidRPr="0060165D">
              <w:rPr>
                <w:rFonts w:asciiTheme="minorHAnsi" w:hAnsiTheme="minorHAnsi" w:cstheme="minorHAnsi"/>
                <w:sz w:val="20"/>
                <w:szCs w:val="20"/>
              </w:rPr>
              <w:t>22 :</w:t>
            </w:r>
            <w:r w:rsidRPr="0060165D">
              <w:rPr>
                <w:rFonts w:asciiTheme="minorHAnsi" w:hAnsiTheme="minorHAnsi" w:cstheme="minorHAnsi"/>
                <w:sz w:val="20"/>
                <w:szCs w:val="20"/>
              </w:rPr>
              <w:t xml:space="preserve"> Demandes de mise à jour restées sans réponses, même avec PS mis dans la boucle par le PFN adjoint.</w:t>
            </w:r>
          </w:p>
          <w:p w14:paraId="0A932046" w14:textId="0341063F" w:rsidR="00501B01" w:rsidRPr="0060165D" w:rsidRDefault="008B3D92" w:rsidP="00A94ACB">
            <w:pPr>
              <w:pStyle w:val="Paragraphedeliste"/>
              <w:numPr>
                <w:ilvl w:val="0"/>
                <w:numId w:val="13"/>
              </w:numPr>
              <w:ind w:left="396"/>
              <w:jc w:val="both"/>
              <w:rPr>
                <w:rFonts w:asciiTheme="minorHAnsi" w:hAnsiTheme="minorHAnsi" w:cstheme="minorHAnsi"/>
                <w:sz w:val="20"/>
                <w:szCs w:val="20"/>
              </w:rPr>
            </w:pPr>
            <w:r w:rsidRPr="0060165D">
              <w:rPr>
                <w:rFonts w:asciiTheme="minorHAnsi" w:hAnsiTheme="minorHAnsi" w:cstheme="minorHAnsi"/>
                <w:sz w:val="20"/>
                <w:szCs w:val="20"/>
              </w:rPr>
              <w:t xml:space="preserve">18/02/22 : Réunion avec </w:t>
            </w:r>
            <w:proofErr w:type="spellStart"/>
            <w:r w:rsidRPr="0060165D">
              <w:rPr>
                <w:rFonts w:asciiTheme="minorHAnsi" w:hAnsiTheme="minorHAnsi" w:cstheme="minorHAnsi"/>
                <w:sz w:val="20"/>
                <w:szCs w:val="20"/>
              </w:rPr>
              <w:t>MoE</w:t>
            </w:r>
            <w:proofErr w:type="spellEnd"/>
            <w:r w:rsidRPr="0060165D">
              <w:rPr>
                <w:rFonts w:asciiTheme="minorHAnsi" w:hAnsiTheme="minorHAnsi" w:cstheme="minorHAnsi"/>
                <w:sz w:val="20"/>
                <w:szCs w:val="20"/>
              </w:rPr>
              <w:t xml:space="preserve"> après nouveau rappel le 15/02. </w:t>
            </w:r>
            <w:r w:rsidR="009B14DE" w:rsidRPr="0060165D">
              <w:rPr>
                <w:rFonts w:asciiTheme="minorHAnsi" w:hAnsiTheme="minorHAnsi" w:cstheme="minorHAnsi"/>
                <w:sz w:val="20"/>
                <w:szCs w:val="20"/>
              </w:rPr>
              <w:t>Discussion initiale</w:t>
            </w:r>
            <w:r w:rsidRPr="0060165D">
              <w:rPr>
                <w:rFonts w:asciiTheme="minorHAnsi" w:hAnsiTheme="minorHAnsi" w:cstheme="minorHAnsi"/>
                <w:sz w:val="20"/>
                <w:szCs w:val="20"/>
              </w:rPr>
              <w:t xml:space="preserve"> porterai</w:t>
            </w:r>
            <w:r w:rsidR="00501B01" w:rsidRPr="0060165D">
              <w:rPr>
                <w:rFonts w:asciiTheme="minorHAnsi" w:hAnsiTheme="minorHAnsi" w:cstheme="minorHAnsi"/>
                <w:sz w:val="20"/>
                <w:szCs w:val="20"/>
              </w:rPr>
              <w:t>en</w:t>
            </w:r>
            <w:r w:rsidRPr="0060165D">
              <w:rPr>
                <w:rFonts w:asciiTheme="minorHAnsi" w:hAnsiTheme="minorHAnsi" w:cstheme="minorHAnsi"/>
                <w:sz w:val="20"/>
                <w:szCs w:val="20"/>
              </w:rPr>
              <w:t xml:space="preserve">t sur le site pour lequel </w:t>
            </w:r>
            <w:r w:rsidR="00FA7076" w:rsidRPr="0060165D">
              <w:rPr>
                <w:rFonts w:asciiTheme="minorHAnsi" w:hAnsiTheme="minorHAnsi" w:cstheme="minorHAnsi"/>
                <w:sz w:val="20"/>
                <w:szCs w:val="20"/>
              </w:rPr>
              <w:t>l</w:t>
            </w:r>
            <w:r w:rsidRPr="0060165D">
              <w:rPr>
                <w:rFonts w:asciiTheme="minorHAnsi" w:hAnsiTheme="minorHAnsi" w:cstheme="minorHAnsi"/>
                <w:sz w:val="20"/>
                <w:szCs w:val="20"/>
              </w:rPr>
              <w:t xml:space="preserve">e projet RECOS avait émis une certaine préférence (activité, volume financier et possibilité de moduler les activités). </w:t>
            </w:r>
          </w:p>
          <w:p w14:paraId="648F128B" w14:textId="5CAFF75C" w:rsidR="008B3D92" w:rsidRPr="0060165D" w:rsidRDefault="00501B01" w:rsidP="00A94ACB">
            <w:pPr>
              <w:pStyle w:val="Paragraphedeliste"/>
              <w:numPr>
                <w:ilvl w:val="0"/>
                <w:numId w:val="13"/>
              </w:numPr>
              <w:ind w:left="396"/>
              <w:jc w:val="both"/>
              <w:rPr>
                <w:rFonts w:asciiTheme="minorHAnsi" w:hAnsiTheme="minorHAnsi" w:cstheme="minorHAnsi"/>
                <w:sz w:val="20"/>
                <w:szCs w:val="20"/>
              </w:rPr>
            </w:pPr>
            <w:r w:rsidRPr="0060165D">
              <w:rPr>
                <w:rFonts w:asciiTheme="minorHAnsi" w:hAnsiTheme="minorHAnsi" w:cstheme="minorHAnsi"/>
                <w:sz w:val="20"/>
                <w:szCs w:val="20"/>
              </w:rPr>
              <w:t>15/03/22</w:t>
            </w:r>
            <w:r w:rsidR="00D04226" w:rsidRPr="0060165D">
              <w:rPr>
                <w:rFonts w:asciiTheme="minorHAnsi" w:hAnsiTheme="minorHAnsi" w:cstheme="minorHAnsi"/>
                <w:sz w:val="20"/>
                <w:szCs w:val="20"/>
              </w:rPr>
              <w:t> : L</w:t>
            </w:r>
            <w:r w:rsidR="008B3D92" w:rsidRPr="0060165D">
              <w:rPr>
                <w:rFonts w:asciiTheme="minorHAnsi" w:hAnsiTheme="minorHAnsi" w:cstheme="minorHAnsi"/>
                <w:sz w:val="20"/>
                <w:szCs w:val="20"/>
              </w:rPr>
              <w:t xml:space="preserve">’atelier de validation des options du rapport de la BM </w:t>
            </w:r>
            <w:r w:rsidR="00D04226" w:rsidRPr="0060165D">
              <w:rPr>
                <w:rFonts w:asciiTheme="minorHAnsi" w:hAnsiTheme="minorHAnsi" w:cstheme="minorHAnsi"/>
                <w:sz w:val="20"/>
                <w:szCs w:val="20"/>
              </w:rPr>
              <w:t>du 15/03 n’a pas apporté les réponses voulues, même si les Seychelles semblent effectivement prioriser Côte d’or (Praslin). Cofinanc</w:t>
            </w:r>
            <w:r w:rsidR="006B51FC" w:rsidRPr="0060165D">
              <w:rPr>
                <w:rFonts w:asciiTheme="minorHAnsi" w:hAnsiTheme="minorHAnsi" w:cstheme="minorHAnsi"/>
                <w:sz w:val="20"/>
                <w:szCs w:val="20"/>
              </w:rPr>
              <w:t>e</w:t>
            </w:r>
            <w:r w:rsidR="00D04226" w:rsidRPr="0060165D">
              <w:rPr>
                <w:rFonts w:asciiTheme="minorHAnsi" w:hAnsiTheme="minorHAnsi" w:cstheme="minorHAnsi"/>
                <w:sz w:val="20"/>
                <w:szCs w:val="20"/>
              </w:rPr>
              <w:t>ment sera nécessaire (SeyCCAT aussi confirme son intérêt via f</w:t>
            </w:r>
            <w:r w:rsidR="006B51FC" w:rsidRPr="0060165D">
              <w:rPr>
                <w:rFonts w:asciiTheme="minorHAnsi" w:hAnsiTheme="minorHAnsi" w:cstheme="minorHAnsi"/>
                <w:sz w:val="20"/>
                <w:szCs w:val="20"/>
              </w:rPr>
              <w:t>i</w:t>
            </w:r>
            <w:r w:rsidR="00D04226" w:rsidRPr="0060165D">
              <w:rPr>
                <w:rFonts w:asciiTheme="minorHAnsi" w:hAnsiTheme="minorHAnsi" w:cstheme="minorHAnsi"/>
                <w:sz w:val="20"/>
                <w:szCs w:val="20"/>
              </w:rPr>
              <w:t>nancement potentielle du fonds global pour les récifs coralliens – décision en aout 2022)</w:t>
            </w:r>
          </w:p>
          <w:p w14:paraId="7DE4892E" w14:textId="06D2B680" w:rsidR="000D7E6F" w:rsidRPr="0060165D" w:rsidRDefault="000D7E6F" w:rsidP="00A94ACB">
            <w:pPr>
              <w:pStyle w:val="Paragraphedeliste"/>
              <w:numPr>
                <w:ilvl w:val="0"/>
                <w:numId w:val="13"/>
              </w:numPr>
              <w:ind w:left="396"/>
              <w:jc w:val="both"/>
              <w:rPr>
                <w:rFonts w:asciiTheme="minorHAnsi" w:hAnsiTheme="minorHAnsi" w:cstheme="minorHAnsi"/>
                <w:color w:val="000000" w:themeColor="text1"/>
                <w:sz w:val="20"/>
                <w:szCs w:val="20"/>
              </w:rPr>
            </w:pPr>
            <w:r w:rsidRPr="0060165D">
              <w:rPr>
                <w:rFonts w:asciiTheme="minorHAnsi" w:hAnsiTheme="minorHAnsi" w:cstheme="minorHAnsi"/>
                <w:color w:val="000000" w:themeColor="text1"/>
                <w:sz w:val="20"/>
                <w:szCs w:val="20"/>
              </w:rPr>
              <w:t>23/06/22 : Nouvelle demande màj par RECOS (pas seulement site pilote)</w:t>
            </w:r>
          </w:p>
          <w:p w14:paraId="0004C4FA" w14:textId="15E9EB55" w:rsidR="00675823" w:rsidRDefault="001A3A6F" w:rsidP="00A94ACB">
            <w:pPr>
              <w:pStyle w:val="Paragraphedeliste"/>
              <w:numPr>
                <w:ilvl w:val="0"/>
                <w:numId w:val="13"/>
              </w:numPr>
              <w:ind w:left="396"/>
              <w:jc w:val="both"/>
              <w:rPr>
                <w:rFonts w:asciiTheme="minorHAnsi" w:hAnsiTheme="minorHAnsi" w:cstheme="minorHAnsi"/>
                <w:color w:val="000000" w:themeColor="text1"/>
                <w:sz w:val="20"/>
                <w:szCs w:val="20"/>
              </w:rPr>
            </w:pPr>
            <w:r w:rsidRPr="0060165D">
              <w:rPr>
                <w:rFonts w:asciiTheme="minorHAnsi" w:hAnsiTheme="minorHAnsi" w:cstheme="minorHAnsi"/>
                <w:color w:val="000000" w:themeColor="text1"/>
                <w:sz w:val="20"/>
                <w:szCs w:val="20"/>
              </w:rPr>
              <w:t>05/07/22 : PFN confirm</w:t>
            </w:r>
            <w:r w:rsidR="009830D2" w:rsidRPr="0060165D">
              <w:rPr>
                <w:rFonts w:asciiTheme="minorHAnsi" w:hAnsiTheme="minorHAnsi" w:cstheme="minorHAnsi"/>
                <w:color w:val="000000" w:themeColor="text1"/>
                <w:sz w:val="20"/>
                <w:szCs w:val="20"/>
              </w:rPr>
              <w:t xml:space="preserve">e </w:t>
            </w:r>
            <w:r w:rsidR="00EB02F7" w:rsidRPr="0060165D">
              <w:rPr>
                <w:rFonts w:asciiTheme="minorHAnsi" w:hAnsiTheme="minorHAnsi" w:cstheme="minorHAnsi"/>
                <w:color w:val="000000" w:themeColor="text1"/>
                <w:sz w:val="20"/>
                <w:szCs w:val="20"/>
              </w:rPr>
              <w:t>verbalement le</w:t>
            </w:r>
            <w:r w:rsidRPr="0060165D">
              <w:rPr>
                <w:rFonts w:asciiTheme="minorHAnsi" w:hAnsiTheme="minorHAnsi" w:cstheme="minorHAnsi"/>
                <w:color w:val="000000" w:themeColor="text1"/>
                <w:sz w:val="20"/>
                <w:szCs w:val="20"/>
              </w:rPr>
              <w:t xml:space="preserve"> site de Côte d’Or sur Praslin.</w:t>
            </w:r>
            <w:r w:rsidR="00866FA2" w:rsidRPr="0060165D">
              <w:rPr>
                <w:rFonts w:asciiTheme="minorHAnsi" w:hAnsiTheme="minorHAnsi" w:cstheme="minorHAnsi"/>
                <w:color w:val="000000" w:themeColor="text1"/>
                <w:sz w:val="20"/>
                <w:szCs w:val="20"/>
              </w:rPr>
              <w:t xml:space="preserve"> </w:t>
            </w:r>
            <w:r w:rsidRPr="0060165D">
              <w:rPr>
                <w:rFonts w:asciiTheme="minorHAnsi" w:hAnsiTheme="minorHAnsi" w:cstheme="minorHAnsi"/>
                <w:color w:val="000000" w:themeColor="text1"/>
                <w:sz w:val="20"/>
                <w:szCs w:val="20"/>
              </w:rPr>
              <w:t>Demande d</w:t>
            </w:r>
            <w:r w:rsidR="009830D2" w:rsidRPr="0060165D">
              <w:rPr>
                <w:rFonts w:asciiTheme="minorHAnsi" w:hAnsiTheme="minorHAnsi" w:cstheme="minorHAnsi"/>
                <w:color w:val="000000" w:themeColor="text1"/>
                <w:sz w:val="20"/>
                <w:szCs w:val="20"/>
              </w:rPr>
              <w:t xml:space="preserve">e </w:t>
            </w:r>
            <w:r w:rsidRPr="0060165D">
              <w:rPr>
                <w:rFonts w:asciiTheme="minorHAnsi" w:hAnsiTheme="minorHAnsi" w:cstheme="minorHAnsi"/>
                <w:color w:val="000000" w:themeColor="text1"/>
                <w:sz w:val="20"/>
                <w:szCs w:val="20"/>
              </w:rPr>
              <w:t>réunion pour rentrer dans le</w:t>
            </w:r>
            <w:r w:rsidR="00EB02F7" w:rsidRPr="0060165D">
              <w:rPr>
                <w:rFonts w:asciiTheme="minorHAnsi" w:hAnsiTheme="minorHAnsi" w:cstheme="minorHAnsi"/>
                <w:color w:val="000000" w:themeColor="text1"/>
                <w:sz w:val="20"/>
                <w:szCs w:val="20"/>
              </w:rPr>
              <w:t>s</w:t>
            </w:r>
            <w:r w:rsidRPr="0060165D">
              <w:rPr>
                <w:rFonts w:asciiTheme="minorHAnsi" w:hAnsiTheme="minorHAnsi" w:cstheme="minorHAnsi"/>
                <w:color w:val="000000" w:themeColor="text1"/>
                <w:sz w:val="20"/>
                <w:szCs w:val="20"/>
              </w:rPr>
              <w:t xml:space="preserve"> détails </w:t>
            </w:r>
            <w:r w:rsidR="00EB02F7" w:rsidRPr="0060165D">
              <w:rPr>
                <w:rFonts w:asciiTheme="minorHAnsi" w:hAnsiTheme="minorHAnsi" w:cstheme="minorHAnsi"/>
                <w:color w:val="000000" w:themeColor="text1"/>
                <w:sz w:val="20"/>
                <w:szCs w:val="20"/>
              </w:rPr>
              <w:t xml:space="preserve">est </w:t>
            </w:r>
            <w:r w:rsidRPr="0060165D">
              <w:rPr>
                <w:rFonts w:asciiTheme="minorHAnsi" w:hAnsiTheme="minorHAnsi" w:cstheme="minorHAnsi"/>
                <w:color w:val="000000" w:themeColor="text1"/>
                <w:sz w:val="20"/>
                <w:szCs w:val="20"/>
              </w:rPr>
              <w:t>restée sans réponse.</w:t>
            </w:r>
          </w:p>
          <w:p w14:paraId="49F5C983" w14:textId="11D517B3" w:rsidR="00E60501" w:rsidRDefault="00E60501" w:rsidP="00A94ACB">
            <w:pPr>
              <w:pStyle w:val="Paragraphedeliste"/>
              <w:numPr>
                <w:ilvl w:val="0"/>
                <w:numId w:val="13"/>
              </w:numPr>
              <w:ind w:left="396"/>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21/09/22 : L</w:t>
            </w:r>
            <w:r w:rsidR="004A35E4">
              <w:rPr>
                <w:rFonts w:asciiTheme="minorHAnsi" w:hAnsiTheme="minorHAnsi" w:cstheme="minorHAnsi"/>
                <w:color w:val="000000" w:themeColor="text1"/>
                <w:sz w:val="20"/>
                <w:szCs w:val="20"/>
              </w:rPr>
              <w:t>e</w:t>
            </w:r>
            <w:r>
              <w:rPr>
                <w:rFonts w:asciiTheme="minorHAnsi" w:hAnsiTheme="minorHAnsi" w:cstheme="minorHAnsi"/>
                <w:color w:val="000000" w:themeColor="text1"/>
                <w:sz w:val="20"/>
                <w:szCs w:val="20"/>
              </w:rPr>
              <w:t xml:space="preserve"> PFN </w:t>
            </w:r>
            <w:r w:rsidR="004A35E4" w:rsidRPr="004A35E4">
              <w:rPr>
                <w:rFonts w:asciiTheme="minorHAnsi" w:hAnsiTheme="minorHAnsi" w:cstheme="minorHAnsi"/>
                <w:color w:val="000000" w:themeColor="text1"/>
                <w:sz w:val="20"/>
                <w:szCs w:val="20"/>
              </w:rPr>
              <w:t>suppléant indique également que le volet restauration récifal</w:t>
            </w:r>
            <w:r w:rsidR="004A35E4">
              <w:rPr>
                <w:rFonts w:asciiTheme="minorHAnsi" w:hAnsiTheme="minorHAnsi" w:cstheme="minorHAnsi"/>
                <w:color w:val="000000" w:themeColor="text1"/>
                <w:sz w:val="20"/>
                <w:szCs w:val="20"/>
              </w:rPr>
              <w:t xml:space="preserve">, pour laquelle RECOS avait affiché son </w:t>
            </w:r>
            <w:r w:rsidR="004A35E4">
              <w:rPr>
                <w:rFonts w:asciiTheme="minorHAnsi" w:hAnsiTheme="minorHAnsi" w:cstheme="minorHAnsi"/>
                <w:color w:val="000000" w:themeColor="text1"/>
                <w:sz w:val="20"/>
                <w:szCs w:val="20"/>
              </w:rPr>
              <w:lastRenderedPageBreak/>
              <w:t>intérêt,</w:t>
            </w:r>
            <w:r w:rsidR="004A35E4" w:rsidRPr="004A35E4">
              <w:rPr>
                <w:rFonts w:asciiTheme="minorHAnsi" w:hAnsiTheme="minorHAnsi" w:cstheme="minorHAnsi"/>
                <w:color w:val="000000" w:themeColor="text1"/>
                <w:sz w:val="20"/>
                <w:szCs w:val="20"/>
              </w:rPr>
              <w:t xml:space="preserve"> est déjà </w:t>
            </w:r>
            <w:r w:rsidR="004A35E4">
              <w:rPr>
                <w:rFonts w:asciiTheme="minorHAnsi" w:hAnsiTheme="minorHAnsi" w:cstheme="minorHAnsi"/>
                <w:color w:val="000000" w:themeColor="text1"/>
                <w:sz w:val="20"/>
                <w:szCs w:val="20"/>
              </w:rPr>
              <w:t>financée/allouée</w:t>
            </w:r>
            <w:r w:rsidR="004A35E4" w:rsidRPr="004A35E4">
              <w:rPr>
                <w:rFonts w:asciiTheme="minorHAnsi" w:hAnsiTheme="minorHAnsi" w:cstheme="minorHAnsi"/>
                <w:color w:val="000000" w:themeColor="text1"/>
                <w:sz w:val="20"/>
                <w:szCs w:val="20"/>
              </w:rPr>
              <w:t xml:space="preserve"> au SEYCCAT et que la contribution RECOS </w:t>
            </w:r>
            <w:r w:rsidR="004A35E4">
              <w:rPr>
                <w:rFonts w:asciiTheme="minorHAnsi" w:hAnsiTheme="minorHAnsi" w:cstheme="minorHAnsi"/>
                <w:color w:val="000000" w:themeColor="text1"/>
                <w:sz w:val="20"/>
                <w:szCs w:val="20"/>
              </w:rPr>
              <w:t>est maintenant prévue</w:t>
            </w:r>
            <w:r w:rsidR="004A35E4" w:rsidRPr="004A35E4">
              <w:rPr>
                <w:rFonts w:asciiTheme="minorHAnsi" w:hAnsiTheme="minorHAnsi" w:cstheme="minorHAnsi"/>
                <w:color w:val="000000" w:themeColor="text1"/>
                <w:sz w:val="20"/>
                <w:szCs w:val="20"/>
              </w:rPr>
              <w:t xml:space="preserve"> pour le financement de « </w:t>
            </w:r>
            <w:proofErr w:type="spellStart"/>
            <w:r w:rsidR="004A35E4" w:rsidRPr="004A35E4">
              <w:rPr>
                <w:rFonts w:asciiTheme="minorHAnsi" w:hAnsiTheme="minorHAnsi" w:cstheme="minorHAnsi"/>
                <w:color w:val="000000" w:themeColor="text1"/>
                <w:sz w:val="20"/>
                <w:szCs w:val="20"/>
              </w:rPr>
              <w:t>concrete</w:t>
            </w:r>
            <w:proofErr w:type="spellEnd"/>
            <w:r w:rsidR="004A35E4" w:rsidRPr="004A35E4">
              <w:rPr>
                <w:rFonts w:asciiTheme="minorHAnsi" w:hAnsiTheme="minorHAnsi" w:cstheme="minorHAnsi"/>
                <w:color w:val="000000" w:themeColor="text1"/>
                <w:sz w:val="20"/>
                <w:szCs w:val="20"/>
              </w:rPr>
              <w:t xml:space="preserve"> </w:t>
            </w:r>
            <w:proofErr w:type="spellStart"/>
            <w:r w:rsidR="004A35E4" w:rsidRPr="004A35E4">
              <w:rPr>
                <w:rFonts w:asciiTheme="minorHAnsi" w:hAnsiTheme="minorHAnsi" w:cstheme="minorHAnsi"/>
                <w:color w:val="000000" w:themeColor="text1"/>
                <w:sz w:val="20"/>
                <w:szCs w:val="20"/>
              </w:rPr>
              <w:t>reef</w:t>
            </w:r>
            <w:proofErr w:type="spellEnd"/>
            <w:r w:rsidR="004A35E4" w:rsidRPr="004A35E4">
              <w:rPr>
                <w:rFonts w:asciiTheme="minorHAnsi" w:hAnsiTheme="minorHAnsi" w:cstheme="minorHAnsi"/>
                <w:color w:val="000000" w:themeColor="text1"/>
                <w:sz w:val="20"/>
                <w:szCs w:val="20"/>
              </w:rPr>
              <w:t xml:space="preserve"> </w:t>
            </w:r>
            <w:proofErr w:type="spellStart"/>
            <w:r w:rsidR="004A35E4" w:rsidRPr="004A35E4">
              <w:rPr>
                <w:rFonts w:asciiTheme="minorHAnsi" w:hAnsiTheme="minorHAnsi" w:cstheme="minorHAnsi"/>
                <w:color w:val="000000" w:themeColor="text1"/>
                <w:sz w:val="20"/>
                <w:szCs w:val="20"/>
              </w:rPr>
              <w:t>balls</w:t>
            </w:r>
            <w:proofErr w:type="spellEnd"/>
            <w:r w:rsidR="004A35E4" w:rsidRPr="004A35E4">
              <w:rPr>
                <w:rFonts w:asciiTheme="minorHAnsi" w:hAnsiTheme="minorHAnsi" w:cstheme="minorHAnsi"/>
                <w:color w:val="000000" w:themeColor="text1"/>
                <w:sz w:val="20"/>
                <w:szCs w:val="20"/>
              </w:rPr>
              <w:t xml:space="preserve"> » (les morceaux de bétons à immerger sur le site)  qui seront les socles des boutures coralliennes</w:t>
            </w:r>
            <w:r w:rsidR="004A35E4">
              <w:rPr>
                <w:rFonts w:asciiTheme="minorHAnsi" w:hAnsiTheme="minorHAnsi" w:cstheme="minorHAnsi"/>
                <w:color w:val="000000" w:themeColor="text1"/>
                <w:sz w:val="20"/>
                <w:szCs w:val="20"/>
              </w:rPr>
              <w:t>. L’AT annonce ne pas pouvoir être en mesure de financer cet</w:t>
            </w:r>
            <w:r w:rsidR="00421E13">
              <w:rPr>
                <w:rFonts w:asciiTheme="minorHAnsi" w:hAnsiTheme="minorHAnsi" w:cstheme="minorHAnsi"/>
                <w:color w:val="000000" w:themeColor="text1"/>
                <w:sz w:val="20"/>
                <w:szCs w:val="20"/>
              </w:rPr>
              <w:t>te</w:t>
            </w:r>
            <w:r w:rsidR="004A35E4">
              <w:rPr>
                <w:rFonts w:asciiTheme="minorHAnsi" w:hAnsiTheme="minorHAnsi" w:cstheme="minorHAnsi"/>
                <w:color w:val="000000" w:themeColor="text1"/>
                <w:sz w:val="20"/>
                <w:szCs w:val="20"/>
              </w:rPr>
              <w:t xml:space="preserve"> action, qui n’a aucun lien avec les objectifs des </w:t>
            </w:r>
            <w:r w:rsidR="000D1656">
              <w:rPr>
                <w:rFonts w:asciiTheme="minorHAnsi" w:hAnsiTheme="minorHAnsi" w:cstheme="minorHAnsi"/>
                <w:color w:val="000000" w:themeColor="text1"/>
                <w:sz w:val="20"/>
                <w:szCs w:val="20"/>
              </w:rPr>
              <w:t>projets</w:t>
            </w:r>
            <w:r w:rsidR="004A35E4">
              <w:rPr>
                <w:rFonts w:asciiTheme="minorHAnsi" w:hAnsiTheme="minorHAnsi" w:cstheme="minorHAnsi"/>
                <w:color w:val="000000" w:themeColor="text1"/>
                <w:sz w:val="20"/>
                <w:szCs w:val="20"/>
              </w:rPr>
              <w:t xml:space="preserve"> pilotes et du projet RECOS. Décision est prise pour que les Seychelles identifient rapidement une alternative</w:t>
            </w:r>
          </w:p>
          <w:p w14:paraId="2EDF3394" w14:textId="72E8F08E" w:rsidR="004A35E4" w:rsidRDefault="004A35E4" w:rsidP="00A94ACB">
            <w:pPr>
              <w:pStyle w:val="Paragraphedeliste"/>
              <w:numPr>
                <w:ilvl w:val="0"/>
                <w:numId w:val="13"/>
              </w:numPr>
              <w:ind w:left="396"/>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22/09/22 : Le PFN indique avoir discutée une alternative avec le ministre sur l’île au Cerfs</w:t>
            </w:r>
            <w:r w:rsidR="00421E13">
              <w:rPr>
                <w:rFonts w:asciiTheme="minorHAnsi" w:hAnsiTheme="minorHAnsi" w:cstheme="minorHAnsi"/>
                <w:color w:val="000000" w:themeColor="text1"/>
                <w:sz w:val="20"/>
                <w:szCs w:val="20"/>
              </w:rPr>
              <w:t xml:space="preserve"> proche de Mahé sujet à l’érosion côtière et pour laquelle une solution basée sur la nature est prévue. </w:t>
            </w:r>
          </w:p>
          <w:p w14:paraId="6D617B75" w14:textId="3F4389AC" w:rsidR="00B5211F" w:rsidRDefault="00B5211F" w:rsidP="00A94ACB">
            <w:pPr>
              <w:pStyle w:val="Paragraphedeliste"/>
              <w:numPr>
                <w:ilvl w:val="0"/>
                <w:numId w:val="13"/>
              </w:numPr>
              <w:ind w:left="396"/>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05/10/22 : Nouvelle réunion pour partage d’information sur le nouveau site</w:t>
            </w:r>
            <w:r w:rsidR="00FE2FD3">
              <w:rPr>
                <w:rFonts w:asciiTheme="minorHAnsi" w:hAnsiTheme="minorHAnsi" w:cstheme="minorHAnsi"/>
                <w:color w:val="000000" w:themeColor="text1"/>
                <w:sz w:val="20"/>
                <w:szCs w:val="20"/>
              </w:rPr>
              <w:t xml:space="preserve"> (voir CR)</w:t>
            </w:r>
            <w:r>
              <w:rPr>
                <w:rFonts w:asciiTheme="minorHAnsi" w:hAnsiTheme="minorHAnsi" w:cstheme="minorHAnsi"/>
                <w:color w:val="000000" w:themeColor="text1"/>
                <w:sz w:val="20"/>
                <w:szCs w:val="20"/>
              </w:rPr>
              <w:t xml:space="preserve">. Annonce par le PFN de la première réunion </w:t>
            </w:r>
            <w:r w:rsidR="00FE2FD3">
              <w:rPr>
                <w:rFonts w:asciiTheme="minorHAnsi" w:hAnsiTheme="minorHAnsi" w:cstheme="minorHAnsi"/>
                <w:color w:val="000000" w:themeColor="text1"/>
                <w:sz w:val="20"/>
                <w:szCs w:val="20"/>
              </w:rPr>
              <w:t>avec les parties prenantes le 07/10/22 pour identification plus précise de site set activités, ainsi que partenariats. Demande de RECOS pour y participer à distance après la visite terrain et partage de toute donnée disponible. Annonce mission RECOS AFD en novembre pour finaliser identification du site.</w:t>
            </w:r>
          </w:p>
          <w:p w14:paraId="1D056241" w14:textId="60DC904C" w:rsidR="000D1656" w:rsidRDefault="000D1656" w:rsidP="00A94ACB">
            <w:pPr>
              <w:pStyle w:val="Paragraphedeliste"/>
              <w:numPr>
                <w:ilvl w:val="0"/>
                <w:numId w:val="13"/>
              </w:numPr>
              <w:ind w:left="396"/>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13/10/22 : Rencontre avec le DG Envt des Seychelles et autres parties seychelloises. Les discussions amènent au besoin d’identification d’un site alternatif à l’île aux Cerfs</w:t>
            </w:r>
          </w:p>
          <w:p w14:paraId="08988FC6" w14:textId="4E4183EE" w:rsidR="000D1656" w:rsidRPr="0060165D" w:rsidRDefault="000D1656" w:rsidP="00A94ACB">
            <w:pPr>
              <w:pStyle w:val="Paragraphedeliste"/>
              <w:numPr>
                <w:ilvl w:val="0"/>
                <w:numId w:val="13"/>
              </w:numPr>
              <w:ind w:left="396"/>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20/10/22 : Le DG Envt indique avoir planifiée une réunion avec le PS et le PFN semaine du 24/10/22.</w:t>
            </w:r>
          </w:p>
          <w:p w14:paraId="7A06BCE7" w14:textId="77777777" w:rsidR="001A3A6F" w:rsidRPr="0060165D" w:rsidRDefault="001A3A6F" w:rsidP="00A94ACB">
            <w:pPr>
              <w:ind w:left="396"/>
              <w:jc w:val="both"/>
              <w:rPr>
                <w:rFonts w:cstheme="minorHAnsi"/>
                <w:sz w:val="20"/>
                <w:szCs w:val="20"/>
                <w:lang w:val="fr-FR"/>
              </w:rPr>
            </w:pPr>
          </w:p>
          <w:p w14:paraId="39B93593" w14:textId="005C0095" w:rsidR="00501B01" w:rsidRPr="0060165D" w:rsidRDefault="00501B01" w:rsidP="00A94ACB">
            <w:pPr>
              <w:ind w:left="396"/>
              <w:jc w:val="both"/>
              <w:rPr>
                <w:rFonts w:cstheme="minorHAnsi"/>
                <w:sz w:val="20"/>
                <w:szCs w:val="20"/>
                <w:lang w:val="fr-FR"/>
              </w:rPr>
            </w:pPr>
          </w:p>
        </w:tc>
        <w:tc>
          <w:tcPr>
            <w:tcW w:w="2835" w:type="dxa"/>
            <w:tcBorders>
              <w:top w:val="single" w:sz="8" w:space="0" w:color="FFFFFF"/>
              <w:left w:val="single" w:sz="8" w:space="0" w:color="FFFFFF"/>
              <w:bottom w:val="single" w:sz="8" w:space="0" w:color="FFFFFF"/>
              <w:right w:val="single" w:sz="8" w:space="0" w:color="FFFFFF"/>
            </w:tcBorders>
            <w:shd w:val="clear" w:color="auto" w:fill="CBCCD2"/>
          </w:tcPr>
          <w:p w14:paraId="7CA38C2F" w14:textId="1250A472" w:rsidR="008B3D92" w:rsidRPr="00BA0F2A" w:rsidRDefault="000D1656" w:rsidP="00D20589">
            <w:pPr>
              <w:pStyle w:val="Paragraphedeliste"/>
              <w:numPr>
                <w:ilvl w:val="0"/>
                <w:numId w:val="13"/>
              </w:numPr>
              <w:ind w:left="423"/>
              <w:rPr>
                <w:rFonts w:asciiTheme="minorHAnsi" w:hAnsiTheme="minorHAnsi" w:cstheme="minorHAnsi"/>
                <w:sz w:val="20"/>
                <w:szCs w:val="20"/>
              </w:rPr>
            </w:pPr>
            <w:r>
              <w:rPr>
                <w:rFonts w:asciiTheme="minorHAnsi" w:hAnsiTheme="minorHAnsi" w:cstheme="minorHAnsi"/>
                <w:sz w:val="20"/>
                <w:szCs w:val="20"/>
              </w:rPr>
              <w:lastRenderedPageBreak/>
              <w:t>Attente de retour sur la réunion de la partie seychelloise la semaine du 24/10/22</w:t>
            </w:r>
          </w:p>
        </w:tc>
      </w:tr>
    </w:tbl>
    <w:p w14:paraId="44990585" w14:textId="2ABC2B29" w:rsidR="00460E7A" w:rsidRPr="00081746" w:rsidRDefault="00460E7A">
      <w:pPr>
        <w:rPr>
          <w:rFonts w:cstheme="minorHAnsi"/>
          <w:sz w:val="21"/>
          <w:szCs w:val="21"/>
          <w:lang w:val="fr-FR"/>
        </w:rPr>
      </w:pPr>
    </w:p>
    <w:p w14:paraId="0FD087B6" w14:textId="4DF303FE" w:rsidR="004029FA" w:rsidRPr="00081746" w:rsidRDefault="004029FA">
      <w:pPr>
        <w:rPr>
          <w:lang w:val="fr-FR"/>
        </w:rPr>
      </w:pPr>
    </w:p>
    <w:p w14:paraId="7EED0DEC" w14:textId="582EE37C" w:rsidR="004029FA" w:rsidRPr="00081746" w:rsidRDefault="004029FA" w:rsidP="00CE60FD">
      <w:pPr>
        <w:pStyle w:val="Titre2"/>
        <w:rPr>
          <w:lang w:val="fr-FR"/>
        </w:rPr>
      </w:pPr>
      <w:r w:rsidRPr="00081746">
        <w:rPr>
          <w:lang w:val="fr-FR"/>
        </w:rPr>
        <w:t xml:space="preserve">Autres : </w:t>
      </w:r>
    </w:p>
    <w:p w14:paraId="19D9F194" w14:textId="591572F6" w:rsidR="004029FA" w:rsidRPr="00081746" w:rsidRDefault="004029FA">
      <w:pPr>
        <w:rPr>
          <w:lang w:val="fr-FR"/>
        </w:rPr>
      </w:pPr>
    </w:p>
    <w:p w14:paraId="0BBFD247" w14:textId="3CB86E32" w:rsidR="00081746" w:rsidRDefault="004029FA" w:rsidP="000D7E6F">
      <w:pPr>
        <w:rPr>
          <w:lang w:val="fr-FR"/>
        </w:rPr>
      </w:pPr>
      <w:r w:rsidRPr="00081746">
        <w:rPr>
          <w:lang w:val="fr-FR"/>
        </w:rPr>
        <w:t xml:space="preserve">- </w:t>
      </w:r>
      <w:r w:rsidR="00630697">
        <w:rPr>
          <w:lang w:val="fr-FR"/>
        </w:rPr>
        <w:t xml:space="preserve">11/05/22 : </w:t>
      </w:r>
      <w:r w:rsidR="000D7E6F">
        <w:rPr>
          <w:lang w:val="fr-FR"/>
        </w:rPr>
        <w:t>ANO sur contrat type reçue de l’AFD</w:t>
      </w:r>
    </w:p>
    <w:p w14:paraId="0C69A5DE" w14:textId="0B4FD2D2" w:rsidR="00BB085D" w:rsidRPr="00081746" w:rsidRDefault="00BB085D" w:rsidP="000D7E6F">
      <w:pPr>
        <w:rPr>
          <w:lang w:val="fr-FR"/>
        </w:rPr>
      </w:pPr>
      <w:r>
        <w:rPr>
          <w:lang w:val="fr-FR"/>
        </w:rPr>
        <w:t xml:space="preserve">- </w:t>
      </w:r>
      <w:r w:rsidR="00630697">
        <w:rPr>
          <w:lang w:val="fr-FR"/>
        </w:rPr>
        <w:t xml:space="preserve">26/09/22 : </w:t>
      </w:r>
      <w:r>
        <w:rPr>
          <w:lang w:val="fr-FR"/>
        </w:rPr>
        <w:t xml:space="preserve">Confirmation de l’AFD qu’elle reste en attente de DANO pour 3 sites pilotes depuis </w:t>
      </w:r>
      <w:r w:rsidR="00630697">
        <w:rPr>
          <w:lang w:val="fr-FR"/>
        </w:rPr>
        <w:t>aout</w:t>
      </w:r>
    </w:p>
    <w:sectPr w:rsidR="00BB085D" w:rsidRPr="00081746" w:rsidSect="00F00177">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Corps)">
    <w:altName w:val="Calibri"/>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FAE"/>
    <w:multiLevelType w:val="hybridMultilevel"/>
    <w:tmpl w:val="4CD884A0"/>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173258"/>
    <w:multiLevelType w:val="hybridMultilevel"/>
    <w:tmpl w:val="0DA61204"/>
    <w:lvl w:ilvl="0" w:tplc="08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1B3210"/>
    <w:multiLevelType w:val="hybridMultilevel"/>
    <w:tmpl w:val="61846D56"/>
    <w:lvl w:ilvl="0" w:tplc="34DE765A">
      <w:start w:val="1"/>
      <w:numFmt w:val="bullet"/>
      <w:lvlText w:val="•"/>
      <w:lvlJc w:val="left"/>
      <w:pPr>
        <w:ind w:left="72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6D3037"/>
    <w:multiLevelType w:val="hybridMultilevel"/>
    <w:tmpl w:val="DBBE9092"/>
    <w:lvl w:ilvl="0" w:tplc="34DE765A">
      <w:start w:val="1"/>
      <w:numFmt w:val="bullet"/>
      <w:lvlText w:val="•"/>
      <w:lvlJc w:val="left"/>
      <w:pPr>
        <w:ind w:left="72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D20C5"/>
    <w:multiLevelType w:val="hybridMultilevel"/>
    <w:tmpl w:val="842C0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877039"/>
    <w:multiLevelType w:val="hybridMultilevel"/>
    <w:tmpl w:val="15DCE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0E796D"/>
    <w:multiLevelType w:val="hybridMultilevel"/>
    <w:tmpl w:val="3AC86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2E4C36"/>
    <w:multiLevelType w:val="hybridMultilevel"/>
    <w:tmpl w:val="64BCFBFE"/>
    <w:lvl w:ilvl="0" w:tplc="FC2AA038">
      <w:start w:val="1"/>
      <w:numFmt w:val="bullet"/>
      <w:lvlText w:val=""/>
      <w:lvlJc w:val="left"/>
      <w:pPr>
        <w:ind w:left="720" w:hanging="360"/>
      </w:pPr>
      <w:rPr>
        <w:rFonts w:ascii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7C358B"/>
    <w:multiLevelType w:val="hybridMultilevel"/>
    <w:tmpl w:val="C1709210"/>
    <w:lvl w:ilvl="0" w:tplc="34DE765A">
      <w:start w:val="1"/>
      <w:numFmt w:val="bullet"/>
      <w:lvlText w:val="•"/>
      <w:lvlJc w:val="left"/>
      <w:pPr>
        <w:ind w:left="72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7D4BD5"/>
    <w:multiLevelType w:val="hybridMultilevel"/>
    <w:tmpl w:val="FB2AFDBA"/>
    <w:lvl w:ilvl="0" w:tplc="951242AA">
      <w:start w:val="1"/>
      <w:numFmt w:val="bullet"/>
      <w:lvlText w:val=""/>
      <w:lvlJc w:val="left"/>
      <w:pPr>
        <w:ind w:left="720" w:hanging="360"/>
      </w:pPr>
      <w:rPr>
        <w:rFonts w:ascii="Symbol" w:hAnsi="Symbol" w:cs="Calibri (Corps)"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5B397D"/>
    <w:multiLevelType w:val="hybridMultilevel"/>
    <w:tmpl w:val="65A4B102"/>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803DD2"/>
    <w:multiLevelType w:val="hybridMultilevel"/>
    <w:tmpl w:val="8FBA3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CCE6B79"/>
    <w:multiLevelType w:val="hybridMultilevel"/>
    <w:tmpl w:val="F2568B3C"/>
    <w:lvl w:ilvl="0" w:tplc="F52AE4F2">
      <w:start w:val="1"/>
      <w:numFmt w:val="bullet"/>
      <w:lvlText w:val="•"/>
      <w:lvlJc w:val="left"/>
      <w:pPr>
        <w:ind w:left="360" w:hanging="360"/>
      </w:pPr>
      <w:rPr>
        <w:rFonts w:ascii="Calibri" w:eastAsia="Arial" w:hAnsi="Calibri" w:cs="Arial"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EC1E7E"/>
    <w:multiLevelType w:val="hybridMultilevel"/>
    <w:tmpl w:val="058045F2"/>
    <w:lvl w:ilvl="0" w:tplc="34DE765A">
      <w:start w:val="1"/>
      <w:numFmt w:val="bullet"/>
      <w:lvlText w:val="•"/>
      <w:lvlJc w:val="left"/>
      <w:pPr>
        <w:ind w:left="72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8E31AB"/>
    <w:multiLevelType w:val="hybridMultilevel"/>
    <w:tmpl w:val="57DC2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FF0733"/>
    <w:multiLevelType w:val="hybridMultilevel"/>
    <w:tmpl w:val="4F12F85A"/>
    <w:lvl w:ilvl="0" w:tplc="57060424">
      <w:start w:val="1"/>
      <w:numFmt w:val="bullet"/>
      <w:lvlText w:val="-"/>
      <w:lvlJc w:val="left"/>
      <w:pPr>
        <w:ind w:left="1080" w:hanging="360"/>
      </w:pPr>
      <w:rPr>
        <w:rFonts w:ascii="Calibri" w:eastAsia="Calibri" w:hAnsi="Calibri" w:cs="Calibri"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num w:numId="1" w16cid:durableId="1546286268">
    <w:abstractNumId w:val="12"/>
  </w:num>
  <w:num w:numId="2" w16cid:durableId="40712019">
    <w:abstractNumId w:val="1"/>
  </w:num>
  <w:num w:numId="3" w16cid:durableId="160238288">
    <w:abstractNumId w:val="0"/>
  </w:num>
  <w:num w:numId="4" w16cid:durableId="1975794814">
    <w:abstractNumId w:val="10"/>
  </w:num>
  <w:num w:numId="5" w16cid:durableId="1170023056">
    <w:abstractNumId w:val="2"/>
  </w:num>
  <w:num w:numId="6" w16cid:durableId="1557857711">
    <w:abstractNumId w:val="3"/>
  </w:num>
  <w:num w:numId="7" w16cid:durableId="2140220013">
    <w:abstractNumId w:val="8"/>
  </w:num>
  <w:num w:numId="8" w16cid:durableId="797332871">
    <w:abstractNumId w:val="13"/>
  </w:num>
  <w:num w:numId="9" w16cid:durableId="2125272327">
    <w:abstractNumId w:val="11"/>
  </w:num>
  <w:num w:numId="10" w16cid:durableId="2008365905">
    <w:abstractNumId w:val="7"/>
  </w:num>
  <w:num w:numId="11" w16cid:durableId="992218424">
    <w:abstractNumId w:val="5"/>
  </w:num>
  <w:num w:numId="12" w16cid:durableId="1963656440">
    <w:abstractNumId w:val="9"/>
  </w:num>
  <w:num w:numId="13" w16cid:durableId="1522549665">
    <w:abstractNumId w:val="6"/>
  </w:num>
  <w:num w:numId="14" w16cid:durableId="837620519">
    <w:abstractNumId w:val="14"/>
  </w:num>
  <w:num w:numId="15" w16cid:durableId="927887078">
    <w:abstractNumId w:val="4"/>
  </w:num>
  <w:num w:numId="16" w16cid:durableId="867763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77"/>
    <w:rsid w:val="00013724"/>
    <w:rsid w:val="00015E53"/>
    <w:rsid w:val="00021154"/>
    <w:rsid w:val="00050993"/>
    <w:rsid w:val="00050AAC"/>
    <w:rsid w:val="000606DD"/>
    <w:rsid w:val="00081746"/>
    <w:rsid w:val="0008207C"/>
    <w:rsid w:val="000A5E57"/>
    <w:rsid w:val="000B1827"/>
    <w:rsid w:val="000C2508"/>
    <w:rsid w:val="000D1656"/>
    <w:rsid w:val="000D5FB7"/>
    <w:rsid w:val="000D7E6F"/>
    <w:rsid w:val="000E24DF"/>
    <w:rsid w:val="000E6C5D"/>
    <w:rsid w:val="000F6360"/>
    <w:rsid w:val="000F700F"/>
    <w:rsid w:val="001115C2"/>
    <w:rsid w:val="00131770"/>
    <w:rsid w:val="00142995"/>
    <w:rsid w:val="00160BA4"/>
    <w:rsid w:val="00163988"/>
    <w:rsid w:val="00164D93"/>
    <w:rsid w:val="001779B3"/>
    <w:rsid w:val="00184647"/>
    <w:rsid w:val="0019205D"/>
    <w:rsid w:val="0019625C"/>
    <w:rsid w:val="001A3A6F"/>
    <w:rsid w:val="001B7F27"/>
    <w:rsid w:val="001C51DF"/>
    <w:rsid w:val="0020059C"/>
    <w:rsid w:val="00211EFE"/>
    <w:rsid w:val="00282D89"/>
    <w:rsid w:val="002B1997"/>
    <w:rsid w:val="002F08AB"/>
    <w:rsid w:val="002F5C57"/>
    <w:rsid w:val="003059A2"/>
    <w:rsid w:val="00322C1C"/>
    <w:rsid w:val="00332D19"/>
    <w:rsid w:val="003539B4"/>
    <w:rsid w:val="00366715"/>
    <w:rsid w:val="003728C6"/>
    <w:rsid w:val="003942E8"/>
    <w:rsid w:val="003B778B"/>
    <w:rsid w:val="003D3065"/>
    <w:rsid w:val="004029FA"/>
    <w:rsid w:val="00421E13"/>
    <w:rsid w:val="00424FAD"/>
    <w:rsid w:val="00455C6B"/>
    <w:rsid w:val="00460596"/>
    <w:rsid w:val="00460E7A"/>
    <w:rsid w:val="004719CF"/>
    <w:rsid w:val="004866C5"/>
    <w:rsid w:val="004909D3"/>
    <w:rsid w:val="004A35E4"/>
    <w:rsid w:val="004C6DB3"/>
    <w:rsid w:val="004F12CC"/>
    <w:rsid w:val="004F5242"/>
    <w:rsid w:val="00501B01"/>
    <w:rsid w:val="00502F81"/>
    <w:rsid w:val="00571CDA"/>
    <w:rsid w:val="00573960"/>
    <w:rsid w:val="00585D79"/>
    <w:rsid w:val="00591316"/>
    <w:rsid w:val="005C2463"/>
    <w:rsid w:val="005E5660"/>
    <w:rsid w:val="005E71EE"/>
    <w:rsid w:val="005F38D0"/>
    <w:rsid w:val="005F7CAB"/>
    <w:rsid w:val="0060165D"/>
    <w:rsid w:val="00630697"/>
    <w:rsid w:val="00674040"/>
    <w:rsid w:val="00675823"/>
    <w:rsid w:val="006802EF"/>
    <w:rsid w:val="00681EE0"/>
    <w:rsid w:val="00695D34"/>
    <w:rsid w:val="006A1966"/>
    <w:rsid w:val="006B51FC"/>
    <w:rsid w:val="006D1DBA"/>
    <w:rsid w:val="006F6E21"/>
    <w:rsid w:val="00701290"/>
    <w:rsid w:val="007179E3"/>
    <w:rsid w:val="00723B58"/>
    <w:rsid w:val="00741583"/>
    <w:rsid w:val="00741FB1"/>
    <w:rsid w:val="007470A7"/>
    <w:rsid w:val="007519C3"/>
    <w:rsid w:val="007555D8"/>
    <w:rsid w:val="00785898"/>
    <w:rsid w:val="007D44BD"/>
    <w:rsid w:val="007E4E5E"/>
    <w:rsid w:val="00823630"/>
    <w:rsid w:val="00832219"/>
    <w:rsid w:val="00860891"/>
    <w:rsid w:val="00866A16"/>
    <w:rsid w:val="00866FA2"/>
    <w:rsid w:val="00875AD1"/>
    <w:rsid w:val="00881B16"/>
    <w:rsid w:val="00884924"/>
    <w:rsid w:val="008A3AC8"/>
    <w:rsid w:val="008B3D92"/>
    <w:rsid w:val="008C368C"/>
    <w:rsid w:val="008D3F37"/>
    <w:rsid w:val="008E018F"/>
    <w:rsid w:val="008F7F7E"/>
    <w:rsid w:val="00911598"/>
    <w:rsid w:val="00920F25"/>
    <w:rsid w:val="00924F84"/>
    <w:rsid w:val="00930118"/>
    <w:rsid w:val="009779A8"/>
    <w:rsid w:val="009830D2"/>
    <w:rsid w:val="009A529F"/>
    <w:rsid w:val="009B14DE"/>
    <w:rsid w:val="009B167A"/>
    <w:rsid w:val="00A421AF"/>
    <w:rsid w:val="00A44552"/>
    <w:rsid w:val="00A52259"/>
    <w:rsid w:val="00A54152"/>
    <w:rsid w:val="00A66A20"/>
    <w:rsid w:val="00A73AC0"/>
    <w:rsid w:val="00A76270"/>
    <w:rsid w:val="00A8281A"/>
    <w:rsid w:val="00A94ACB"/>
    <w:rsid w:val="00AB511D"/>
    <w:rsid w:val="00AD6C11"/>
    <w:rsid w:val="00AE6DBD"/>
    <w:rsid w:val="00B16476"/>
    <w:rsid w:val="00B236F2"/>
    <w:rsid w:val="00B318CA"/>
    <w:rsid w:val="00B4110F"/>
    <w:rsid w:val="00B41A5B"/>
    <w:rsid w:val="00B5211F"/>
    <w:rsid w:val="00B67151"/>
    <w:rsid w:val="00B7053D"/>
    <w:rsid w:val="00B92144"/>
    <w:rsid w:val="00BA0F2A"/>
    <w:rsid w:val="00BA6304"/>
    <w:rsid w:val="00BB085D"/>
    <w:rsid w:val="00BD3A0B"/>
    <w:rsid w:val="00BD7487"/>
    <w:rsid w:val="00BD7D24"/>
    <w:rsid w:val="00BF49F5"/>
    <w:rsid w:val="00C1264F"/>
    <w:rsid w:val="00C22983"/>
    <w:rsid w:val="00C353B7"/>
    <w:rsid w:val="00C55A5A"/>
    <w:rsid w:val="00CC366C"/>
    <w:rsid w:val="00CC5194"/>
    <w:rsid w:val="00CE60FD"/>
    <w:rsid w:val="00D04226"/>
    <w:rsid w:val="00D178BA"/>
    <w:rsid w:val="00D20589"/>
    <w:rsid w:val="00D771E4"/>
    <w:rsid w:val="00D86C92"/>
    <w:rsid w:val="00DA0611"/>
    <w:rsid w:val="00DF366D"/>
    <w:rsid w:val="00E02530"/>
    <w:rsid w:val="00E04052"/>
    <w:rsid w:val="00E173DB"/>
    <w:rsid w:val="00E232E4"/>
    <w:rsid w:val="00E236A8"/>
    <w:rsid w:val="00E60501"/>
    <w:rsid w:val="00E76B91"/>
    <w:rsid w:val="00E85754"/>
    <w:rsid w:val="00EA72D4"/>
    <w:rsid w:val="00EB02F7"/>
    <w:rsid w:val="00EE2CDC"/>
    <w:rsid w:val="00EE5A22"/>
    <w:rsid w:val="00EF38E5"/>
    <w:rsid w:val="00EF612F"/>
    <w:rsid w:val="00F00177"/>
    <w:rsid w:val="00F05442"/>
    <w:rsid w:val="00F16DAC"/>
    <w:rsid w:val="00F35F41"/>
    <w:rsid w:val="00F42CF9"/>
    <w:rsid w:val="00F63B86"/>
    <w:rsid w:val="00F73BA5"/>
    <w:rsid w:val="00FA7076"/>
    <w:rsid w:val="00FB4EDD"/>
    <w:rsid w:val="00FD41EC"/>
    <w:rsid w:val="00FD4A60"/>
    <w:rsid w:val="00FE2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8A8CFCF"/>
  <w14:defaultImageDpi w14:val="32767"/>
  <w15:chartTrackingRefBased/>
  <w15:docId w15:val="{46C3F7F5-43A0-A14E-B811-0C408150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95D34"/>
    <w:rPr>
      <w:lang w:val="en-GB"/>
    </w:rPr>
  </w:style>
  <w:style w:type="paragraph" w:styleId="Titre1">
    <w:name w:val="heading 1"/>
    <w:basedOn w:val="Normal"/>
    <w:next w:val="Normal"/>
    <w:link w:val="Titre1Car"/>
    <w:uiPriority w:val="9"/>
    <w:qFormat/>
    <w:rsid w:val="00CE60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E60F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C353B7"/>
    <w:pPr>
      <w:widowControl w:val="0"/>
      <w:autoSpaceDE w:val="0"/>
      <w:autoSpaceDN w:val="0"/>
      <w:ind w:left="1293" w:hanging="402"/>
    </w:pPr>
    <w:rPr>
      <w:rFonts w:ascii="Arial" w:eastAsia="Arial" w:hAnsi="Arial" w:cs="Arial"/>
      <w:sz w:val="22"/>
      <w:szCs w:val="22"/>
      <w:lang w:val="fr-FR"/>
    </w:rPr>
  </w:style>
  <w:style w:type="character" w:customStyle="1" w:styleId="ParagraphedelisteCar">
    <w:name w:val="Paragraphe de liste Car"/>
    <w:basedOn w:val="Policepardfaut"/>
    <w:link w:val="Paragraphedeliste"/>
    <w:uiPriority w:val="34"/>
    <w:locked/>
    <w:rsid w:val="00C353B7"/>
    <w:rPr>
      <w:rFonts w:ascii="Arial" w:eastAsia="Arial" w:hAnsi="Arial" w:cs="Arial"/>
      <w:sz w:val="22"/>
      <w:szCs w:val="22"/>
    </w:rPr>
  </w:style>
  <w:style w:type="character" w:customStyle="1" w:styleId="Titre1Car">
    <w:name w:val="Titre 1 Car"/>
    <w:basedOn w:val="Policepardfaut"/>
    <w:link w:val="Titre1"/>
    <w:uiPriority w:val="9"/>
    <w:rsid w:val="00CE60FD"/>
    <w:rPr>
      <w:rFonts w:asciiTheme="majorHAnsi" w:eastAsiaTheme="majorEastAsia" w:hAnsiTheme="majorHAnsi" w:cstheme="majorBidi"/>
      <w:color w:val="2F5496" w:themeColor="accent1" w:themeShade="BF"/>
      <w:sz w:val="32"/>
      <w:szCs w:val="32"/>
      <w:lang w:val="en-GB"/>
    </w:rPr>
  </w:style>
  <w:style w:type="character" w:customStyle="1" w:styleId="Titre2Car">
    <w:name w:val="Titre 2 Car"/>
    <w:basedOn w:val="Policepardfaut"/>
    <w:link w:val="Titre2"/>
    <w:uiPriority w:val="9"/>
    <w:rsid w:val="00CE60FD"/>
    <w:rPr>
      <w:rFonts w:asciiTheme="majorHAnsi" w:eastAsiaTheme="majorEastAsia" w:hAnsiTheme="majorHAnsi" w:cstheme="majorBidi"/>
      <w:color w:val="2F5496" w:themeColor="accent1" w:themeShade="BF"/>
      <w:sz w:val="26"/>
      <w:szCs w:val="26"/>
      <w:lang w:val="en-GB"/>
    </w:rPr>
  </w:style>
  <w:style w:type="paragraph" w:styleId="NormalWeb">
    <w:name w:val="Normal (Web)"/>
    <w:basedOn w:val="Normal"/>
    <w:uiPriority w:val="99"/>
    <w:semiHidden/>
    <w:unhideWhenUsed/>
    <w:rsid w:val="00695D34"/>
    <w:pPr>
      <w:spacing w:before="100" w:beforeAutospacing="1" w:after="100" w:afterAutospacing="1"/>
    </w:pPr>
    <w:rPr>
      <w:rFonts w:ascii="Times New Roman" w:eastAsia="Times New Roman" w:hAnsi="Times New Roman" w:cs="Times New Roman"/>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1085">
      <w:bodyDiv w:val="1"/>
      <w:marLeft w:val="0"/>
      <w:marRight w:val="0"/>
      <w:marTop w:val="0"/>
      <w:marBottom w:val="0"/>
      <w:divBdr>
        <w:top w:val="none" w:sz="0" w:space="0" w:color="auto"/>
        <w:left w:val="none" w:sz="0" w:space="0" w:color="auto"/>
        <w:bottom w:val="none" w:sz="0" w:space="0" w:color="auto"/>
        <w:right w:val="none" w:sz="0" w:space="0" w:color="auto"/>
      </w:divBdr>
    </w:div>
    <w:div w:id="869804784">
      <w:bodyDiv w:val="1"/>
      <w:marLeft w:val="0"/>
      <w:marRight w:val="0"/>
      <w:marTop w:val="0"/>
      <w:marBottom w:val="0"/>
      <w:divBdr>
        <w:top w:val="none" w:sz="0" w:space="0" w:color="auto"/>
        <w:left w:val="none" w:sz="0" w:space="0" w:color="auto"/>
        <w:bottom w:val="none" w:sz="0" w:space="0" w:color="auto"/>
        <w:right w:val="none" w:sz="0" w:space="0" w:color="auto"/>
      </w:divBdr>
    </w:div>
    <w:div w:id="1155951444">
      <w:bodyDiv w:val="1"/>
      <w:marLeft w:val="0"/>
      <w:marRight w:val="0"/>
      <w:marTop w:val="0"/>
      <w:marBottom w:val="0"/>
      <w:divBdr>
        <w:top w:val="none" w:sz="0" w:space="0" w:color="auto"/>
        <w:left w:val="none" w:sz="0" w:space="0" w:color="auto"/>
        <w:bottom w:val="none" w:sz="0" w:space="0" w:color="auto"/>
        <w:right w:val="none" w:sz="0" w:space="0" w:color="auto"/>
      </w:divBdr>
    </w:div>
    <w:div w:id="1347250131">
      <w:bodyDiv w:val="1"/>
      <w:marLeft w:val="0"/>
      <w:marRight w:val="0"/>
      <w:marTop w:val="0"/>
      <w:marBottom w:val="0"/>
      <w:divBdr>
        <w:top w:val="none" w:sz="0" w:space="0" w:color="auto"/>
        <w:left w:val="none" w:sz="0" w:space="0" w:color="auto"/>
        <w:bottom w:val="none" w:sz="0" w:space="0" w:color="auto"/>
        <w:right w:val="none" w:sz="0" w:space="0" w:color="auto"/>
      </w:divBdr>
      <w:divsChild>
        <w:div w:id="947201492">
          <w:marLeft w:val="0"/>
          <w:marRight w:val="0"/>
          <w:marTop w:val="0"/>
          <w:marBottom w:val="0"/>
          <w:divBdr>
            <w:top w:val="none" w:sz="0" w:space="0" w:color="auto"/>
            <w:left w:val="none" w:sz="0" w:space="0" w:color="auto"/>
            <w:bottom w:val="none" w:sz="0" w:space="0" w:color="auto"/>
            <w:right w:val="none" w:sz="0" w:space="0" w:color="auto"/>
          </w:divBdr>
          <w:divsChild>
            <w:div w:id="321743200">
              <w:marLeft w:val="0"/>
              <w:marRight w:val="0"/>
              <w:marTop w:val="0"/>
              <w:marBottom w:val="0"/>
              <w:divBdr>
                <w:top w:val="none" w:sz="0" w:space="0" w:color="auto"/>
                <w:left w:val="none" w:sz="0" w:space="0" w:color="auto"/>
                <w:bottom w:val="none" w:sz="0" w:space="0" w:color="auto"/>
                <w:right w:val="none" w:sz="0" w:space="0" w:color="auto"/>
              </w:divBdr>
            </w:div>
            <w:div w:id="709721513">
              <w:marLeft w:val="0"/>
              <w:marRight w:val="0"/>
              <w:marTop w:val="0"/>
              <w:marBottom w:val="0"/>
              <w:divBdr>
                <w:top w:val="none" w:sz="0" w:space="0" w:color="auto"/>
                <w:left w:val="none" w:sz="0" w:space="0" w:color="auto"/>
                <w:bottom w:val="none" w:sz="0" w:space="0" w:color="auto"/>
                <w:right w:val="none" w:sz="0" w:space="0" w:color="auto"/>
              </w:divBdr>
            </w:div>
            <w:div w:id="1814713269">
              <w:marLeft w:val="0"/>
              <w:marRight w:val="0"/>
              <w:marTop w:val="0"/>
              <w:marBottom w:val="0"/>
              <w:divBdr>
                <w:top w:val="none" w:sz="0" w:space="0" w:color="auto"/>
                <w:left w:val="none" w:sz="0" w:space="0" w:color="auto"/>
                <w:bottom w:val="none" w:sz="0" w:space="0" w:color="auto"/>
                <w:right w:val="none" w:sz="0" w:space="0" w:color="auto"/>
              </w:divBdr>
            </w:div>
            <w:div w:id="1696343461">
              <w:marLeft w:val="0"/>
              <w:marRight w:val="0"/>
              <w:marTop w:val="0"/>
              <w:marBottom w:val="0"/>
              <w:divBdr>
                <w:top w:val="none" w:sz="0" w:space="0" w:color="auto"/>
                <w:left w:val="none" w:sz="0" w:space="0" w:color="auto"/>
                <w:bottom w:val="none" w:sz="0" w:space="0" w:color="auto"/>
                <w:right w:val="none" w:sz="0" w:space="0" w:color="auto"/>
              </w:divBdr>
            </w:div>
          </w:divsChild>
        </w:div>
        <w:div w:id="1382364680">
          <w:marLeft w:val="0"/>
          <w:marRight w:val="0"/>
          <w:marTop w:val="0"/>
          <w:marBottom w:val="0"/>
          <w:divBdr>
            <w:top w:val="none" w:sz="0" w:space="0" w:color="auto"/>
            <w:left w:val="none" w:sz="0" w:space="0" w:color="auto"/>
            <w:bottom w:val="none" w:sz="0" w:space="0" w:color="auto"/>
            <w:right w:val="none" w:sz="0" w:space="0" w:color="auto"/>
          </w:divBdr>
        </w:div>
        <w:div w:id="1934627680">
          <w:marLeft w:val="0"/>
          <w:marRight w:val="0"/>
          <w:marTop w:val="0"/>
          <w:marBottom w:val="0"/>
          <w:divBdr>
            <w:top w:val="none" w:sz="0" w:space="0" w:color="auto"/>
            <w:left w:val="none" w:sz="0" w:space="0" w:color="auto"/>
            <w:bottom w:val="none" w:sz="0" w:space="0" w:color="auto"/>
            <w:right w:val="none" w:sz="0" w:space="0" w:color="auto"/>
          </w:divBdr>
        </w:div>
      </w:divsChild>
    </w:div>
    <w:div w:id="1391420144">
      <w:bodyDiv w:val="1"/>
      <w:marLeft w:val="0"/>
      <w:marRight w:val="0"/>
      <w:marTop w:val="0"/>
      <w:marBottom w:val="0"/>
      <w:divBdr>
        <w:top w:val="none" w:sz="0" w:space="0" w:color="auto"/>
        <w:left w:val="none" w:sz="0" w:space="0" w:color="auto"/>
        <w:bottom w:val="none" w:sz="0" w:space="0" w:color="auto"/>
        <w:right w:val="none" w:sz="0" w:space="0" w:color="auto"/>
      </w:divBdr>
    </w:div>
    <w:div w:id="1755666776">
      <w:bodyDiv w:val="1"/>
      <w:marLeft w:val="0"/>
      <w:marRight w:val="0"/>
      <w:marTop w:val="0"/>
      <w:marBottom w:val="0"/>
      <w:divBdr>
        <w:top w:val="none" w:sz="0" w:space="0" w:color="auto"/>
        <w:left w:val="none" w:sz="0" w:space="0" w:color="auto"/>
        <w:bottom w:val="none" w:sz="0" w:space="0" w:color="auto"/>
        <w:right w:val="none" w:sz="0" w:space="0" w:color="auto"/>
      </w:divBdr>
    </w:div>
    <w:div w:id="1949042902">
      <w:bodyDiv w:val="1"/>
      <w:marLeft w:val="0"/>
      <w:marRight w:val="0"/>
      <w:marTop w:val="0"/>
      <w:marBottom w:val="0"/>
      <w:divBdr>
        <w:top w:val="none" w:sz="0" w:space="0" w:color="auto"/>
        <w:left w:val="none" w:sz="0" w:space="0" w:color="auto"/>
        <w:bottom w:val="none" w:sz="0" w:space="0" w:color="auto"/>
        <w:right w:val="none" w:sz="0" w:space="0" w:color="auto"/>
      </w:divBdr>
      <w:divsChild>
        <w:div w:id="1223951931">
          <w:marLeft w:val="0"/>
          <w:marRight w:val="0"/>
          <w:marTop w:val="0"/>
          <w:marBottom w:val="0"/>
          <w:divBdr>
            <w:top w:val="none" w:sz="0" w:space="0" w:color="auto"/>
            <w:left w:val="none" w:sz="0" w:space="0" w:color="auto"/>
            <w:bottom w:val="none" w:sz="0" w:space="0" w:color="auto"/>
            <w:right w:val="none" w:sz="0" w:space="0" w:color="auto"/>
          </w:divBdr>
        </w:div>
        <w:div w:id="393936943">
          <w:marLeft w:val="0"/>
          <w:marRight w:val="0"/>
          <w:marTop w:val="0"/>
          <w:marBottom w:val="0"/>
          <w:divBdr>
            <w:top w:val="none" w:sz="0" w:space="0" w:color="auto"/>
            <w:left w:val="none" w:sz="0" w:space="0" w:color="auto"/>
            <w:bottom w:val="none" w:sz="0" w:space="0" w:color="auto"/>
            <w:right w:val="none" w:sz="0" w:space="0" w:color="auto"/>
          </w:divBdr>
        </w:div>
        <w:div w:id="348213977">
          <w:marLeft w:val="0"/>
          <w:marRight w:val="0"/>
          <w:marTop w:val="0"/>
          <w:marBottom w:val="0"/>
          <w:divBdr>
            <w:top w:val="none" w:sz="0" w:space="0" w:color="auto"/>
            <w:left w:val="none" w:sz="0" w:space="0" w:color="auto"/>
            <w:bottom w:val="none" w:sz="0" w:space="0" w:color="auto"/>
            <w:right w:val="none" w:sz="0" w:space="0" w:color="auto"/>
          </w:divBdr>
        </w:div>
      </w:divsChild>
    </w:div>
    <w:div w:id="202894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2223</Words>
  <Characters>12232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Legrand</dc:creator>
  <cp:keywords/>
  <dc:description/>
  <cp:lastModifiedBy>Christophe LEGRAND</cp:lastModifiedBy>
  <cp:revision>3</cp:revision>
  <dcterms:created xsi:type="dcterms:W3CDTF">2022-11-08T10:48:00Z</dcterms:created>
  <dcterms:modified xsi:type="dcterms:W3CDTF">2022-11-08T10:59:00Z</dcterms:modified>
</cp:coreProperties>
</file>